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20190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1782EE25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14F6CC99" w14:textId="77777777" w:rsidR="001B4907" w:rsidRPr="00026C21" w:rsidRDefault="001B4907" w:rsidP="001B4907"/>
    <w:tbl>
      <w:tblPr>
        <w:tblStyle w:val="TableGrid"/>
        <w:tblW w:w="10630" w:type="dxa"/>
        <w:jc w:val="center"/>
        <w:tblLook w:val="04A0" w:firstRow="1" w:lastRow="0" w:firstColumn="1" w:lastColumn="0" w:noHBand="0" w:noVBand="1"/>
      </w:tblPr>
      <w:tblGrid>
        <w:gridCol w:w="5471"/>
        <w:gridCol w:w="5159"/>
      </w:tblGrid>
      <w:tr w:rsidR="001B4907" w:rsidRPr="00026C21" w14:paraId="303A5C44" w14:textId="77777777" w:rsidTr="005E2079">
        <w:trPr>
          <w:jc w:val="center"/>
        </w:trPr>
        <w:tc>
          <w:tcPr>
            <w:tcW w:w="5471" w:type="dxa"/>
          </w:tcPr>
          <w:p w14:paraId="5B13C42D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5159" w:type="dxa"/>
          </w:tcPr>
          <w:p w14:paraId="2059CDD6" w14:textId="77777777" w:rsidR="001B4907" w:rsidRPr="00026C21" w:rsidRDefault="00C264C1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proofErr w:type="spellStart"/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>Web</w:t>
            </w:r>
            <w:proofErr w:type="spellEnd"/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 xml:space="preserve"> programmēšana .NET vidē [PBSP IT]</w:t>
            </w:r>
          </w:p>
        </w:tc>
      </w:tr>
      <w:tr w:rsidR="001B4907" w:rsidRPr="00026C21" w14:paraId="5A9DD400" w14:textId="77777777" w:rsidTr="005E2079">
        <w:trPr>
          <w:jc w:val="center"/>
        </w:trPr>
        <w:tc>
          <w:tcPr>
            <w:tcW w:w="5471" w:type="dxa"/>
          </w:tcPr>
          <w:p w14:paraId="49F26828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5159" w:type="dxa"/>
            <w:vAlign w:val="center"/>
          </w:tcPr>
          <w:p w14:paraId="73929CFF" w14:textId="77777777" w:rsidR="001B4907" w:rsidRPr="00026C21" w:rsidRDefault="00C264C1" w:rsidP="001A6313">
            <w:pPr>
              <w:rPr>
                <w:lang w:eastAsia="lv-LV"/>
              </w:rPr>
            </w:pPr>
            <w:r w:rsidRPr="00643A5A">
              <w:rPr>
                <w:rFonts w:eastAsia="Times New Roman"/>
                <w:lang w:eastAsia="en-GB"/>
              </w:rPr>
              <w:t>DatZ3043</w:t>
            </w:r>
          </w:p>
        </w:tc>
      </w:tr>
      <w:tr w:rsidR="001B4907" w:rsidRPr="00026C21" w14:paraId="60F0038A" w14:textId="77777777" w:rsidTr="005E2079">
        <w:trPr>
          <w:jc w:val="center"/>
        </w:trPr>
        <w:tc>
          <w:tcPr>
            <w:tcW w:w="5471" w:type="dxa"/>
          </w:tcPr>
          <w:p w14:paraId="73DAFD75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5159" w:type="dxa"/>
          </w:tcPr>
          <w:p w14:paraId="333A5C34" w14:textId="77777777" w:rsidR="001B4907" w:rsidRPr="00026C21" w:rsidRDefault="00C264C1" w:rsidP="001A6313">
            <w:pPr>
              <w:snapToGrid w:val="0"/>
            </w:pPr>
            <w:r w:rsidRPr="00643A5A">
              <w:rPr>
                <w:rFonts w:eastAsia="Times New Roman"/>
                <w:lang w:eastAsia="en-GB"/>
              </w:rPr>
              <w:t>#Datorzinātne</w:t>
            </w:r>
          </w:p>
        </w:tc>
      </w:tr>
      <w:tr w:rsidR="001B4907" w:rsidRPr="00026C21" w14:paraId="119983A5" w14:textId="77777777" w:rsidTr="005E2079">
        <w:trPr>
          <w:jc w:val="center"/>
        </w:trPr>
        <w:tc>
          <w:tcPr>
            <w:tcW w:w="5471" w:type="dxa"/>
          </w:tcPr>
          <w:p w14:paraId="72C4BE5D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5159" w:type="dxa"/>
            <w:shd w:val="clear" w:color="auto" w:fill="auto"/>
          </w:tcPr>
          <w:p w14:paraId="00C7F1F2" w14:textId="3B76E526" w:rsidR="001B4907" w:rsidRPr="00026C21" w:rsidRDefault="00850798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1B4907" w:rsidRPr="00026C21" w14:paraId="4CC50BB6" w14:textId="77777777" w:rsidTr="005E2079">
        <w:trPr>
          <w:jc w:val="center"/>
        </w:trPr>
        <w:tc>
          <w:tcPr>
            <w:tcW w:w="5471" w:type="dxa"/>
          </w:tcPr>
          <w:p w14:paraId="495C034B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5159" w:type="dxa"/>
            <w:vAlign w:val="center"/>
          </w:tcPr>
          <w:p w14:paraId="69F73BFB" w14:textId="77777777" w:rsidR="001B4907" w:rsidRPr="00026C21" w:rsidRDefault="00C264C1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039DFFB6" w14:textId="77777777" w:rsidTr="005E2079">
        <w:trPr>
          <w:jc w:val="center"/>
        </w:trPr>
        <w:tc>
          <w:tcPr>
            <w:tcW w:w="5471" w:type="dxa"/>
          </w:tcPr>
          <w:p w14:paraId="3E5F24CD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5159" w:type="dxa"/>
          </w:tcPr>
          <w:p w14:paraId="6313A496" w14:textId="77777777" w:rsidR="001B4907" w:rsidRPr="00026C21" w:rsidRDefault="00C264C1" w:rsidP="001A6313">
            <w:r>
              <w:t>3</w:t>
            </w:r>
          </w:p>
        </w:tc>
      </w:tr>
      <w:tr w:rsidR="001B4907" w:rsidRPr="00026C21" w14:paraId="44D5EC86" w14:textId="77777777" w:rsidTr="005E2079">
        <w:trPr>
          <w:jc w:val="center"/>
        </w:trPr>
        <w:tc>
          <w:tcPr>
            <w:tcW w:w="5471" w:type="dxa"/>
          </w:tcPr>
          <w:p w14:paraId="5F67AE33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5159" w:type="dxa"/>
            <w:vAlign w:val="center"/>
          </w:tcPr>
          <w:p w14:paraId="2792C680" w14:textId="77777777" w:rsidR="001B4907" w:rsidRPr="00026C21" w:rsidRDefault="00C264C1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4476F8BD" w14:textId="77777777" w:rsidTr="005E2079">
        <w:trPr>
          <w:jc w:val="center"/>
        </w:trPr>
        <w:tc>
          <w:tcPr>
            <w:tcW w:w="5471" w:type="dxa"/>
          </w:tcPr>
          <w:p w14:paraId="5DDFAA38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5159" w:type="dxa"/>
          </w:tcPr>
          <w:p w14:paraId="68920281" w14:textId="77777777" w:rsidR="001B4907" w:rsidRPr="00026C21" w:rsidRDefault="001B4907" w:rsidP="001A6313"/>
        </w:tc>
      </w:tr>
      <w:tr w:rsidR="001B4907" w:rsidRPr="00026C21" w14:paraId="10737283" w14:textId="77777777" w:rsidTr="005E2079">
        <w:trPr>
          <w:jc w:val="center"/>
        </w:trPr>
        <w:tc>
          <w:tcPr>
            <w:tcW w:w="5471" w:type="dxa"/>
          </w:tcPr>
          <w:p w14:paraId="23313764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5159" w:type="dxa"/>
          </w:tcPr>
          <w:p w14:paraId="3226AACE" w14:textId="77777777" w:rsidR="001B4907" w:rsidRPr="00026C21" w:rsidRDefault="001B4907" w:rsidP="001A6313"/>
        </w:tc>
      </w:tr>
      <w:tr w:rsidR="001B4907" w:rsidRPr="00026C21" w14:paraId="315EA2E1" w14:textId="77777777" w:rsidTr="005E2079">
        <w:trPr>
          <w:jc w:val="center"/>
        </w:trPr>
        <w:tc>
          <w:tcPr>
            <w:tcW w:w="5471" w:type="dxa"/>
          </w:tcPr>
          <w:p w14:paraId="37FCBE9E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5159" w:type="dxa"/>
          </w:tcPr>
          <w:p w14:paraId="7629819F" w14:textId="77777777" w:rsidR="001B4907" w:rsidRPr="00026C21" w:rsidRDefault="00C264C1" w:rsidP="001A6313">
            <w:r>
              <w:t>32</w:t>
            </w:r>
          </w:p>
        </w:tc>
      </w:tr>
      <w:tr w:rsidR="001B4907" w:rsidRPr="00026C21" w14:paraId="39182C32" w14:textId="77777777" w:rsidTr="005E2079">
        <w:trPr>
          <w:jc w:val="center"/>
        </w:trPr>
        <w:tc>
          <w:tcPr>
            <w:tcW w:w="5471" w:type="dxa"/>
          </w:tcPr>
          <w:p w14:paraId="169B5DCB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5159" w:type="dxa"/>
          </w:tcPr>
          <w:p w14:paraId="6169F63B" w14:textId="77777777" w:rsidR="001B4907" w:rsidRPr="00026C21" w:rsidRDefault="001B4907" w:rsidP="001A6313"/>
        </w:tc>
      </w:tr>
      <w:tr w:rsidR="001B4907" w:rsidRPr="00026C21" w14:paraId="17572650" w14:textId="77777777" w:rsidTr="005E2079">
        <w:trPr>
          <w:jc w:val="center"/>
        </w:trPr>
        <w:tc>
          <w:tcPr>
            <w:tcW w:w="5471" w:type="dxa"/>
          </w:tcPr>
          <w:p w14:paraId="6F64502E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5159" w:type="dxa"/>
            <w:vAlign w:val="center"/>
          </w:tcPr>
          <w:p w14:paraId="7664E2A1" w14:textId="41C19B7D" w:rsidR="001B4907" w:rsidRPr="00026C21" w:rsidRDefault="00850798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23E7AC75" w14:textId="77777777" w:rsidTr="005E2079">
        <w:trPr>
          <w:jc w:val="center"/>
        </w:trPr>
        <w:tc>
          <w:tcPr>
            <w:tcW w:w="10630" w:type="dxa"/>
            <w:gridSpan w:val="2"/>
          </w:tcPr>
          <w:p w14:paraId="05658D3A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062FEC0B" w14:textId="77777777" w:rsidTr="005E2079">
        <w:trPr>
          <w:jc w:val="center"/>
        </w:trPr>
        <w:tc>
          <w:tcPr>
            <w:tcW w:w="10630" w:type="dxa"/>
            <w:gridSpan w:val="2"/>
          </w:tcPr>
          <w:p w14:paraId="09CFDBCD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5F56AC6C" w14:textId="77777777" w:rsidTr="005E2079">
        <w:trPr>
          <w:jc w:val="center"/>
        </w:trPr>
        <w:tc>
          <w:tcPr>
            <w:tcW w:w="10630" w:type="dxa"/>
            <w:gridSpan w:val="2"/>
          </w:tcPr>
          <w:p w14:paraId="777F07AF" w14:textId="79C47F5F" w:rsidR="008D4CBD" w:rsidRPr="00026C21" w:rsidRDefault="00850798" w:rsidP="008D4CBD">
            <w:proofErr w:type="spellStart"/>
            <w:r w:rsidRPr="00643A5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643A5A">
              <w:rPr>
                <w:rFonts w:eastAsia="Times New Roman"/>
                <w:lang w:eastAsia="en-GB"/>
              </w:rPr>
              <w:t>., lekt. Olga Perevalova</w:t>
            </w:r>
            <w:r w:rsidRPr="00643A5A">
              <w:rPr>
                <w:rFonts w:eastAsia="Times New Roman"/>
                <w:lang w:eastAsia="en-GB"/>
              </w:rPr>
              <w:br/>
            </w:r>
            <w:proofErr w:type="spellStart"/>
            <w:r w:rsidRPr="00643A5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643A5A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74564965" w14:textId="77777777" w:rsidTr="005E2079">
        <w:trPr>
          <w:jc w:val="center"/>
        </w:trPr>
        <w:tc>
          <w:tcPr>
            <w:tcW w:w="10630" w:type="dxa"/>
            <w:gridSpan w:val="2"/>
          </w:tcPr>
          <w:p w14:paraId="1B21A226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201E3BB9" w14:textId="77777777" w:rsidTr="005E2079">
        <w:trPr>
          <w:jc w:val="center"/>
        </w:trPr>
        <w:tc>
          <w:tcPr>
            <w:tcW w:w="10630" w:type="dxa"/>
            <w:gridSpan w:val="2"/>
          </w:tcPr>
          <w:p w14:paraId="2D4A8D5F" w14:textId="77777777" w:rsidR="008D4CBD" w:rsidRPr="00026C21" w:rsidRDefault="00C264C1" w:rsidP="008D4CBD">
            <w:proofErr w:type="spellStart"/>
            <w:r w:rsidRPr="00643A5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643A5A">
              <w:rPr>
                <w:rFonts w:eastAsia="Times New Roman"/>
                <w:lang w:eastAsia="en-GB"/>
              </w:rPr>
              <w:t>., lekt. Olga Perevalova</w:t>
            </w:r>
            <w:r w:rsidRPr="00643A5A">
              <w:rPr>
                <w:rFonts w:eastAsia="Times New Roman"/>
                <w:lang w:eastAsia="en-GB"/>
              </w:rPr>
              <w:br/>
            </w:r>
            <w:proofErr w:type="spellStart"/>
            <w:r w:rsidRPr="00643A5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643A5A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084BED30" w14:textId="77777777" w:rsidTr="005E2079">
        <w:trPr>
          <w:jc w:val="center"/>
        </w:trPr>
        <w:tc>
          <w:tcPr>
            <w:tcW w:w="10630" w:type="dxa"/>
            <w:gridSpan w:val="2"/>
          </w:tcPr>
          <w:p w14:paraId="42E5E340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4AA3E27F" w14:textId="77777777" w:rsidTr="005E2079">
        <w:trPr>
          <w:jc w:val="center"/>
        </w:trPr>
        <w:tc>
          <w:tcPr>
            <w:tcW w:w="10630" w:type="dxa"/>
            <w:gridSpan w:val="2"/>
          </w:tcPr>
          <w:p w14:paraId="63D7033B" w14:textId="77777777" w:rsidR="008D4CBD" w:rsidRPr="00026C21" w:rsidRDefault="00C264C1" w:rsidP="00C264C1">
            <w:pPr>
              <w:tabs>
                <w:tab w:val="left" w:pos="1680"/>
              </w:tabs>
              <w:snapToGrid w:val="0"/>
            </w:pPr>
            <w:r w:rsidRPr="00643A5A">
              <w:rPr>
                <w:rFonts w:eastAsia="Times New Roman"/>
                <w:lang w:eastAsia="en-GB"/>
              </w:rPr>
              <w:t>DatZ1059, Programmēšanas valoda C# I [1.līm.IT, PBSP IT]</w:t>
            </w:r>
            <w:r w:rsidRPr="00643A5A">
              <w:rPr>
                <w:rFonts w:eastAsia="Times New Roman"/>
                <w:lang w:eastAsia="en-GB"/>
              </w:rPr>
              <w:br/>
              <w:t xml:space="preserve">DatZ2035, Programmēšanas valoda C# II [1.līm.IT, PBSP IT] </w:t>
            </w:r>
            <w:r w:rsidRPr="00643A5A">
              <w:rPr>
                <w:rFonts w:eastAsia="Times New Roman"/>
                <w:lang w:eastAsia="en-GB"/>
              </w:rPr>
              <w:br/>
              <w:t>DatZ3040, Datu bāzes II [PBSP IT]</w:t>
            </w:r>
          </w:p>
        </w:tc>
      </w:tr>
      <w:tr w:rsidR="008D4CBD" w:rsidRPr="00026C21" w14:paraId="69C73F91" w14:textId="77777777" w:rsidTr="005E2079">
        <w:trPr>
          <w:jc w:val="center"/>
        </w:trPr>
        <w:tc>
          <w:tcPr>
            <w:tcW w:w="10630" w:type="dxa"/>
            <w:gridSpan w:val="2"/>
          </w:tcPr>
          <w:p w14:paraId="0C3509D7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7CB171A4" w14:textId="77777777" w:rsidTr="005E2079">
        <w:trPr>
          <w:trHeight w:val="1119"/>
          <w:jc w:val="center"/>
        </w:trPr>
        <w:tc>
          <w:tcPr>
            <w:tcW w:w="10630" w:type="dxa"/>
            <w:gridSpan w:val="2"/>
          </w:tcPr>
          <w:p w14:paraId="1BDE7BF0" w14:textId="54D1D3B0" w:rsidR="00C264C1" w:rsidRDefault="00C264C1" w:rsidP="00026C21">
            <w:pPr>
              <w:snapToGrid w:val="0"/>
              <w:rPr>
                <w:rFonts w:eastAsia="Times New Roman"/>
                <w:lang w:eastAsia="en-GB"/>
              </w:rPr>
            </w:pPr>
            <w:r w:rsidRPr="00643A5A">
              <w:rPr>
                <w:rFonts w:eastAsia="Times New Roman"/>
                <w:lang w:eastAsia="en-GB"/>
              </w:rPr>
              <w:br/>
              <w:t>• atkārtojums: lappuses marķēšana (HTML), stilu tabulu izmantošana (CSS), notikumu apstrāde klienta pusē (</w:t>
            </w:r>
            <w:proofErr w:type="spellStart"/>
            <w:r w:rsidRPr="00643A5A">
              <w:rPr>
                <w:rFonts w:eastAsia="Times New Roman"/>
                <w:lang w:eastAsia="en-GB"/>
              </w:rPr>
              <w:t>Javascript</w:t>
            </w:r>
            <w:proofErr w:type="spellEnd"/>
            <w:r w:rsidRPr="00643A5A">
              <w:rPr>
                <w:rFonts w:eastAsia="Times New Roman"/>
                <w:lang w:eastAsia="en-GB"/>
              </w:rPr>
              <w:t xml:space="preserve">) </w:t>
            </w:r>
            <w:r w:rsidRPr="00643A5A">
              <w:rPr>
                <w:rFonts w:eastAsia="Times New Roman"/>
                <w:lang w:eastAsia="en-GB"/>
              </w:rPr>
              <w:br/>
              <w:t xml:space="preserve">• aktīvas serveru lappušu tehnoloģijas pielietošana </w:t>
            </w:r>
            <w:proofErr w:type="spellStart"/>
            <w:r w:rsidRPr="00643A5A">
              <w:rPr>
                <w:rFonts w:eastAsia="Times New Roman"/>
                <w:lang w:eastAsia="en-GB"/>
              </w:rPr>
              <w:t>Web</w:t>
            </w:r>
            <w:proofErr w:type="spellEnd"/>
            <w:r w:rsidRPr="00643A5A">
              <w:rPr>
                <w:rFonts w:eastAsia="Times New Roman"/>
                <w:lang w:eastAsia="en-GB"/>
              </w:rPr>
              <w:t xml:space="preserve">-vietnes izstrādei (ASP.NET) </w:t>
            </w:r>
          </w:p>
          <w:p w14:paraId="41456CFF" w14:textId="77777777" w:rsidR="00C264C1" w:rsidRDefault="00C264C1" w:rsidP="00026C21">
            <w:pPr>
              <w:snapToGrid w:val="0"/>
              <w:rPr>
                <w:rFonts w:eastAsia="Times New Roman"/>
                <w:lang w:eastAsia="en-GB"/>
              </w:rPr>
            </w:pPr>
            <w:r w:rsidRPr="00643A5A">
              <w:rPr>
                <w:rFonts w:eastAsia="Times New Roman"/>
                <w:lang w:eastAsia="en-GB"/>
              </w:rPr>
              <w:t xml:space="preserve">• tehnoloģija AJAX </w:t>
            </w:r>
          </w:p>
          <w:p w14:paraId="1F733F11" w14:textId="77777777" w:rsidR="00C264C1" w:rsidRDefault="00C264C1" w:rsidP="00026C21">
            <w:pPr>
              <w:snapToGrid w:val="0"/>
              <w:rPr>
                <w:color w:val="0070C0"/>
              </w:rPr>
            </w:pPr>
            <w:r w:rsidRPr="00643A5A">
              <w:rPr>
                <w:rFonts w:eastAsia="Times New Roman"/>
                <w:lang w:eastAsia="en-GB"/>
              </w:rPr>
              <w:t>• arhitektūras šablons MVC</w:t>
            </w:r>
          </w:p>
          <w:p w14:paraId="33DA328B" w14:textId="77777777" w:rsidR="00850798" w:rsidRDefault="00850798" w:rsidP="00850798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</w:p>
          <w:p w14:paraId="13D664AD" w14:textId="72062184" w:rsidR="00850798" w:rsidRDefault="00850798" w:rsidP="00850798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MĒRĶIS: </w:t>
            </w:r>
            <w:r w:rsidRPr="00ED40F5">
              <w:rPr>
                <w:rFonts w:eastAsia="Times New Roman"/>
                <w:lang w:eastAsia="en-GB"/>
              </w:rPr>
              <w:br/>
              <w:t>Iepazīstināt studentus ar</w:t>
            </w:r>
            <w:r>
              <w:rPr>
                <w:rFonts w:eastAsia="Times New Roman"/>
                <w:lang w:eastAsia="en-GB"/>
              </w:rPr>
              <w:t xml:space="preserve"> klient-servera arhitektūras realizācijas iespējām, izmantojot MS </w:t>
            </w:r>
            <w:proofErr w:type="spellStart"/>
            <w:r>
              <w:rPr>
                <w:rFonts w:eastAsia="Times New Roman"/>
                <w:lang w:eastAsia="en-GB"/>
              </w:rPr>
              <w:t>Visual</w:t>
            </w:r>
            <w:proofErr w:type="spellEnd"/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eastAsia="en-GB"/>
              </w:rPr>
              <w:t>Studo</w:t>
            </w:r>
            <w:proofErr w:type="spellEnd"/>
            <w:r>
              <w:rPr>
                <w:rFonts w:eastAsia="Times New Roman"/>
                <w:lang w:eastAsia="en-GB"/>
              </w:rPr>
              <w:t>.</w:t>
            </w:r>
            <w:r w:rsidRPr="00ED40F5">
              <w:rPr>
                <w:rFonts w:eastAsia="Times New Roman"/>
                <w:lang w:eastAsia="en-GB"/>
              </w:rPr>
              <w:br/>
            </w:r>
          </w:p>
          <w:p w14:paraId="22E0FDEB" w14:textId="3D402E33" w:rsidR="00850798" w:rsidRDefault="00850798" w:rsidP="00850798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UZDEVUMI: </w:t>
            </w:r>
            <w:r w:rsidRPr="00ED40F5">
              <w:rPr>
                <w:rFonts w:eastAsia="Times New Roman"/>
                <w:lang w:eastAsia="en-GB"/>
              </w:rPr>
              <w:br/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Sniegt priekšstatu par </w:t>
            </w:r>
            <w:r>
              <w:rPr>
                <w:rFonts w:eastAsia="Times New Roman"/>
                <w:lang w:eastAsia="en-GB"/>
              </w:rPr>
              <w:t>klient-servera arhitektūras būtību.</w:t>
            </w:r>
          </w:p>
          <w:p w14:paraId="2C79D546" w14:textId="202086AE" w:rsidR="00850798" w:rsidRDefault="00850798" w:rsidP="00850798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Aplūkot dažādas datu apmaiņas iespējas starp klientu un serveri.</w:t>
            </w:r>
          </w:p>
          <w:p w14:paraId="3CEAEE62" w14:textId="1BC7EEBC" w:rsidR="00D74A6B" w:rsidRDefault="00850798" w:rsidP="00850798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Iepazīties ar </w:t>
            </w:r>
            <w:proofErr w:type="spellStart"/>
            <w:r w:rsidRPr="00850798">
              <w:rPr>
                <w:rFonts w:eastAsia="Times New Roman"/>
                <w:i/>
                <w:iCs w:val="0"/>
                <w:lang w:eastAsia="en-GB"/>
              </w:rPr>
              <w:t>web</w:t>
            </w:r>
            <w:proofErr w:type="spellEnd"/>
            <w:r>
              <w:rPr>
                <w:rFonts w:eastAsia="Times New Roman"/>
                <w:lang w:eastAsia="en-GB"/>
              </w:rPr>
              <w:t xml:space="preserve"> servisu izveidi un izmantošanu dažādu tipu projektos.</w:t>
            </w:r>
          </w:p>
          <w:p w14:paraId="3DF7DCF5" w14:textId="33D4247C" w:rsidR="00D74A6B" w:rsidRPr="00D74A6B" w:rsidRDefault="00D74A6B" w:rsidP="00D74A6B">
            <w:pPr>
              <w:suppressAutoHyphens/>
              <w:snapToGrid w:val="0"/>
              <w:rPr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D74A6B">
              <w:rPr>
                <w:lang w:eastAsia="en-GB"/>
              </w:rPr>
              <w:t>Iem</w:t>
            </w:r>
            <w:r>
              <w:rPr>
                <w:lang w:eastAsia="en-GB"/>
              </w:rPr>
              <w:t>ā</w:t>
            </w:r>
            <w:r w:rsidRPr="00D74A6B">
              <w:rPr>
                <w:lang w:eastAsia="en-GB"/>
              </w:rPr>
              <w:t>cīties veidot projektus ar MVC arhitektūru</w:t>
            </w:r>
          </w:p>
          <w:p w14:paraId="2E03F32D" w14:textId="767712C1" w:rsidR="00850798" w:rsidRDefault="00850798" w:rsidP="00850798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>Veicināt stud</w:t>
            </w:r>
            <w:r w:rsidR="00D74A6B">
              <w:rPr>
                <w:rFonts w:eastAsia="Times New Roman"/>
                <w:lang w:eastAsia="en-GB"/>
              </w:rPr>
              <w:t>ējošos</w:t>
            </w:r>
            <w:r w:rsidRPr="00ED40F5">
              <w:rPr>
                <w:rFonts w:eastAsia="Times New Roman"/>
                <w:lang w:eastAsia="en-GB"/>
              </w:rPr>
              <w:t xml:space="preserve"> patstāvīgi risināt uzdevumus</w:t>
            </w:r>
            <w:r>
              <w:rPr>
                <w:rFonts w:eastAsia="Times New Roman"/>
                <w:lang w:eastAsia="en-GB"/>
              </w:rPr>
              <w:t xml:space="preserve"> no dažādām jomām</w:t>
            </w:r>
            <w:r w:rsidRPr="00ED40F5">
              <w:rPr>
                <w:rFonts w:eastAsia="Times New Roman"/>
                <w:lang w:eastAsia="en-GB"/>
              </w:rPr>
              <w:t xml:space="preserve">, </w:t>
            </w:r>
            <w:r>
              <w:rPr>
                <w:rFonts w:eastAsia="Times New Roman"/>
                <w:lang w:eastAsia="en-GB"/>
              </w:rPr>
              <w:t xml:space="preserve">izstrādāt un pilnveidot nelielus </w:t>
            </w:r>
            <w:r w:rsidR="00D74A6B">
              <w:rPr>
                <w:rFonts w:eastAsia="Times New Roman"/>
                <w:lang w:eastAsia="en-GB"/>
              </w:rPr>
              <w:t xml:space="preserve">klient-servera </w:t>
            </w:r>
            <w:r>
              <w:rPr>
                <w:rFonts w:eastAsia="Times New Roman"/>
                <w:lang w:eastAsia="en-GB"/>
              </w:rPr>
              <w:t>projektus.</w:t>
            </w:r>
            <w:r w:rsidRPr="00ED40F5">
              <w:rPr>
                <w:rFonts w:eastAsia="Times New Roman"/>
                <w:lang w:eastAsia="en-GB"/>
              </w:rPr>
              <w:t xml:space="preserve"> </w:t>
            </w:r>
          </w:p>
          <w:p w14:paraId="4B043D53" w14:textId="77777777" w:rsidR="008D4CBD" w:rsidRPr="00026C21" w:rsidRDefault="008D4CBD" w:rsidP="00026C21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</w:p>
        </w:tc>
      </w:tr>
      <w:tr w:rsidR="008D4CBD" w:rsidRPr="00026C21" w14:paraId="3F9BEA46" w14:textId="77777777" w:rsidTr="005E2079">
        <w:trPr>
          <w:jc w:val="center"/>
        </w:trPr>
        <w:tc>
          <w:tcPr>
            <w:tcW w:w="10630" w:type="dxa"/>
            <w:gridSpan w:val="2"/>
          </w:tcPr>
          <w:p w14:paraId="3E618E46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09C232E5" w14:textId="77777777" w:rsidTr="005E2079">
        <w:trPr>
          <w:jc w:val="center"/>
        </w:trPr>
        <w:tc>
          <w:tcPr>
            <w:tcW w:w="10630" w:type="dxa"/>
            <w:gridSpan w:val="2"/>
          </w:tcPr>
          <w:p w14:paraId="5B7746E9" w14:textId="77777777" w:rsidR="00026C21" w:rsidRPr="00026C21" w:rsidRDefault="00026C21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09E83D6D" w14:textId="77777777" w:rsidR="00026C21" w:rsidRPr="00026C21" w:rsidRDefault="00026C21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6555"/>
              <w:gridCol w:w="1020"/>
              <w:gridCol w:w="1305"/>
            </w:tblGrid>
            <w:tr w:rsidR="00D74A6B" w:rsidRPr="00ED40F5" w14:paraId="7ECC45FF" w14:textId="77777777" w:rsidTr="004103BD">
              <w:trPr>
                <w:tblCellSpacing w:w="15" w:type="dxa"/>
              </w:trPr>
              <w:tc>
                <w:tcPr>
                  <w:tcW w:w="555" w:type="dxa"/>
                  <w:vAlign w:val="center"/>
                  <w:hideMark/>
                </w:tcPr>
                <w:p w14:paraId="1F14466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i/>
                      <w:lang w:eastAsia="en-GB"/>
                    </w:rPr>
                    <w:t>Nr</w:t>
                  </w:r>
                  <w:proofErr w:type="spellEnd"/>
                </w:p>
              </w:tc>
              <w:tc>
                <w:tcPr>
                  <w:tcW w:w="6525" w:type="dxa"/>
                  <w:vAlign w:val="center"/>
                  <w:hideMark/>
                </w:tcPr>
                <w:p w14:paraId="67DEDEC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Temats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C15329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Stundu </w:t>
                  </w:r>
                </w:p>
                <w:p w14:paraId="04428A7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lastRenderedPageBreak/>
                    <w:t>skaits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7C6FFA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lastRenderedPageBreak/>
                    <w:t xml:space="preserve">Nodarbību </w:t>
                  </w:r>
                </w:p>
                <w:p w14:paraId="784B60C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lastRenderedPageBreak/>
                    <w:t>veids</w:t>
                  </w:r>
                </w:p>
              </w:tc>
            </w:tr>
            <w:tr w:rsidR="00D74A6B" w:rsidRPr="00ED40F5" w14:paraId="3F13D48B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DA63F2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lastRenderedPageBreak/>
                    <w:t>1.</w:t>
                  </w:r>
                </w:p>
                <w:p w14:paraId="6DD163DA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5066C383" w14:textId="28A4D82F" w:rsidR="0033193D" w:rsidRDefault="0033193D" w:rsidP="00D74A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Jēdziens par klient-servera arhitektūru.</w:t>
                  </w:r>
                </w:p>
                <w:p w14:paraId="550D7326" w14:textId="3A89B639" w:rsidR="00D74A6B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MS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Visual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Studio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 līdzekļi </w:t>
                  </w:r>
                  <w:r w:rsidR="0033193D">
                    <w:rPr>
                      <w:rFonts w:eastAsia="Times New Roman"/>
                      <w:lang w:eastAsia="en-GB"/>
                    </w:rPr>
                    <w:t>klient-servera lietotņu</w:t>
                  </w:r>
                  <w:r w:rsidRPr="00643A5A">
                    <w:rPr>
                      <w:rFonts w:eastAsia="Times New Roman"/>
                      <w:lang w:eastAsia="en-GB"/>
                    </w:rPr>
                    <w:t xml:space="preserve"> izstrādei.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  <w:p w14:paraId="6C768D1D" w14:textId="33B58072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HTTP protokols, serveri, IIS. Klase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Socket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B10796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20D9B8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7E086D35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6CDBE2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E058A7B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59E6B1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9806751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044BABC9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45281D7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6525" w:type="dxa"/>
                  <w:vMerge w:val="restart"/>
                </w:tcPr>
                <w:p w14:paraId="275FCB2F" w14:textId="40CBED2F" w:rsidR="00D74A6B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D74A6B">
                    <w:rPr>
                      <w:rFonts w:eastAsia="Times New Roman"/>
                      <w:lang w:eastAsia="en-GB"/>
                    </w:rPr>
                    <w:t xml:space="preserve">HTTP </w:t>
                  </w:r>
                  <w:r>
                    <w:rPr>
                      <w:rFonts w:eastAsia="Times New Roman"/>
                      <w:lang w:eastAsia="en-GB"/>
                    </w:rPr>
                    <w:t xml:space="preserve">metodes, </w:t>
                  </w:r>
                  <w:r w:rsidRPr="00D74A6B">
                    <w:rPr>
                      <w:rFonts w:eastAsia="Times New Roman"/>
                      <w:lang w:eastAsia="en-GB"/>
                    </w:rPr>
                    <w:t>HTTP pieprasījuma un atbildes struktūra</w:t>
                  </w:r>
                  <w:r w:rsidR="0033193D">
                    <w:rPr>
                      <w:rFonts w:eastAsia="Times New Roman"/>
                      <w:lang w:eastAsia="en-GB"/>
                    </w:rPr>
                    <w:t>.</w:t>
                  </w:r>
                  <w:r w:rsidR="00715BC8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33193D">
                    <w:rPr>
                      <w:rFonts w:eastAsia="Times New Roman"/>
                      <w:lang w:eastAsia="en-GB"/>
                    </w:rPr>
                    <w:t>L</w:t>
                  </w:r>
                  <w:r w:rsidR="00715BC8">
                    <w:rPr>
                      <w:rFonts w:eastAsia="Times New Roman"/>
                      <w:lang w:eastAsia="en-GB"/>
                    </w:rPr>
                    <w:t>āgošanas līdzekļi pārlūkprogrammās.</w:t>
                  </w:r>
                </w:p>
                <w:p w14:paraId="0C4BEB0D" w14:textId="3359A54E" w:rsidR="00715BC8" w:rsidRPr="00ED40F5" w:rsidRDefault="00715BC8" w:rsidP="00D74A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Individuālā projekta "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Socket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" izstrāde.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785124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71C5092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28AB8D22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60A011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8D84BE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CE4F5DA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6B85542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51A7CA92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852281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2D9EDC6" w14:textId="545AA4F7" w:rsidR="00D74A6B" w:rsidRPr="00ED40F5" w:rsidRDefault="00715BC8" w:rsidP="00715BC8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 xml:space="preserve">Pieejas </w:t>
                  </w:r>
                  <w:proofErr w:type="spellStart"/>
                  <w:r w:rsidR="0033193D">
                    <w:rPr>
                      <w:rFonts w:eastAsia="Times New Roman"/>
                      <w:lang w:eastAsia="en-GB"/>
                    </w:rPr>
                    <w:t>w</w:t>
                  </w:r>
                  <w:r>
                    <w:rPr>
                      <w:rFonts w:eastAsia="Times New Roman"/>
                      <w:lang w:eastAsia="en-GB"/>
                    </w:rPr>
                    <w:t>eb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-lapu izveidei, izmantojot ASP.NET.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D83ADD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FB0833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0289C41D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D13363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51349B2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FFF259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A517887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1FA8FBAA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A3543A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E8DD641" w14:textId="27DB529C" w:rsidR="00715BC8" w:rsidRDefault="00715BC8" w:rsidP="00D74A6B">
                  <w:pPr>
                    <w:rPr>
                      <w:rFonts w:eastAsia="Times New Roman"/>
                      <w:b/>
                      <w:lang w:eastAsia="en-GB"/>
                    </w:rPr>
                  </w:pPr>
                  <w:r>
                    <w:rPr>
                      <w:rFonts w:eastAsia="Times New Roman"/>
                      <w:b/>
                      <w:lang w:eastAsia="en-GB"/>
                    </w:rPr>
                    <w:t>Pārbaudes darbs</w:t>
                  </w:r>
                  <w:r w:rsidRPr="00715BC8">
                    <w:rPr>
                      <w:rFonts w:eastAsia="Times New Roman"/>
                      <w:b/>
                      <w:lang w:eastAsia="en-GB"/>
                    </w:rPr>
                    <w:t xml:space="preserve"> "</w:t>
                  </w:r>
                  <w:proofErr w:type="spellStart"/>
                  <w:r w:rsidRPr="00715BC8">
                    <w:rPr>
                      <w:rFonts w:eastAsia="Times New Roman"/>
                      <w:b/>
                      <w:lang w:eastAsia="en-GB"/>
                    </w:rPr>
                    <w:t>W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eb</w:t>
                  </w:r>
                  <w:proofErr w:type="spellEnd"/>
                  <w:r>
                    <w:rPr>
                      <w:rFonts w:eastAsia="Times New Roman"/>
                      <w:b/>
                      <w:lang w:eastAsia="en-GB"/>
                    </w:rPr>
                    <w:t xml:space="preserve"> lapas</w:t>
                  </w:r>
                  <w:r w:rsidRPr="00715BC8">
                    <w:rPr>
                      <w:rFonts w:eastAsia="Times New Roman"/>
                      <w:b/>
                      <w:lang w:eastAsia="en-GB"/>
                    </w:rPr>
                    <w:t>"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.</w:t>
                  </w:r>
                  <w:r w:rsidRPr="00715BC8">
                    <w:rPr>
                      <w:rFonts w:eastAsia="Times New Roman"/>
                      <w:b/>
                      <w:lang w:eastAsia="en-GB"/>
                    </w:rPr>
                    <w:t xml:space="preserve"> </w:t>
                  </w:r>
                </w:p>
                <w:p w14:paraId="68725E6D" w14:textId="18ADDA5C" w:rsidR="00D74A6B" w:rsidRPr="00D02140" w:rsidRDefault="00715BC8" w:rsidP="00D74A6B">
                  <w:pPr>
                    <w:rPr>
                      <w:rFonts w:eastAsia="Times New Roman"/>
                      <w:b/>
                      <w:lang w:eastAsia="en-GB"/>
                    </w:rPr>
                  </w:pPr>
                  <w:r w:rsidRPr="00715BC8">
                    <w:rPr>
                      <w:rFonts w:eastAsia="Times New Roman"/>
                      <w:b/>
                      <w:lang w:eastAsia="en-GB"/>
                    </w:rPr>
                    <w:t>Individuālā projekta "</w:t>
                  </w:r>
                  <w:proofErr w:type="spellStart"/>
                  <w:r w:rsidRPr="00715BC8">
                    <w:rPr>
                      <w:rFonts w:eastAsia="Times New Roman"/>
                      <w:b/>
                      <w:lang w:eastAsia="en-GB"/>
                    </w:rPr>
                    <w:t>Socket</w:t>
                  </w:r>
                  <w:proofErr w:type="spellEnd"/>
                  <w:r w:rsidRPr="00715BC8">
                    <w:rPr>
                      <w:rFonts w:eastAsia="Times New Roman"/>
                      <w:b/>
                      <w:lang w:eastAsia="en-GB"/>
                    </w:rPr>
                    <w:t>"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 xml:space="preserve"> nodošana.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69D61E1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EC0A5E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465FE0E7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0CB687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0672C66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C31B02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93FF9D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64CF0FA9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743E22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  <w:p w14:paraId="32488D2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2658E94" w14:textId="20D3CF9D" w:rsidR="00D74A6B" w:rsidRPr="00985ADE" w:rsidRDefault="00715BC8" w:rsidP="00D74A6B">
                  <w:r>
                    <w:t xml:space="preserve">Datu apmaiņa starp </w:t>
                  </w:r>
                  <w:proofErr w:type="spellStart"/>
                  <w:r>
                    <w:t>web</w:t>
                  </w:r>
                  <w:proofErr w:type="spellEnd"/>
                  <w:r>
                    <w:t xml:space="preserve"> lapām.</w:t>
                  </w:r>
                  <w:r w:rsidR="0033193D">
                    <w:t xml:space="preserve"> Stāvokļa saglabāšana.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D1B725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0FF7F9B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5BE48867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698A2A1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8A3F6CB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53FB0C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76D6C6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776AD0AD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951C137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006E471B" w14:textId="5B888E9C" w:rsidR="00D74A6B" w:rsidRPr="00ED40F5" w:rsidRDefault="0033193D" w:rsidP="00D74A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 xml:space="preserve">Datu iegūšana no datubāzes un to attēlošana </w:t>
                  </w:r>
                  <w:proofErr w:type="spellStart"/>
                  <w:r>
                    <w:rPr>
                      <w:rFonts w:eastAsia="Times New Roman"/>
                      <w:lang w:eastAsia="en-GB"/>
                    </w:rPr>
                    <w:t>web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lapā.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1AA8E6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725FD1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61BBC99B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7D46E5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0B9956E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4A85D60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A12E3D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026FE7C5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C322DF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7DFE81B5" w14:textId="572653EE" w:rsidR="00D74A6B" w:rsidRPr="00ED40F5" w:rsidRDefault="00715BC8" w:rsidP="00D74A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b/>
                      <w:lang w:eastAsia="en-GB"/>
                    </w:rPr>
                    <w:t xml:space="preserve">Pārbaudes </w:t>
                  </w:r>
                  <w:r w:rsidRPr="00715BC8">
                    <w:rPr>
                      <w:rFonts w:eastAsia="Times New Roman"/>
                      <w:b/>
                      <w:lang w:eastAsia="en-GB"/>
                    </w:rPr>
                    <w:t xml:space="preserve">darbs "Datu apmaiņa starp </w:t>
                  </w:r>
                  <w:proofErr w:type="spellStart"/>
                  <w:r w:rsidR="0033193D">
                    <w:rPr>
                      <w:rFonts w:eastAsia="Times New Roman"/>
                      <w:b/>
                      <w:lang w:eastAsia="en-GB"/>
                    </w:rPr>
                    <w:t>w</w:t>
                  </w:r>
                  <w:r w:rsidRPr="00715BC8">
                    <w:rPr>
                      <w:rFonts w:eastAsia="Times New Roman"/>
                      <w:b/>
                      <w:lang w:eastAsia="en-GB"/>
                    </w:rPr>
                    <w:t>eb</w:t>
                  </w:r>
                  <w:proofErr w:type="spellEnd"/>
                  <w:r w:rsidRPr="00715BC8">
                    <w:rPr>
                      <w:rFonts w:eastAsia="Times New Roman"/>
                      <w:b/>
                      <w:lang w:eastAsia="en-GB"/>
                    </w:rPr>
                    <w:t xml:space="preserve"> lapām"</w:t>
                  </w:r>
                  <w:r w:rsidR="0033193D">
                    <w:rPr>
                      <w:rFonts w:eastAsia="Times New Roman"/>
                      <w:b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7C3014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F15CD3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3B9172B5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A1B2A0A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F28815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FF626C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13A105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1360FE75" w14:textId="77777777" w:rsidTr="004103BD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5EA5DD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B1E39DA" w14:textId="3AD1A15F" w:rsidR="00D74A6B" w:rsidRPr="0033193D" w:rsidRDefault="0033193D" w:rsidP="00D74A6B">
                  <w:pPr>
                    <w:rPr>
                      <w:rFonts w:eastAsia="Times New Roman"/>
                      <w:bCs w:val="0"/>
                      <w:lang w:eastAsia="en-GB"/>
                    </w:rPr>
                  </w:pPr>
                  <w:proofErr w:type="spellStart"/>
                  <w:r w:rsidRPr="0033193D">
                    <w:rPr>
                      <w:rFonts w:eastAsia="Times New Roman"/>
                      <w:bCs w:val="0"/>
                      <w:lang w:eastAsia="en-GB"/>
                    </w:rPr>
                    <w:t>Web</w:t>
                  </w:r>
                  <w:proofErr w:type="spellEnd"/>
                  <w:r w:rsidRPr="0033193D">
                    <w:rPr>
                      <w:rFonts w:eastAsia="Times New Roman"/>
                      <w:bCs w:val="0"/>
                      <w:lang w:eastAsia="en-GB"/>
                    </w:rPr>
                    <w:t xml:space="preserve"> servisu izstrāde, lāgošana, izmantošana dažādu veidu projektos</w:t>
                  </w:r>
                  <w:r>
                    <w:rPr>
                      <w:rFonts w:eastAsia="Times New Roman"/>
                      <w:bCs w:val="0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19E1DA2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9E3CDF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1D84F832" w14:textId="77777777" w:rsidTr="004103BD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B0E88CD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7A2E01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E7B8DF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5035FF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450D0528" w14:textId="77777777" w:rsidTr="004103BD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132670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9.</w:t>
                  </w:r>
                </w:p>
                <w:p w14:paraId="55A6B78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77DC97C7" w14:textId="172895C0" w:rsidR="00D74A6B" w:rsidRPr="00ED40F5" w:rsidRDefault="0033193D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33193D">
                    <w:rPr>
                      <w:rFonts w:eastAsia="Times New Roman"/>
                      <w:bCs w:val="0"/>
                      <w:lang w:eastAsia="en-GB"/>
                    </w:rPr>
                    <w:t>Web</w:t>
                  </w:r>
                  <w:proofErr w:type="spellEnd"/>
                  <w:r w:rsidRPr="0033193D">
                    <w:rPr>
                      <w:rFonts w:eastAsia="Times New Roman"/>
                      <w:bCs w:val="0"/>
                      <w:lang w:eastAsia="en-GB"/>
                    </w:rPr>
                    <w:t xml:space="preserve"> servisu</w:t>
                  </w:r>
                  <w:r>
                    <w:rPr>
                      <w:rFonts w:eastAsia="Times New Roman"/>
                      <w:bCs w:val="0"/>
                      <w:lang w:eastAsia="en-GB"/>
                    </w:rPr>
                    <w:t xml:space="preserve"> izmantošana </w:t>
                  </w:r>
                  <w:r w:rsidRPr="0033193D">
                    <w:rPr>
                      <w:rFonts w:eastAsia="Times New Roman"/>
                      <w:bCs w:val="0"/>
                      <w:lang w:eastAsia="en-GB"/>
                    </w:rPr>
                    <w:t>datu pieejas slāņa lomā</w:t>
                  </w:r>
                  <w:r>
                    <w:rPr>
                      <w:rFonts w:eastAsia="Times New Roman"/>
                      <w:bCs w:val="0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4B79B4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2CD323B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2F6C2440" w14:textId="77777777" w:rsidTr="004103BD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F8BB5F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DD05D7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D9E291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79B648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11CB58FC" w14:textId="77777777" w:rsidTr="004103BD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2B76E3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272DE48" w14:textId="198D7B29" w:rsidR="00D74A6B" w:rsidRPr="00343553" w:rsidRDefault="0033193D" w:rsidP="00D74A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b/>
                      <w:lang w:eastAsia="en-GB"/>
                    </w:rPr>
                    <w:t xml:space="preserve">Pārbaudes </w:t>
                  </w:r>
                  <w:r w:rsidRPr="00715BC8">
                    <w:rPr>
                      <w:rFonts w:eastAsia="Times New Roman"/>
                      <w:b/>
                      <w:lang w:eastAsia="en-GB"/>
                    </w:rPr>
                    <w:t>darbs "</w:t>
                  </w:r>
                  <w:proofErr w:type="spellStart"/>
                  <w:r>
                    <w:rPr>
                      <w:rFonts w:eastAsia="Times New Roman"/>
                      <w:b/>
                      <w:lang w:eastAsia="en-GB"/>
                    </w:rPr>
                    <w:t>Web</w:t>
                  </w:r>
                  <w:proofErr w:type="spellEnd"/>
                  <w:r>
                    <w:rPr>
                      <w:rFonts w:eastAsia="Times New Roman"/>
                      <w:b/>
                      <w:lang w:eastAsia="en-GB"/>
                    </w:rPr>
                    <w:t xml:space="preserve"> servisi".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BC63F3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F739FE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67260894" w14:textId="77777777" w:rsidTr="004103BD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121883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E72DF6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7F121D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8AC5AD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459B7A58" w14:textId="77777777" w:rsidTr="004103BD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923F620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11.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ED11DDD" w14:textId="77777777" w:rsidR="00D74A6B" w:rsidRDefault="00481BDA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Arhitektūras šablons MVC.</w:t>
                  </w:r>
                </w:p>
                <w:p w14:paraId="33A5F3BB" w14:textId="666B7E4B" w:rsidR="002F2A5C" w:rsidRPr="00ED40F5" w:rsidRDefault="002F2A5C" w:rsidP="00D74A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Individuālā projekta "</w:t>
                  </w:r>
                  <w:proofErr w:type="spellStart"/>
                  <w:r>
                    <w:rPr>
                      <w:rFonts w:eastAsia="Times New Roman"/>
                      <w:lang w:eastAsia="en-GB"/>
                    </w:rPr>
                    <w:t>Web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lietotne" izstrāde.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0841911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6C2434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01F0FA12" w14:textId="77777777" w:rsidTr="004103BD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8B163D2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84F780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BBCB7C7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1E32437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2A814C6E" w14:textId="77777777" w:rsidTr="004103BD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4B63ED7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12.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E956E5B" w14:textId="5B9D9A2D" w:rsidR="00D74A6B" w:rsidRPr="009444A7" w:rsidRDefault="00481BDA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Arhitektūras šablons MVC</w:t>
                  </w:r>
                  <w:r>
                    <w:rPr>
                      <w:rFonts w:eastAsia="Times New Roman"/>
                      <w:lang w:eastAsia="en-GB"/>
                    </w:rPr>
                    <w:t xml:space="preserve"> (kontrolleris un skats</w:t>
                  </w:r>
                  <w:r w:rsidR="002F2A5C">
                    <w:rPr>
                      <w:rFonts w:eastAsia="Times New Roman"/>
                      <w:lang w:eastAsia="en-GB"/>
                    </w:rPr>
                    <w:t>, parametru nodošana metodēs</w:t>
                  </w:r>
                  <w:r>
                    <w:rPr>
                      <w:rFonts w:eastAsia="Times New Roman"/>
                      <w:lang w:eastAsia="en-GB"/>
                    </w:rPr>
                    <w:t>)</w:t>
                  </w:r>
                  <w:r w:rsidRPr="00643A5A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5B76A60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878B9EB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0E754E3C" w14:textId="77777777" w:rsidTr="004103BD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D5DEC8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748E032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1CDCB7D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F042E6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61C4FB65" w14:textId="77777777" w:rsidTr="004103BD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4547106A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13.</w:t>
                  </w:r>
                </w:p>
                <w:p w14:paraId="524D8A53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03C06780" w14:textId="3C60FF32" w:rsidR="00D74A6B" w:rsidRPr="009444A7" w:rsidRDefault="00481BDA" w:rsidP="00D74A6B">
                  <w:r w:rsidRPr="00643A5A">
                    <w:rPr>
                      <w:rFonts w:eastAsia="Times New Roman"/>
                      <w:lang w:eastAsia="en-GB"/>
                    </w:rPr>
                    <w:t>Arhitektūras šablons MVC</w:t>
                  </w:r>
                  <w:r>
                    <w:rPr>
                      <w:rFonts w:eastAsia="Times New Roman"/>
                      <w:lang w:eastAsia="en-GB"/>
                    </w:rPr>
                    <w:t xml:space="preserve"> (modelis</w:t>
                  </w:r>
                  <w:r w:rsidR="002F2A5C">
                    <w:rPr>
                      <w:rFonts w:eastAsia="Times New Roman"/>
                      <w:lang w:eastAsia="en-GB"/>
                    </w:rPr>
                    <w:t>, LINQ</w:t>
                  </w:r>
                  <w:r>
                    <w:rPr>
                      <w:rFonts w:eastAsia="Times New Roman"/>
                      <w:lang w:eastAsia="en-GB"/>
                    </w:rPr>
                    <w:t>)</w:t>
                  </w:r>
                  <w:r w:rsidRPr="00643A5A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74F48B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7A50BD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3CB5234C" w14:textId="77777777" w:rsidTr="004103BD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CED30E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27AC8C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B74EAC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F5FE3D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426ED850" w14:textId="77777777" w:rsidTr="004103BD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C17F32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0DD8D3A7" w14:textId="0BA1D1E1" w:rsidR="00D74A6B" w:rsidRPr="009444A7" w:rsidRDefault="002F2A5C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2F2A5C">
                    <w:rPr>
                      <w:rFonts w:eastAsia="Times New Roman"/>
                      <w:lang w:eastAsia="en-GB"/>
                    </w:rPr>
                    <w:t xml:space="preserve">Sinhronās un asinhronās metodes </w:t>
                  </w:r>
                  <w:proofErr w:type="spellStart"/>
                  <w:r>
                    <w:rPr>
                      <w:rFonts w:eastAsia="Times New Roman"/>
                      <w:lang w:eastAsia="en-GB"/>
                    </w:rPr>
                    <w:t>w</w:t>
                  </w:r>
                  <w:r w:rsidRPr="002F2A5C">
                    <w:rPr>
                      <w:rFonts w:eastAsia="Times New Roman"/>
                      <w:lang w:eastAsia="en-GB"/>
                    </w:rPr>
                    <w:t>eb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2F2A5C">
                    <w:rPr>
                      <w:rFonts w:eastAsia="Times New Roman"/>
                      <w:lang w:eastAsia="en-GB"/>
                    </w:rPr>
                    <w:t>lietotņu izstrādē</w:t>
                  </w:r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23C5A0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056866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6CCF137B" w14:textId="77777777" w:rsidTr="004103BD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16D463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82B5497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1590FE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0C4E69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7E83FCB9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F2B53B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15.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C375B0A" w14:textId="04240518" w:rsidR="00D74A6B" w:rsidRPr="0030146B" w:rsidRDefault="002F2A5C" w:rsidP="00D74A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b/>
                      <w:lang w:eastAsia="en-GB"/>
                    </w:rPr>
                    <w:t xml:space="preserve">Pārbaudes </w:t>
                  </w:r>
                  <w:r w:rsidRPr="00715BC8">
                    <w:rPr>
                      <w:rFonts w:eastAsia="Times New Roman"/>
                      <w:b/>
                      <w:lang w:eastAsia="en-GB"/>
                    </w:rPr>
                    <w:t>darbs "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MVC".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2AC5405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81FFEE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2B66FE87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883469C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F389CD2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9E50F70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38E0BC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4A6B" w:rsidRPr="00ED40F5" w14:paraId="28CD1E39" w14:textId="77777777" w:rsidTr="00D74A6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93F5916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B86660B" w14:textId="77777777" w:rsidR="00D74A6B" w:rsidRDefault="002F2A5C" w:rsidP="00D74A6B">
                  <w:pPr>
                    <w:rPr>
                      <w:rFonts w:eastAsia="Times New Roman"/>
                      <w:b/>
                      <w:bCs w:val="0"/>
                      <w:lang w:eastAsia="en-GB"/>
                    </w:rPr>
                  </w:pPr>
                  <w:r w:rsidRPr="002F2A5C">
                    <w:rPr>
                      <w:rFonts w:eastAsia="Times New Roman"/>
                      <w:b/>
                      <w:bCs w:val="0"/>
                      <w:lang w:eastAsia="en-GB"/>
                    </w:rPr>
                    <w:t>Individuālā projekta "</w:t>
                  </w:r>
                  <w:proofErr w:type="spellStart"/>
                  <w:r w:rsidRPr="002F2A5C">
                    <w:rPr>
                      <w:rFonts w:eastAsia="Times New Roman"/>
                      <w:b/>
                      <w:bCs w:val="0"/>
                      <w:lang w:eastAsia="en-GB"/>
                    </w:rPr>
                    <w:t>Web</w:t>
                  </w:r>
                  <w:proofErr w:type="spellEnd"/>
                  <w:r w:rsidRPr="002F2A5C">
                    <w:rPr>
                      <w:rFonts w:eastAsia="Times New Roman"/>
                      <w:b/>
                      <w:bCs w:val="0"/>
                      <w:lang w:eastAsia="en-GB"/>
                    </w:rPr>
                    <w:t xml:space="preserve"> lietotne" nodošana.</w:t>
                  </w:r>
                </w:p>
                <w:p w14:paraId="7E4964E0" w14:textId="1E059AE0" w:rsidR="006D75A8" w:rsidRPr="002F2A5C" w:rsidRDefault="006D75A8" w:rsidP="00D74A6B">
                  <w:pPr>
                    <w:rPr>
                      <w:rFonts w:eastAsia="Times New Roman"/>
                      <w:b/>
                      <w:bCs w:val="0"/>
                      <w:lang w:eastAsia="en-GB"/>
                    </w:rPr>
                  </w:pPr>
                  <w:r>
                    <w:t>Ieskaites</w:t>
                  </w:r>
                  <w:r w:rsidRPr="00F55DC7">
                    <w:t xml:space="preserve"> jautājumu apskats, aplūkotā materiāla apkopojums, pašnovērtējums, refleksija.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0AFD4F1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4890D39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4A6B" w:rsidRPr="00ED40F5" w14:paraId="71B659A4" w14:textId="77777777" w:rsidTr="00D74A6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00D345E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59ED4CF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9570128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9D45464" w14:textId="77777777" w:rsidR="00D74A6B" w:rsidRPr="00ED40F5" w:rsidRDefault="00D74A6B" w:rsidP="00D74A6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</w:tbl>
          <w:p w14:paraId="3A81345A" w14:textId="5D77B543" w:rsidR="00C264C1" w:rsidRPr="00026C21" w:rsidRDefault="00C264C1" w:rsidP="00026C21">
            <w:pPr>
              <w:spacing w:after="160" w:line="259" w:lineRule="auto"/>
              <w:ind w:left="34"/>
              <w:rPr>
                <w:color w:val="0070C0"/>
              </w:rPr>
            </w:pPr>
          </w:p>
        </w:tc>
      </w:tr>
      <w:tr w:rsidR="008D4CBD" w:rsidRPr="00026C21" w14:paraId="4DB47698" w14:textId="77777777" w:rsidTr="005E2079">
        <w:trPr>
          <w:jc w:val="center"/>
        </w:trPr>
        <w:tc>
          <w:tcPr>
            <w:tcW w:w="10630" w:type="dxa"/>
            <w:gridSpan w:val="2"/>
          </w:tcPr>
          <w:p w14:paraId="7A2738A1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5B391F" w:rsidRPr="00026C21" w14:paraId="1ED406B8" w14:textId="77777777" w:rsidTr="005E2079">
        <w:trPr>
          <w:jc w:val="center"/>
        </w:trPr>
        <w:tc>
          <w:tcPr>
            <w:tcW w:w="10630" w:type="dxa"/>
            <w:gridSpan w:val="2"/>
          </w:tcPr>
          <w:p w14:paraId="65883936" w14:textId="18B3EA18" w:rsidR="005B391F" w:rsidRDefault="005B391F" w:rsidP="005B391F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t xml:space="preserve">ZINĀŠANAS: </w:t>
            </w:r>
            <w:r w:rsidRPr="00ED40F5">
              <w:rPr>
                <w:lang w:eastAsia="en-GB"/>
              </w:rPr>
              <w:br/>
              <w:t>1.</w:t>
            </w:r>
            <w:r>
              <w:rPr>
                <w:lang w:eastAsia="en-GB"/>
              </w:rPr>
              <w:t xml:space="preserve"> </w:t>
            </w:r>
            <w:r w:rsidRPr="00ED40F5">
              <w:rPr>
                <w:lang w:eastAsia="en-GB"/>
              </w:rPr>
              <w:t xml:space="preserve">Zina </w:t>
            </w:r>
            <w:r>
              <w:rPr>
                <w:lang w:eastAsia="en-GB"/>
              </w:rPr>
              <w:t xml:space="preserve">klient-servera arhitektūru, </w:t>
            </w:r>
            <w:r w:rsidRPr="00D74A6B">
              <w:rPr>
                <w:lang w:eastAsia="en-GB"/>
              </w:rPr>
              <w:t xml:space="preserve">HTTP </w:t>
            </w:r>
            <w:r>
              <w:rPr>
                <w:lang w:eastAsia="en-GB"/>
              </w:rPr>
              <w:t xml:space="preserve">metodes, </w:t>
            </w:r>
            <w:r w:rsidRPr="00D74A6B">
              <w:rPr>
                <w:lang w:eastAsia="en-GB"/>
              </w:rPr>
              <w:t>HTTP pieprasījuma un atbildes struktūr</w:t>
            </w:r>
            <w:r>
              <w:rPr>
                <w:lang w:eastAsia="en-GB"/>
              </w:rPr>
              <w:t>u.</w:t>
            </w:r>
          </w:p>
          <w:p w14:paraId="26155E6B" w14:textId="6D2DA27F" w:rsidR="005B391F" w:rsidRDefault="005B391F" w:rsidP="005B391F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>2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Pr="00ED40F5">
              <w:rPr>
                <w:lang w:eastAsia="en-GB"/>
              </w:rPr>
              <w:t xml:space="preserve">Zina </w:t>
            </w:r>
            <w:r>
              <w:rPr>
                <w:lang w:eastAsia="en-GB"/>
              </w:rPr>
              <w:t>MVC arhitektūras šablonu</w:t>
            </w:r>
            <w:r w:rsidRPr="001D4690">
              <w:rPr>
                <w:lang w:eastAsia="en-GB"/>
              </w:rPr>
              <w:t>,</w:t>
            </w:r>
          </w:p>
          <w:p w14:paraId="3607C7CD" w14:textId="02F25707" w:rsidR="005B391F" w:rsidRDefault="005B391F" w:rsidP="005B391F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br/>
              <w:t xml:space="preserve">PRASMES: 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3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Veido klient-servera lietotnes, izmantojot klasi </w:t>
            </w:r>
            <w:proofErr w:type="spellStart"/>
            <w:r>
              <w:rPr>
                <w:lang w:eastAsia="en-GB"/>
              </w:rPr>
              <w:t>Socket</w:t>
            </w:r>
            <w:proofErr w:type="spellEnd"/>
          </w:p>
          <w:p w14:paraId="6388DA17" w14:textId="567999B7" w:rsidR="005B391F" w:rsidRDefault="005B391F" w:rsidP="005B391F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lastRenderedPageBreak/>
              <w:t xml:space="preserve">4. Realizē </w:t>
            </w:r>
            <w:proofErr w:type="spellStart"/>
            <w:r>
              <w:rPr>
                <w:lang w:eastAsia="en-GB"/>
              </w:rPr>
              <w:t>web</w:t>
            </w:r>
            <w:proofErr w:type="spellEnd"/>
            <w:r>
              <w:rPr>
                <w:lang w:eastAsia="en-GB"/>
              </w:rPr>
              <w:t xml:space="preserve"> servisus.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5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Veido </w:t>
            </w:r>
            <w:proofErr w:type="spellStart"/>
            <w:r>
              <w:rPr>
                <w:lang w:eastAsia="en-GB"/>
              </w:rPr>
              <w:t>web</w:t>
            </w:r>
            <w:proofErr w:type="spellEnd"/>
            <w:r>
              <w:rPr>
                <w:lang w:eastAsia="en-GB"/>
              </w:rPr>
              <w:t xml:space="preserve"> lietotnes, izmantojot MVC arhitektūru.</w:t>
            </w:r>
            <w:r w:rsidRPr="00ED40F5">
              <w:rPr>
                <w:lang w:eastAsia="en-GB"/>
              </w:rPr>
              <w:br/>
            </w:r>
            <w:r w:rsidRPr="00ED40F5">
              <w:rPr>
                <w:lang w:eastAsia="en-GB"/>
              </w:rPr>
              <w:br/>
              <w:t xml:space="preserve">KOMPETENCES: 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6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Patstāvīgi izvēlās piemēroto pieeju individuālā projekta izstrādei.</w:t>
            </w:r>
          </w:p>
          <w:p w14:paraId="1A57368A" w14:textId="3D237E48" w:rsidR="005B391F" w:rsidRPr="005B391F" w:rsidRDefault="005B391F" w:rsidP="005B391F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7. </w:t>
            </w:r>
            <w:r w:rsidRPr="00ED40F5">
              <w:rPr>
                <w:lang w:eastAsia="en-GB"/>
              </w:rPr>
              <w:t xml:space="preserve">Pielieto </w:t>
            </w:r>
            <w:r>
              <w:rPr>
                <w:lang w:eastAsia="en-GB"/>
              </w:rPr>
              <w:t>lāgošanas līdzekļus, pievērš uzmanību programmēšanas stilam.</w:t>
            </w:r>
            <w:r w:rsidRPr="00ED40F5">
              <w:rPr>
                <w:lang w:eastAsia="en-GB"/>
              </w:rPr>
              <w:t xml:space="preserve"> </w:t>
            </w:r>
          </w:p>
        </w:tc>
      </w:tr>
      <w:tr w:rsidR="005B391F" w:rsidRPr="00026C21" w14:paraId="2DBB44B8" w14:textId="77777777" w:rsidTr="005E2079">
        <w:trPr>
          <w:jc w:val="center"/>
        </w:trPr>
        <w:tc>
          <w:tcPr>
            <w:tcW w:w="10630" w:type="dxa"/>
            <w:gridSpan w:val="2"/>
          </w:tcPr>
          <w:p w14:paraId="47128D15" w14:textId="77777777" w:rsidR="005B391F" w:rsidRPr="00026C21" w:rsidRDefault="005B391F" w:rsidP="005B391F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5B391F" w:rsidRPr="00026C21" w14:paraId="5E068C26" w14:textId="77777777" w:rsidTr="005E2079">
        <w:trPr>
          <w:jc w:val="center"/>
        </w:trPr>
        <w:tc>
          <w:tcPr>
            <w:tcW w:w="10630" w:type="dxa"/>
            <w:gridSpan w:val="2"/>
          </w:tcPr>
          <w:p w14:paraId="0448202A" w14:textId="720C81C8" w:rsidR="005B391F" w:rsidRPr="00026C21" w:rsidRDefault="005B391F" w:rsidP="005B391F">
            <w:pPr>
              <w:spacing w:after="160" w:line="259" w:lineRule="auto"/>
            </w:pPr>
            <w:r w:rsidRPr="00ED40F5">
              <w:rPr>
                <w:rFonts w:eastAsia="Times New Roman"/>
                <w:lang w:eastAsia="en-GB"/>
              </w:rPr>
              <w:t xml:space="preserve">Katrā nodarbībā studējošiem tiek rekomendēti konkrēti uzdevumi no pasniedzēja izstrādātā uzdevumu krājuma, kas atbilst nodarbībā aplūkotajai tēmai. </w:t>
            </w:r>
            <w:r>
              <w:rPr>
                <w:rFonts w:eastAsia="Times New Roman"/>
                <w:lang w:eastAsia="en-GB"/>
              </w:rPr>
              <w:t>S</w:t>
            </w:r>
            <w:r w:rsidRPr="00ED40F5">
              <w:rPr>
                <w:rFonts w:eastAsia="Times New Roman"/>
                <w:lang w:eastAsia="en-GB"/>
              </w:rPr>
              <w:t>tudējošiem ir jā</w:t>
            </w:r>
            <w:r>
              <w:rPr>
                <w:rFonts w:eastAsia="Times New Roman"/>
                <w:lang w:eastAsia="en-GB"/>
              </w:rPr>
              <w:t xml:space="preserve">izveido divi relatīvi lieli projekti, kas tiks </w:t>
            </w:r>
            <w:r w:rsidRPr="00ED40F5">
              <w:rPr>
                <w:rFonts w:eastAsia="Times New Roman"/>
                <w:lang w:eastAsia="en-GB"/>
              </w:rPr>
              <w:t>vērtēt</w:t>
            </w:r>
            <w:r>
              <w:rPr>
                <w:rFonts w:eastAsia="Times New Roman"/>
                <w:lang w:eastAsia="en-GB"/>
              </w:rPr>
              <w:t>i</w:t>
            </w:r>
            <w:r w:rsidRPr="00ED40F5">
              <w:rPr>
                <w:rFonts w:eastAsia="Times New Roman"/>
                <w:lang w:eastAsia="en-GB"/>
              </w:rPr>
              <w:t xml:space="preserve"> ar atzīmi.</w:t>
            </w:r>
          </w:p>
        </w:tc>
      </w:tr>
      <w:tr w:rsidR="005B391F" w:rsidRPr="00026C21" w14:paraId="52456599" w14:textId="77777777" w:rsidTr="005E2079">
        <w:trPr>
          <w:jc w:val="center"/>
        </w:trPr>
        <w:tc>
          <w:tcPr>
            <w:tcW w:w="10630" w:type="dxa"/>
            <w:gridSpan w:val="2"/>
          </w:tcPr>
          <w:p w14:paraId="3C3B840B" w14:textId="77777777" w:rsidR="005B391F" w:rsidRPr="00026C21" w:rsidRDefault="005B391F" w:rsidP="005B391F">
            <w:pPr>
              <w:pStyle w:val="Nosaukumi"/>
            </w:pPr>
            <w:r w:rsidRPr="00026C21">
              <w:t>Prasības kredītpunktu iegūšanai</w:t>
            </w:r>
          </w:p>
        </w:tc>
      </w:tr>
      <w:tr w:rsidR="005B391F" w:rsidRPr="00026C21" w14:paraId="6C2D32B2" w14:textId="77777777" w:rsidTr="005E2079">
        <w:trPr>
          <w:jc w:val="center"/>
        </w:trPr>
        <w:tc>
          <w:tcPr>
            <w:tcW w:w="10630" w:type="dxa"/>
            <w:gridSpan w:val="2"/>
          </w:tcPr>
          <w:p w14:paraId="4C8B0EA6" w14:textId="00996ED2" w:rsidR="005B391F" w:rsidRDefault="005B391F" w:rsidP="005B391F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STUDIJU REZULTĀTU VĒRTĒŠANA</w:t>
            </w:r>
          </w:p>
          <w:p w14:paraId="0DBDCF9F" w14:textId="77777777" w:rsidR="005B391F" w:rsidRPr="00ED40F5" w:rsidRDefault="005B391F" w:rsidP="005B391F">
            <w:pPr>
              <w:rPr>
                <w:rFonts w:eastAsia="Times New Roman"/>
                <w:lang w:eastAsia="en-GB"/>
              </w:rPr>
            </w:pPr>
            <w:r w:rsidRPr="00923A54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923A54">
              <w:rPr>
                <w:rFonts w:eastAsia="Times New Roman"/>
                <w:lang w:eastAsia="en-GB"/>
              </w:rPr>
              <w:t>ballu</w:t>
            </w:r>
            <w:proofErr w:type="spellEnd"/>
            <w:r w:rsidRPr="00923A54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7714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5"/>
              <w:gridCol w:w="547"/>
              <w:gridCol w:w="575"/>
              <w:gridCol w:w="575"/>
              <w:gridCol w:w="575"/>
              <w:gridCol w:w="575"/>
              <w:gridCol w:w="576"/>
              <w:gridCol w:w="576"/>
            </w:tblGrid>
            <w:tr w:rsidR="005B391F" w:rsidRPr="00ED40F5" w14:paraId="18E802E8" w14:textId="77777777" w:rsidTr="004103BD">
              <w:trPr>
                <w:tblCellSpacing w:w="15" w:type="dxa"/>
              </w:trPr>
              <w:tc>
                <w:tcPr>
                  <w:tcW w:w="3670" w:type="dxa"/>
                  <w:vMerge w:val="restart"/>
                  <w:vAlign w:val="center"/>
                  <w:hideMark/>
                </w:tcPr>
                <w:p w14:paraId="45D2CE05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3954" w:type="dxa"/>
                  <w:gridSpan w:val="7"/>
                  <w:vAlign w:val="center"/>
                  <w:hideMark/>
                </w:tcPr>
                <w:p w14:paraId="433665B1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5B391F" w:rsidRPr="00ED40F5" w14:paraId="29F37880" w14:textId="77777777" w:rsidTr="004103BD">
              <w:trPr>
                <w:tblCellSpacing w:w="15" w:type="dxa"/>
              </w:trPr>
              <w:tc>
                <w:tcPr>
                  <w:tcW w:w="3670" w:type="dxa"/>
                  <w:vMerge/>
                  <w:vAlign w:val="center"/>
                  <w:hideMark/>
                </w:tcPr>
                <w:p w14:paraId="17C43C53" w14:textId="77777777" w:rsidR="005B391F" w:rsidRPr="00ED40F5" w:rsidRDefault="005B391F" w:rsidP="005B391F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17" w:type="dxa"/>
                  <w:vAlign w:val="center"/>
                  <w:hideMark/>
                </w:tcPr>
                <w:p w14:paraId="5E4AFEE9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7E222AC6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7FCFF0FA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675C9B2F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66BA375C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546" w:type="dxa"/>
                  <w:vAlign w:val="center"/>
                  <w:hideMark/>
                </w:tcPr>
                <w:p w14:paraId="10EAA3BC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531" w:type="dxa"/>
                </w:tcPr>
                <w:p w14:paraId="14981893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</w:tr>
            <w:tr w:rsidR="005B391F" w:rsidRPr="00ED40F5" w14:paraId="31692F1A" w14:textId="77777777" w:rsidTr="004103BD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7C6289B5" w14:textId="210A58A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"</w:t>
                  </w:r>
                  <w:proofErr w:type="spellStart"/>
                  <w:r>
                    <w:rPr>
                      <w:rFonts w:eastAsia="Times New Roman"/>
                      <w:lang w:eastAsia="en-GB"/>
                    </w:rPr>
                    <w:t>Web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lapas"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6B49E255" w14:textId="28AA17A8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C7CC135" w14:textId="57AD0BBD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90CB824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8010528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A2FC5B2" w14:textId="77777777" w:rsidR="005B391F" w:rsidRPr="00ED40F5" w:rsidRDefault="005B391F" w:rsidP="005B391F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65C0024C" w14:textId="193D1721" w:rsidR="005B391F" w:rsidRPr="00ED40F5" w:rsidRDefault="005B391F" w:rsidP="005B391F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12250623" w14:textId="4E833E1F" w:rsidR="005B391F" w:rsidRPr="00ED40F5" w:rsidRDefault="00F50144" w:rsidP="005B391F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5B391F" w:rsidRPr="00ED40F5" w14:paraId="51AD5A1D" w14:textId="77777777" w:rsidTr="004103BD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2B40CFBD" w14:textId="12F7B39A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 projekta "</w:t>
                  </w:r>
                  <w:proofErr w:type="spellStart"/>
                  <w:r>
                    <w:rPr>
                      <w:rFonts w:eastAsia="Times New Roman"/>
                      <w:lang w:eastAsia="en-GB"/>
                    </w:rPr>
                    <w:t>Socket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"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706E5096" w14:textId="205A5F66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3167CE8" w14:textId="7854AE35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0C2B836" w14:textId="6D03E8CD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921A09E" w14:textId="7C08CAB0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A1BC5A8" w14:textId="1CEAF013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267AAC54" w14:textId="591216CA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4B31D461" w14:textId="14B3BAE8" w:rsidR="005B391F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5B391F" w:rsidRPr="00ED40F5" w14:paraId="4CF29779" w14:textId="77777777" w:rsidTr="004103BD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0266F251" w14:textId="754A847F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F50144">
                    <w:rPr>
                      <w:rFonts w:eastAsia="Times New Roman"/>
                      <w:lang w:eastAsia="en-GB"/>
                    </w:rPr>
                    <w:t xml:space="preserve">"Datu apmaiņa" </w:t>
                  </w:r>
                  <w:r>
                    <w:rPr>
                      <w:rFonts w:eastAsia="Times New Roman"/>
                      <w:lang w:eastAsia="en-GB"/>
                    </w:rPr>
                    <w:t>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426AB07E" w14:textId="460A9DF4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201ABEB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52D0E31" w14:textId="1C2B1A22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C865402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8517AEA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8E5209A" w14:textId="55DAFF52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59207342" w14:textId="1BF30A33" w:rsidR="005B391F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5B391F" w:rsidRPr="00ED40F5" w14:paraId="5779DCC1" w14:textId="77777777" w:rsidTr="004103BD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11A9D766" w14:textId="20B1DF9B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3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 w:rsidR="00F50144">
                    <w:rPr>
                      <w:rFonts w:eastAsia="Times New Roman"/>
                      <w:lang w:eastAsia="en-GB"/>
                    </w:rPr>
                    <w:t xml:space="preserve"> "</w:t>
                  </w:r>
                  <w:proofErr w:type="spellStart"/>
                  <w:r w:rsidR="00F50144">
                    <w:rPr>
                      <w:rFonts w:eastAsia="Times New Roman"/>
                      <w:lang w:eastAsia="en-GB"/>
                    </w:rPr>
                    <w:t>Web</w:t>
                  </w:r>
                  <w:proofErr w:type="spellEnd"/>
                  <w:r w:rsidR="00F50144">
                    <w:rPr>
                      <w:rFonts w:eastAsia="Times New Roman"/>
                      <w:lang w:eastAsia="en-GB"/>
                    </w:rPr>
                    <w:t xml:space="preserve"> servisi"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3BB920BF" w14:textId="5F08BB3C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82A1E2C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2D44F36" w14:textId="26C4509A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5EF7A32" w14:textId="72445BA6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F2FB71D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6490C38D" w14:textId="3C963C08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20AAE758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F50144" w:rsidRPr="00ED40F5" w14:paraId="0D0FDA0D" w14:textId="77777777" w:rsidTr="004103BD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1A5F688F" w14:textId="29C2EF95" w:rsidR="00F50144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4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"MVC"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593AFF27" w14:textId="77777777" w:rsidR="00F50144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75B66C4" w14:textId="465E0644" w:rsidR="00F50144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88240C0" w14:textId="5454ECED" w:rsidR="00F50144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7FACD88" w14:textId="77777777" w:rsidR="00F50144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BABB4B2" w14:textId="437CD356" w:rsidR="00F50144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153FE5C9" w14:textId="77777777" w:rsidR="00F50144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4F5F10AF" w14:textId="4D81E0DA" w:rsidR="00F50144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5B391F" w:rsidRPr="00ED40F5" w14:paraId="56F5A40C" w14:textId="77777777" w:rsidTr="004103BD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7916C462" w14:textId="4DFE1CF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 projekta</w:t>
                  </w:r>
                  <w:r w:rsidR="00F50144">
                    <w:rPr>
                      <w:rFonts w:eastAsia="Times New Roman"/>
                      <w:lang w:eastAsia="en-GB"/>
                    </w:rPr>
                    <w:t xml:space="preserve"> "</w:t>
                  </w:r>
                  <w:proofErr w:type="spellStart"/>
                  <w:r w:rsidR="00F50144">
                    <w:rPr>
                      <w:rFonts w:eastAsia="Times New Roman"/>
                      <w:lang w:eastAsia="en-GB"/>
                    </w:rPr>
                    <w:t>Web</w:t>
                  </w:r>
                  <w:proofErr w:type="spellEnd"/>
                  <w:r w:rsidR="00F50144">
                    <w:rPr>
                      <w:rFonts w:eastAsia="Times New Roman"/>
                      <w:lang w:eastAsia="en-GB"/>
                    </w:rPr>
                    <w:t xml:space="preserve"> lietotne"</w:t>
                  </w:r>
                  <w:r>
                    <w:rPr>
                      <w:rFonts w:eastAsia="Times New Roman"/>
                      <w:lang w:eastAsia="en-GB"/>
                    </w:rPr>
                    <w:t xml:space="preserve">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7978CF7F" w14:textId="004BB48C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ABD2A8F" w14:textId="26BD10FD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6166752" w14:textId="7228BF6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486978C" w14:textId="2DF02E30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A7098C6" w14:textId="5A5C9C9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1CA19F46" w14:textId="2601234B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  <w:vAlign w:val="center"/>
                </w:tcPr>
                <w:p w14:paraId="7F6814DF" w14:textId="4E1614C5" w:rsidR="005B391F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5B391F" w:rsidRPr="00ED40F5" w14:paraId="0586534B" w14:textId="77777777" w:rsidTr="004103BD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28A35613" w14:textId="01785675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Diferencētā ieskaite </w:t>
                  </w:r>
                  <w:r>
                    <w:rPr>
                      <w:rFonts w:eastAsia="Times New Roman"/>
                      <w:lang w:eastAsia="en-GB"/>
                    </w:rPr>
                    <w:t>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1D29D818" w14:textId="735A01EC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953C53E" w14:textId="3E4182D1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DC2C206" w14:textId="370C84CA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39A4C9A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179836B" w14:textId="77777777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7DB360AE" w14:textId="1BC22405" w:rsidR="005B391F" w:rsidRPr="00ED40F5" w:rsidRDefault="005B391F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6590F7FB" w14:textId="4027B623" w:rsidR="005B391F" w:rsidRPr="00ED40F5" w:rsidRDefault="00F50144" w:rsidP="005B391F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</w:tbl>
          <w:p w14:paraId="59B0BC1B" w14:textId="0D36286F" w:rsidR="005B391F" w:rsidRPr="00026C21" w:rsidRDefault="005B391F" w:rsidP="005B391F">
            <w:pPr>
              <w:rPr>
                <w:bCs w:val="0"/>
                <w:iCs w:val="0"/>
                <w:color w:val="0070C0"/>
              </w:rPr>
            </w:pPr>
          </w:p>
        </w:tc>
      </w:tr>
      <w:tr w:rsidR="005B391F" w:rsidRPr="00026C21" w14:paraId="73ABE0AD" w14:textId="77777777" w:rsidTr="005E2079">
        <w:trPr>
          <w:jc w:val="center"/>
        </w:trPr>
        <w:tc>
          <w:tcPr>
            <w:tcW w:w="10630" w:type="dxa"/>
            <w:gridSpan w:val="2"/>
          </w:tcPr>
          <w:p w14:paraId="1CFEBD2B" w14:textId="77777777" w:rsidR="005B391F" w:rsidRPr="00026C21" w:rsidRDefault="005B391F" w:rsidP="005B391F">
            <w:pPr>
              <w:pStyle w:val="Nosaukumi"/>
            </w:pPr>
            <w:r w:rsidRPr="00026C21">
              <w:t>Kursa saturs</w:t>
            </w:r>
          </w:p>
        </w:tc>
      </w:tr>
      <w:tr w:rsidR="005B391F" w:rsidRPr="00026C21" w14:paraId="4B0C9335" w14:textId="77777777" w:rsidTr="005E2079">
        <w:trPr>
          <w:jc w:val="center"/>
        </w:trPr>
        <w:tc>
          <w:tcPr>
            <w:tcW w:w="10630" w:type="dxa"/>
            <w:gridSpan w:val="2"/>
          </w:tcPr>
          <w:p w14:paraId="67B74F36" w14:textId="77777777" w:rsidR="00696E60" w:rsidRPr="001F3ECC" w:rsidRDefault="00696E60" w:rsidP="00696E60">
            <w:pPr>
              <w:ind w:left="34"/>
              <w:jc w:val="both"/>
              <w:rPr>
                <w:rFonts w:eastAsia="Times New Roman"/>
                <w:lang w:eastAsia="en-GB"/>
              </w:rPr>
            </w:pPr>
            <w:r w:rsidRPr="001F3ECC">
              <w:rPr>
                <w:rFonts w:eastAsia="Times New Roman"/>
                <w:lang w:eastAsia="en-GB"/>
              </w:rPr>
              <w:t xml:space="preserve">Praktiskie darbi - 32 st., </w:t>
            </w:r>
          </w:p>
          <w:p w14:paraId="7E66B9F5" w14:textId="77777777" w:rsidR="00696E60" w:rsidRPr="001F3ECC" w:rsidRDefault="00696E60" w:rsidP="00696E60">
            <w:pPr>
              <w:ind w:left="34"/>
              <w:jc w:val="both"/>
              <w:rPr>
                <w:rFonts w:eastAsia="Times New Roman"/>
                <w:lang w:eastAsia="en-GB"/>
              </w:rPr>
            </w:pPr>
            <w:r w:rsidRPr="001F3ECC">
              <w:rPr>
                <w:rFonts w:eastAsia="Times New Roman"/>
                <w:lang w:eastAsia="en-GB"/>
              </w:rPr>
              <w:t xml:space="preserve">Patstāvīgais darbs - 48 st. </w:t>
            </w:r>
          </w:p>
          <w:p w14:paraId="45F8E90F" w14:textId="77777777" w:rsidR="00696E60" w:rsidRPr="001F3ECC" w:rsidRDefault="00696E60" w:rsidP="00696E60">
            <w:pPr>
              <w:ind w:left="34"/>
              <w:jc w:val="both"/>
              <w:rPr>
                <w:rFonts w:eastAsia="Times New Roman"/>
                <w:lang w:eastAsia="en-GB"/>
              </w:rPr>
            </w:pPr>
          </w:p>
          <w:p w14:paraId="7911C46E" w14:textId="77777777" w:rsidR="00696E60" w:rsidRPr="001F3ECC" w:rsidRDefault="00696E60" w:rsidP="00696E60">
            <w:pPr>
              <w:ind w:left="34"/>
              <w:jc w:val="both"/>
              <w:rPr>
                <w:rFonts w:eastAsia="Times New Roman"/>
                <w:lang w:eastAsia="en-GB"/>
              </w:rPr>
            </w:pPr>
            <w:r w:rsidRPr="001F3ECC">
              <w:rPr>
                <w:rFonts w:eastAsia="Times New Roman"/>
                <w:lang w:eastAsia="en-GB"/>
              </w:rPr>
              <w:t>Praktisko darbu tēmas:</w:t>
            </w:r>
          </w:p>
          <w:p w14:paraId="5D37A53B" w14:textId="43A40A23" w:rsidR="00696E60" w:rsidRPr="00696E60" w:rsidRDefault="00696E60" w:rsidP="00696E60">
            <w:pPr>
              <w:ind w:left="34"/>
            </w:pPr>
            <w:r>
              <w:t xml:space="preserve">1. </w:t>
            </w:r>
            <w:r w:rsidRPr="00696E60">
              <w:t>Jēdziens par klient-servera arhitektūru.</w:t>
            </w:r>
            <w:r>
              <w:t xml:space="preserve"> </w:t>
            </w:r>
            <w:r w:rsidRPr="00696E60">
              <w:t xml:space="preserve">MS </w:t>
            </w:r>
            <w:proofErr w:type="spellStart"/>
            <w:r w:rsidRPr="00696E60">
              <w:t>Visual</w:t>
            </w:r>
            <w:proofErr w:type="spellEnd"/>
            <w:r w:rsidRPr="00696E60">
              <w:t xml:space="preserve"> </w:t>
            </w:r>
            <w:proofErr w:type="spellStart"/>
            <w:r w:rsidRPr="00696E60">
              <w:t>Studio</w:t>
            </w:r>
            <w:proofErr w:type="spellEnd"/>
            <w:r w:rsidRPr="00696E60">
              <w:t xml:space="preserve"> līdzekļi klient-servera lietotņu izstrādei. HTTP protokols, serveri, IIS. Klase </w:t>
            </w:r>
            <w:proofErr w:type="spellStart"/>
            <w:r w:rsidRPr="00696E60">
              <w:t>Socket</w:t>
            </w:r>
            <w:proofErr w:type="spellEnd"/>
            <w:r w:rsidRPr="00696E60">
              <w:t>.</w:t>
            </w:r>
          </w:p>
          <w:p w14:paraId="2FF85DF8" w14:textId="2BB8F462" w:rsidR="00696E60" w:rsidRPr="00696E60" w:rsidRDefault="00696E60" w:rsidP="00696E60">
            <w:pPr>
              <w:ind w:left="34"/>
            </w:pPr>
            <w:r>
              <w:t xml:space="preserve">2. </w:t>
            </w:r>
            <w:r w:rsidRPr="00696E60">
              <w:t>HTTP metodes, HTTP pieprasījuma un atbildes struktūra. Lāgošanas līdzekļi pārlūkprogrammās.</w:t>
            </w:r>
            <w:r>
              <w:t xml:space="preserve"> </w:t>
            </w:r>
            <w:r w:rsidRPr="00696E60">
              <w:t>Individuālā projekta "</w:t>
            </w:r>
            <w:proofErr w:type="spellStart"/>
            <w:r w:rsidRPr="00696E60">
              <w:t>Socket</w:t>
            </w:r>
            <w:proofErr w:type="spellEnd"/>
            <w:r w:rsidRPr="00696E60">
              <w:t>" izstrāde.</w:t>
            </w:r>
          </w:p>
          <w:p w14:paraId="507535A5" w14:textId="14DFCF9F" w:rsidR="00696E60" w:rsidRPr="00696E60" w:rsidRDefault="00696E60" w:rsidP="00696E60">
            <w:pPr>
              <w:ind w:left="34"/>
            </w:pPr>
            <w:r>
              <w:t xml:space="preserve">3. </w:t>
            </w:r>
            <w:r w:rsidRPr="00696E60">
              <w:t xml:space="preserve">Pieejas </w:t>
            </w:r>
            <w:proofErr w:type="spellStart"/>
            <w:r w:rsidRPr="00696E60">
              <w:t>web</w:t>
            </w:r>
            <w:proofErr w:type="spellEnd"/>
            <w:r w:rsidRPr="00696E60">
              <w:t>-lapu izveidei, izmantojot ASP.NET.</w:t>
            </w:r>
          </w:p>
          <w:p w14:paraId="31E22FC5" w14:textId="016909DF" w:rsidR="00696E60" w:rsidRPr="00696E60" w:rsidRDefault="00696E60" w:rsidP="00696E60">
            <w:pPr>
              <w:ind w:left="34"/>
            </w:pPr>
            <w:r>
              <w:t xml:space="preserve">4. </w:t>
            </w:r>
            <w:r w:rsidRPr="00696E60">
              <w:t>Pārbaudes darbs "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lapas". Individuālā projekta "</w:t>
            </w:r>
            <w:proofErr w:type="spellStart"/>
            <w:r w:rsidRPr="00696E60">
              <w:t>Socket</w:t>
            </w:r>
            <w:proofErr w:type="spellEnd"/>
            <w:r w:rsidRPr="00696E60">
              <w:t>" nodošana.</w:t>
            </w:r>
          </w:p>
          <w:p w14:paraId="7AA2DFEF" w14:textId="623AB61B" w:rsidR="00696E60" w:rsidRPr="00696E60" w:rsidRDefault="00696E60" w:rsidP="00696E60">
            <w:pPr>
              <w:ind w:left="34"/>
            </w:pPr>
            <w:r>
              <w:t xml:space="preserve">5. </w:t>
            </w:r>
            <w:r w:rsidRPr="00696E60">
              <w:t xml:space="preserve">Datu apmaiņa starp 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lapām. Stāvokļa saglabāšana.</w:t>
            </w:r>
          </w:p>
          <w:p w14:paraId="2470A100" w14:textId="23A57CE1" w:rsidR="00696E60" w:rsidRPr="00696E60" w:rsidRDefault="00696E60" w:rsidP="00696E60">
            <w:pPr>
              <w:ind w:left="34"/>
            </w:pPr>
            <w:r>
              <w:t xml:space="preserve">6. </w:t>
            </w:r>
            <w:r w:rsidRPr="00696E60">
              <w:t xml:space="preserve">Datu iegūšana no datubāzes un to attēlošana 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lapā.</w:t>
            </w:r>
          </w:p>
          <w:p w14:paraId="342663A8" w14:textId="52DDA81E" w:rsidR="00696E60" w:rsidRPr="00696E60" w:rsidRDefault="00696E60" w:rsidP="00696E60">
            <w:pPr>
              <w:ind w:left="34"/>
            </w:pPr>
            <w:r>
              <w:t xml:space="preserve">7. </w:t>
            </w:r>
            <w:r w:rsidRPr="00696E60">
              <w:t xml:space="preserve">Pārbaudes darbs "Datu apmaiņa starp 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lapām".</w:t>
            </w:r>
          </w:p>
          <w:p w14:paraId="4187D7EB" w14:textId="7CDA7554" w:rsidR="00696E60" w:rsidRPr="00696E60" w:rsidRDefault="00696E60" w:rsidP="00696E60">
            <w:pPr>
              <w:ind w:left="34"/>
            </w:pPr>
            <w:r>
              <w:t xml:space="preserve">8. 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servisu izstrāde, lāgošana, izmantošana dažādu veidu projektos.</w:t>
            </w:r>
          </w:p>
          <w:p w14:paraId="424C63C2" w14:textId="0401FE9A" w:rsidR="00696E60" w:rsidRPr="00696E60" w:rsidRDefault="00696E60" w:rsidP="00696E60">
            <w:pPr>
              <w:ind w:left="34"/>
            </w:pPr>
            <w:r>
              <w:t xml:space="preserve">9. 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servisu izmantošana datu pieejas slāņa lomā.</w:t>
            </w:r>
          </w:p>
          <w:p w14:paraId="7F44B06F" w14:textId="5297A355" w:rsidR="00696E60" w:rsidRPr="00696E60" w:rsidRDefault="00696E60" w:rsidP="00696E60">
            <w:pPr>
              <w:ind w:left="34"/>
            </w:pPr>
            <w:r>
              <w:lastRenderedPageBreak/>
              <w:t xml:space="preserve">10. </w:t>
            </w:r>
            <w:r w:rsidRPr="00696E60">
              <w:t>Pārbaudes darbs "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servisi".</w:t>
            </w:r>
          </w:p>
          <w:p w14:paraId="73221423" w14:textId="22E87608" w:rsidR="00696E60" w:rsidRPr="00696E60" w:rsidRDefault="00696E60" w:rsidP="00696E60">
            <w:pPr>
              <w:ind w:left="34"/>
            </w:pPr>
            <w:r>
              <w:t xml:space="preserve">11. </w:t>
            </w:r>
            <w:r w:rsidRPr="00696E60">
              <w:t>Arhitektūras šablons MVC.</w:t>
            </w:r>
            <w:r>
              <w:t xml:space="preserve"> </w:t>
            </w:r>
            <w:r w:rsidRPr="00696E60">
              <w:t>Individuālā projekta "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lietotne" izstrāde.</w:t>
            </w:r>
          </w:p>
          <w:p w14:paraId="1E0C1FD5" w14:textId="14C2E92D" w:rsidR="00696E60" w:rsidRPr="00696E60" w:rsidRDefault="00696E60" w:rsidP="00696E60">
            <w:pPr>
              <w:ind w:left="34"/>
            </w:pPr>
            <w:r>
              <w:t>1</w:t>
            </w:r>
            <w:r w:rsidR="006D75A8">
              <w:t>2</w:t>
            </w:r>
            <w:r>
              <w:t xml:space="preserve">. </w:t>
            </w:r>
            <w:r w:rsidRPr="00696E60">
              <w:t>Arhitektūras šablons MVC (kontrolleris un skats, parametru nodošana metodēs).</w:t>
            </w:r>
          </w:p>
          <w:p w14:paraId="455B1EF0" w14:textId="601E76A8" w:rsidR="00696E60" w:rsidRPr="00696E60" w:rsidRDefault="00696E60" w:rsidP="00696E60">
            <w:pPr>
              <w:ind w:left="34"/>
            </w:pPr>
            <w:r>
              <w:t>1</w:t>
            </w:r>
            <w:r w:rsidR="006D75A8">
              <w:t>3</w:t>
            </w:r>
            <w:r>
              <w:t xml:space="preserve">. </w:t>
            </w:r>
            <w:r w:rsidRPr="00696E60">
              <w:t>Arhitektūras šablons MVC (modelis, LINQ).</w:t>
            </w:r>
          </w:p>
          <w:p w14:paraId="5601DEE7" w14:textId="1DD0DAD4" w:rsidR="00696E60" w:rsidRPr="00696E60" w:rsidRDefault="00696E60" w:rsidP="00696E60">
            <w:pPr>
              <w:ind w:left="34"/>
            </w:pPr>
            <w:r>
              <w:t>1</w:t>
            </w:r>
            <w:r w:rsidR="006D75A8">
              <w:t>5</w:t>
            </w:r>
            <w:r>
              <w:t xml:space="preserve">. </w:t>
            </w:r>
            <w:r w:rsidRPr="00696E60">
              <w:t xml:space="preserve">Sinhronās un asinhronās metodes 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lietotņu izstrādē.</w:t>
            </w:r>
          </w:p>
          <w:p w14:paraId="158B7DD1" w14:textId="58CFDE39" w:rsidR="00696E60" w:rsidRPr="00696E60" w:rsidRDefault="00696E60" w:rsidP="00696E60">
            <w:pPr>
              <w:ind w:left="34"/>
            </w:pPr>
            <w:r>
              <w:t>1</w:t>
            </w:r>
            <w:r w:rsidR="006D75A8">
              <w:t>5</w:t>
            </w:r>
            <w:r>
              <w:t xml:space="preserve">. </w:t>
            </w:r>
            <w:r w:rsidRPr="00696E60">
              <w:t>Pārbaudes darbs "MVC".</w:t>
            </w:r>
          </w:p>
          <w:p w14:paraId="7D413EA1" w14:textId="08921647" w:rsidR="005B391F" w:rsidRPr="006D75A8" w:rsidRDefault="00696E60" w:rsidP="006D75A8">
            <w:pPr>
              <w:ind w:left="34"/>
            </w:pPr>
            <w:r>
              <w:t>1</w:t>
            </w:r>
            <w:r w:rsidR="006D75A8">
              <w:t>6</w:t>
            </w:r>
            <w:r>
              <w:t xml:space="preserve">. </w:t>
            </w:r>
            <w:r w:rsidRPr="00696E60">
              <w:t>Individuālā projekta "</w:t>
            </w:r>
            <w:proofErr w:type="spellStart"/>
            <w:r w:rsidRPr="00696E60">
              <w:t>Web</w:t>
            </w:r>
            <w:proofErr w:type="spellEnd"/>
            <w:r w:rsidRPr="00696E60">
              <w:t xml:space="preserve"> lietotne" nodošana.</w:t>
            </w:r>
            <w:r w:rsidR="006D75A8">
              <w:t xml:space="preserve"> Ieskaites</w:t>
            </w:r>
            <w:r w:rsidR="006D75A8" w:rsidRPr="00F55DC7">
              <w:t xml:space="preserve"> jautājumu apskats, aplūkotā materiāla apkopojums, pašnovērtējums, refleksija.</w:t>
            </w:r>
          </w:p>
        </w:tc>
      </w:tr>
      <w:tr w:rsidR="005E2079" w:rsidRPr="00026C21" w14:paraId="50BDF79C" w14:textId="77777777" w:rsidTr="005E2079">
        <w:trPr>
          <w:jc w:val="center"/>
        </w:trPr>
        <w:tc>
          <w:tcPr>
            <w:tcW w:w="10630" w:type="dxa"/>
            <w:gridSpan w:val="2"/>
          </w:tcPr>
          <w:p w14:paraId="266A2298" w14:textId="77777777" w:rsidR="005E2079" w:rsidRPr="00026C21" w:rsidRDefault="005E2079" w:rsidP="00EC2550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5E2079" w:rsidRPr="00026C21" w14:paraId="1BEA9BF9" w14:textId="77777777" w:rsidTr="005E2079">
        <w:trPr>
          <w:jc w:val="center"/>
        </w:trPr>
        <w:tc>
          <w:tcPr>
            <w:tcW w:w="10630" w:type="dxa"/>
            <w:gridSpan w:val="2"/>
          </w:tcPr>
          <w:p w14:paraId="1EE468AE" w14:textId="77777777" w:rsidR="00B46632" w:rsidRPr="00862D98" w:rsidRDefault="00B46632" w:rsidP="00B46632">
            <w:pPr>
              <w:rPr>
                <w:rFonts w:eastAsia="Times New Roman"/>
                <w:highlight w:val="yellow"/>
                <w:lang w:eastAsia="en-GB"/>
              </w:rPr>
            </w:pPr>
            <w:r w:rsidRPr="00862D98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O.Perevalova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Web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 programmēšana .NET vidē: konspektu un uzdevumu komplekts. URL: </w:t>
            </w:r>
          </w:p>
          <w:p w14:paraId="3B9091E9" w14:textId="77777777" w:rsidR="00B46632" w:rsidRPr="00862D98" w:rsidRDefault="00B46632" w:rsidP="00B46632">
            <w:pPr>
              <w:rPr>
                <w:rFonts w:eastAsia="Times New Roman"/>
                <w:highlight w:val="yellow"/>
                <w:lang w:eastAsia="en-GB"/>
              </w:rPr>
            </w:pPr>
            <w:r w:rsidRPr="00862D98">
              <w:rPr>
                <w:rFonts w:eastAsia="Times New Roman"/>
                <w:i/>
                <w:highlight w:val="yellow"/>
                <w:lang w:eastAsia="en-GB"/>
              </w:rPr>
              <w:t>https://estudijas.du.lv/course/view.php?id=93</w:t>
            </w:r>
          </w:p>
          <w:p w14:paraId="343A620D" w14:textId="77777777" w:rsidR="00B46632" w:rsidRPr="00862D98" w:rsidRDefault="00B46632" w:rsidP="00B46632">
            <w:pPr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862D98">
              <w:rPr>
                <w:rFonts w:eastAsia="Times New Roman"/>
                <w:highlight w:val="yellow"/>
                <w:lang w:eastAsia="en-GB"/>
              </w:rPr>
              <w:t xml:space="preserve">2. Mark J.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. C# 12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 .NET 8 –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Modern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Cross-Platform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Development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Fundamentals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, 2023. - URL: </w:t>
            </w:r>
            <w:r w:rsidRPr="00862D98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https://dl.ebooksworld.ir/books/CSharp.12.and.NET.8.9781837635870.EBooksWorld.ir.pdf</w:t>
            </w:r>
          </w:p>
          <w:p w14:paraId="3ED04E5C" w14:textId="77777777" w:rsidR="00B46632" w:rsidRPr="00862D98" w:rsidRDefault="00B46632" w:rsidP="00B46632">
            <w:pPr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862D98">
              <w:rPr>
                <w:rFonts w:eastAsia="Times New Roman"/>
                <w:highlight w:val="yellow"/>
                <w:lang w:eastAsia="en-GB"/>
              </w:rPr>
              <w:t xml:space="preserve">3. MS. </w:t>
            </w:r>
            <w:proofErr w:type="spellStart"/>
            <w:r w:rsidRPr="00862D98">
              <w:rPr>
                <w:rFonts w:eastAsia="Times New Roman"/>
                <w:highlight w:val="yellow"/>
                <w:lang w:eastAsia="en-GB"/>
              </w:rPr>
              <w:t>Learn</w:t>
            </w:r>
            <w:proofErr w:type="spellEnd"/>
            <w:r w:rsidRPr="00862D98">
              <w:rPr>
                <w:rFonts w:eastAsia="Times New Roman"/>
                <w:highlight w:val="yellow"/>
                <w:lang w:eastAsia="en-GB"/>
              </w:rPr>
              <w:t xml:space="preserve"> ASP.NET. 2023. URL: </w:t>
            </w:r>
            <w:r w:rsidRPr="00862D98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https://dotnet.microsoft.com/en-us/learn/aspnet</w:t>
            </w:r>
          </w:p>
          <w:p w14:paraId="585AFDC1" w14:textId="77777777" w:rsidR="00B46632" w:rsidRPr="00862D98" w:rsidRDefault="00B46632" w:rsidP="00B46632">
            <w:pPr>
              <w:rPr>
                <w:rFonts w:eastAsia="Times New Roman"/>
                <w:highlight w:val="yellow"/>
                <w:lang w:eastAsia="en-GB"/>
              </w:rPr>
            </w:pPr>
          </w:p>
          <w:p w14:paraId="35C5C941" w14:textId="77777777" w:rsidR="00B46632" w:rsidRPr="00862D98" w:rsidRDefault="00B46632" w:rsidP="00B46632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O.Perevalova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Web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programmēšana .NET vidē: konspektu un uzdevumu komplekts. URL: </w:t>
            </w:r>
          </w:p>
          <w:p w14:paraId="7FC68AEA" w14:textId="77777777" w:rsidR="00B46632" w:rsidRPr="00862D98" w:rsidRDefault="00B46632" w:rsidP="00B46632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862D98">
              <w:rPr>
                <w:rFonts w:eastAsia="Times New Roman"/>
                <w:i/>
                <w:strike/>
                <w:highlight w:val="yellow"/>
                <w:lang w:eastAsia="en-GB"/>
              </w:rPr>
              <w:t>https://estudijas.du.lv/course/view.php?id=93</w:t>
            </w:r>
          </w:p>
          <w:p w14:paraId="7ECC3E12" w14:textId="77777777" w:rsidR="00B46632" w:rsidRPr="00862D98" w:rsidRDefault="00B46632" w:rsidP="00B46632">
            <w:pPr>
              <w:rPr>
                <w:rFonts w:eastAsia="Times New Roman"/>
                <w:strike/>
                <w:highlight w:val="yellow"/>
                <w:lang w:val="en-US" w:eastAsia="en-GB"/>
              </w:rPr>
            </w:pPr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2.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Andrew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Troelsen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val="en-US" w:eastAsia="en-GB"/>
              </w:rPr>
              <w:t xml:space="preserve">, </w:t>
            </w:r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Philip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Japikse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val="en-US" w:eastAsia="en-GB"/>
              </w:rPr>
              <w:t xml:space="preserve">. Pro C# 7 with </w:t>
            </w:r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.NET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.NET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val="en-US" w:eastAsia="en-GB"/>
              </w:rPr>
              <w:t>Apress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, 2018 - </w:t>
            </w:r>
            <w:r w:rsidRPr="00862D98">
              <w:rPr>
                <w:rFonts w:eastAsia="Times New Roman"/>
                <w:i/>
                <w:strike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7C763D89" w14:textId="77777777" w:rsidR="00B46632" w:rsidRPr="00862D98" w:rsidRDefault="00B46632" w:rsidP="00B46632">
            <w:pPr>
              <w:rPr>
                <w:rFonts w:eastAsia="Times New Roman"/>
                <w:strike/>
                <w:lang w:eastAsia="en-GB"/>
              </w:rPr>
            </w:pPr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Эндрю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Троелсен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Филипп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Джепикс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Язык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программирования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C# 7 и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платформы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 .NET и .NET </w:t>
            </w:r>
            <w:proofErr w:type="spellStart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r w:rsidRPr="00862D98">
              <w:rPr>
                <w:rFonts w:eastAsia="Times New Roman"/>
                <w:strike/>
                <w:highlight w:val="yellow"/>
                <w:lang w:val="ru-RU" w:eastAsia="en-GB"/>
              </w:rPr>
              <w:t>Диалектика</w:t>
            </w:r>
            <w:r w:rsidRPr="00862D98">
              <w:rPr>
                <w:rFonts w:eastAsia="Times New Roman"/>
                <w:strike/>
                <w:highlight w:val="yellow"/>
                <w:lang w:eastAsia="en-GB"/>
              </w:rPr>
              <w:t xml:space="preserve">, 2018 - </w:t>
            </w:r>
            <w:r w:rsidRPr="00862D98">
              <w:rPr>
                <w:rFonts w:eastAsia="Times New Roman"/>
                <w:i/>
                <w:strike/>
                <w:highlight w:val="yellow"/>
                <w:lang w:eastAsia="en-GB"/>
              </w:rPr>
              <w:t>https://sd.blackball.lv/books/17526</w:t>
            </w:r>
          </w:p>
          <w:p w14:paraId="5FAD7190" w14:textId="10977EB4" w:rsidR="005E2079" w:rsidRPr="00BE76BC" w:rsidRDefault="005E2079" w:rsidP="00EC2550">
            <w:pPr>
              <w:rPr>
                <w:rFonts w:eastAsia="Times New Roman"/>
                <w:i/>
                <w:iCs w:val="0"/>
                <w:lang w:eastAsia="en-GB"/>
              </w:rPr>
            </w:pPr>
          </w:p>
        </w:tc>
      </w:tr>
      <w:tr w:rsidR="005E2079" w:rsidRPr="00026C21" w14:paraId="2F6D359B" w14:textId="77777777" w:rsidTr="005E2079">
        <w:trPr>
          <w:jc w:val="center"/>
        </w:trPr>
        <w:tc>
          <w:tcPr>
            <w:tcW w:w="10630" w:type="dxa"/>
            <w:gridSpan w:val="2"/>
          </w:tcPr>
          <w:p w14:paraId="126E6033" w14:textId="77777777" w:rsidR="005E2079" w:rsidRPr="00026C21" w:rsidRDefault="005E2079" w:rsidP="00EC2550">
            <w:pPr>
              <w:pStyle w:val="Nosaukumi"/>
            </w:pPr>
            <w:r w:rsidRPr="00026C21">
              <w:t>Papildus informācijas avoti</w:t>
            </w:r>
          </w:p>
        </w:tc>
      </w:tr>
      <w:tr w:rsidR="005E2079" w:rsidRPr="00026C21" w14:paraId="0CEB4B67" w14:textId="77777777" w:rsidTr="005E2079">
        <w:trPr>
          <w:jc w:val="center"/>
        </w:trPr>
        <w:tc>
          <w:tcPr>
            <w:tcW w:w="10630" w:type="dxa"/>
            <w:gridSpan w:val="2"/>
          </w:tcPr>
          <w:p w14:paraId="3A1A85BE" w14:textId="77777777" w:rsidR="00B46632" w:rsidRPr="00862D98" w:rsidRDefault="00B46632" w:rsidP="00B46632">
            <w:pPr>
              <w:rPr>
                <w:highlight w:val="yellow"/>
                <w:lang w:val="en-US"/>
              </w:rPr>
            </w:pPr>
            <w:r w:rsidRPr="00862D98">
              <w:rPr>
                <w:highlight w:val="yellow"/>
                <w:lang w:val="en-US"/>
              </w:rPr>
              <w:t xml:space="preserve">1. C# documentation. </w:t>
            </w:r>
            <w:r w:rsidRPr="00862D98">
              <w:rPr>
                <w:highlight w:val="yellow"/>
              </w:rPr>
              <w:t>©</w:t>
            </w:r>
            <w:r w:rsidRPr="00862D98">
              <w:rPr>
                <w:highlight w:val="yellow"/>
                <w:lang w:val="en-US"/>
              </w:rPr>
              <w:t xml:space="preserve"> MS 2024., URL: </w:t>
            </w:r>
            <w:r w:rsidRPr="00862D98">
              <w:rPr>
                <w:i/>
                <w:highlight w:val="yellow"/>
                <w:lang w:val="en-US"/>
              </w:rPr>
              <w:t>https://docs.microsoft.com/en-us/dotnet/csharp/</w:t>
            </w:r>
          </w:p>
          <w:p w14:paraId="2689AA3C" w14:textId="77777777" w:rsidR="00B46632" w:rsidRPr="00862D98" w:rsidRDefault="00B46632" w:rsidP="00B46632">
            <w:pPr>
              <w:rPr>
                <w:i/>
                <w:highlight w:val="yellow"/>
                <w:lang w:val="ru-RU"/>
              </w:rPr>
            </w:pPr>
            <w:r w:rsidRPr="00862D98">
              <w:rPr>
                <w:highlight w:val="yellow"/>
                <w:lang w:val="en-US"/>
              </w:rPr>
              <w:t>RU</w:t>
            </w:r>
            <w:r w:rsidRPr="00862D98">
              <w:rPr>
                <w:highlight w:val="yellow"/>
                <w:lang w:val="ru-RU"/>
              </w:rPr>
              <w:t>: Документация по</w:t>
            </w:r>
            <w:r w:rsidRPr="00862D98">
              <w:rPr>
                <w:i/>
                <w:highlight w:val="yellow"/>
                <w:lang w:val="ru-RU"/>
              </w:rPr>
              <w:t xml:space="preserve"> </w:t>
            </w:r>
            <w:r w:rsidRPr="00862D98">
              <w:rPr>
                <w:i/>
                <w:highlight w:val="yellow"/>
                <w:lang w:val="en-US"/>
              </w:rPr>
              <w:t>C</w:t>
            </w:r>
            <w:r w:rsidRPr="00862D98">
              <w:rPr>
                <w:i/>
                <w:highlight w:val="yellow"/>
                <w:lang w:val="ru-RU"/>
              </w:rPr>
              <w:t xml:space="preserve"># - </w:t>
            </w:r>
            <w:r w:rsidRPr="00862D98">
              <w:rPr>
                <w:i/>
                <w:highlight w:val="yellow"/>
                <w:lang w:val="en-US"/>
              </w:rPr>
              <w:t>https</w:t>
            </w:r>
            <w:r w:rsidRPr="00862D98">
              <w:rPr>
                <w:i/>
                <w:highlight w:val="yellow"/>
                <w:lang w:val="ru-RU"/>
              </w:rPr>
              <w:t>://</w:t>
            </w:r>
            <w:r w:rsidRPr="00862D98">
              <w:rPr>
                <w:i/>
                <w:highlight w:val="yellow"/>
                <w:lang w:val="en-US"/>
              </w:rPr>
              <w:t>docs</w:t>
            </w:r>
            <w:r w:rsidRPr="00862D98">
              <w:rPr>
                <w:i/>
                <w:highlight w:val="yellow"/>
                <w:lang w:val="ru-RU"/>
              </w:rPr>
              <w:t>.</w:t>
            </w:r>
            <w:proofErr w:type="spellStart"/>
            <w:r w:rsidRPr="00862D98">
              <w:rPr>
                <w:i/>
                <w:highlight w:val="yellow"/>
                <w:lang w:val="en-US"/>
              </w:rPr>
              <w:t>microsoft</w:t>
            </w:r>
            <w:proofErr w:type="spellEnd"/>
            <w:r w:rsidRPr="00862D98">
              <w:rPr>
                <w:i/>
                <w:highlight w:val="yellow"/>
                <w:lang w:val="ru-RU"/>
              </w:rPr>
              <w:t>.</w:t>
            </w:r>
            <w:r w:rsidRPr="00862D98">
              <w:rPr>
                <w:i/>
                <w:highlight w:val="yellow"/>
                <w:lang w:val="en-US"/>
              </w:rPr>
              <w:t>com</w:t>
            </w:r>
            <w:r w:rsidRPr="00862D98">
              <w:rPr>
                <w:i/>
                <w:highlight w:val="yellow"/>
                <w:lang w:val="ru-RU"/>
              </w:rPr>
              <w:t>/</w:t>
            </w:r>
            <w:proofErr w:type="spellStart"/>
            <w:r w:rsidRPr="00862D98">
              <w:rPr>
                <w:i/>
                <w:highlight w:val="yellow"/>
                <w:lang w:val="en-US"/>
              </w:rPr>
              <w:t>ru</w:t>
            </w:r>
            <w:proofErr w:type="spellEnd"/>
            <w:r w:rsidRPr="00862D98">
              <w:rPr>
                <w:i/>
                <w:highlight w:val="yellow"/>
                <w:lang w:val="ru-RU"/>
              </w:rPr>
              <w:t>-</w:t>
            </w:r>
            <w:proofErr w:type="spellStart"/>
            <w:r w:rsidRPr="00862D98">
              <w:rPr>
                <w:i/>
                <w:highlight w:val="yellow"/>
                <w:lang w:val="en-US"/>
              </w:rPr>
              <w:t>ru</w:t>
            </w:r>
            <w:proofErr w:type="spellEnd"/>
            <w:r w:rsidRPr="00862D98">
              <w:rPr>
                <w:i/>
                <w:highlight w:val="yellow"/>
                <w:lang w:val="ru-RU"/>
              </w:rPr>
              <w:t>/</w:t>
            </w:r>
            <w:r w:rsidRPr="00862D98">
              <w:rPr>
                <w:i/>
                <w:highlight w:val="yellow"/>
                <w:lang w:val="en-US"/>
              </w:rPr>
              <w:t>dotnet</w:t>
            </w:r>
            <w:r w:rsidRPr="00862D98">
              <w:rPr>
                <w:i/>
                <w:highlight w:val="yellow"/>
                <w:lang w:val="ru-RU"/>
              </w:rPr>
              <w:t>/</w:t>
            </w:r>
            <w:proofErr w:type="spellStart"/>
            <w:r w:rsidRPr="00862D98">
              <w:rPr>
                <w:i/>
                <w:highlight w:val="yellow"/>
                <w:lang w:val="en-US"/>
              </w:rPr>
              <w:t>csharp</w:t>
            </w:r>
            <w:proofErr w:type="spellEnd"/>
            <w:r w:rsidRPr="00862D98">
              <w:rPr>
                <w:i/>
                <w:highlight w:val="yellow"/>
                <w:lang w:val="ru-RU"/>
              </w:rPr>
              <w:t>/</w:t>
            </w:r>
          </w:p>
          <w:p w14:paraId="0A547BF8" w14:textId="77777777" w:rsidR="00B46632" w:rsidRPr="00862D98" w:rsidRDefault="00B46632" w:rsidP="00B46632">
            <w:pPr>
              <w:rPr>
                <w:highlight w:val="yellow"/>
              </w:rPr>
            </w:pPr>
            <w:r w:rsidRPr="00862D98">
              <w:rPr>
                <w:highlight w:val="yellow"/>
              </w:rPr>
              <w:t xml:space="preserve">2. Les </w:t>
            </w:r>
            <w:proofErr w:type="spellStart"/>
            <w:r w:rsidRPr="00862D98">
              <w:rPr>
                <w:highlight w:val="yellow"/>
              </w:rPr>
              <w:t>Jackson</w:t>
            </w:r>
            <w:proofErr w:type="spellEnd"/>
            <w:r w:rsidRPr="00862D98">
              <w:rPr>
                <w:highlight w:val="yellow"/>
              </w:rPr>
              <w:t xml:space="preserve">. </w:t>
            </w:r>
            <w:proofErr w:type="spellStart"/>
            <w:r w:rsidRPr="00862D98">
              <w:rPr>
                <w:highlight w:val="yellow"/>
              </w:rPr>
              <w:t>The</w:t>
            </w:r>
            <w:proofErr w:type="spellEnd"/>
            <w:r w:rsidRPr="00862D98">
              <w:rPr>
                <w:highlight w:val="yellow"/>
              </w:rPr>
              <w:t xml:space="preserve"> </w:t>
            </w:r>
            <w:proofErr w:type="spellStart"/>
            <w:r w:rsidRPr="00862D98">
              <w:rPr>
                <w:highlight w:val="yellow"/>
              </w:rPr>
              <w:t>Complete</w:t>
            </w:r>
            <w:proofErr w:type="spellEnd"/>
            <w:r w:rsidRPr="00862D98">
              <w:rPr>
                <w:highlight w:val="yellow"/>
              </w:rPr>
              <w:t xml:space="preserve"> ASP.NET </w:t>
            </w:r>
            <w:proofErr w:type="spellStart"/>
            <w:r w:rsidRPr="00862D98">
              <w:rPr>
                <w:highlight w:val="yellow"/>
              </w:rPr>
              <w:t>Core</w:t>
            </w:r>
            <w:proofErr w:type="spellEnd"/>
            <w:r w:rsidRPr="00862D98">
              <w:rPr>
                <w:highlight w:val="yellow"/>
              </w:rPr>
              <w:t xml:space="preserve"> 3 API </w:t>
            </w:r>
            <w:proofErr w:type="spellStart"/>
            <w:r w:rsidRPr="00862D98">
              <w:rPr>
                <w:highlight w:val="yellow"/>
              </w:rPr>
              <w:t>Tutorial</w:t>
            </w:r>
            <w:proofErr w:type="spellEnd"/>
            <w:r w:rsidRPr="00862D98">
              <w:rPr>
                <w:highlight w:val="yellow"/>
              </w:rPr>
              <w:t xml:space="preserve">. 2020. URL: </w:t>
            </w:r>
            <w:r w:rsidRPr="00862D98">
              <w:rPr>
                <w:i/>
                <w:iCs w:val="0"/>
                <w:highlight w:val="yellow"/>
              </w:rPr>
              <w:t>https://sd.blackball.lv/books/18851</w:t>
            </w:r>
          </w:p>
          <w:p w14:paraId="66248719" w14:textId="77777777" w:rsidR="00B46632" w:rsidRPr="00862D98" w:rsidRDefault="00B46632" w:rsidP="00B46632">
            <w:pPr>
              <w:rPr>
                <w:i/>
                <w:iCs w:val="0"/>
                <w:highlight w:val="yellow"/>
              </w:rPr>
            </w:pPr>
            <w:r w:rsidRPr="00862D98">
              <w:rPr>
                <w:highlight w:val="yellow"/>
              </w:rPr>
              <w:t xml:space="preserve">3. Frank </w:t>
            </w:r>
            <w:proofErr w:type="spellStart"/>
            <w:r w:rsidRPr="00862D98">
              <w:rPr>
                <w:highlight w:val="yellow"/>
              </w:rPr>
              <w:t>Zammetti</w:t>
            </w:r>
            <w:proofErr w:type="spellEnd"/>
            <w:r w:rsidRPr="00862D98">
              <w:rPr>
                <w:highlight w:val="yellow"/>
              </w:rPr>
              <w:t xml:space="preserve">. </w:t>
            </w:r>
            <w:proofErr w:type="spellStart"/>
            <w:r w:rsidRPr="00862D98">
              <w:rPr>
                <w:highlight w:val="yellow"/>
              </w:rPr>
              <w:t>Modern</w:t>
            </w:r>
            <w:proofErr w:type="spellEnd"/>
            <w:r w:rsidRPr="00862D98">
              <w:rPr>
                <w:highlight w:val="yellow"/>
              </w:rPr>
              <w:t xml:space="preserve"> </w:t>
            </w:r>
            <w:proofErr w:type="spellStart"/>
            <w:r w:rsidRPr="00862D98">
              <w:rPr>
                <w:highlight w:val="yellow"/>
              </w:rPr>
              <w:t>Full-Stack</w:t>
            </w:r>
            <w:proofErr w:type="spellEnd"/>
            <w:r w:rsidRPr="00862D98">
              <w:rPr>
                <w:highlight w:val="yellow"/>
              </w:rPr>
              <w:t xml:space="preserve"> </w:t>
            </w:r>
            <w:proofErr w:type="spellStart"/>
            <w:r w:rsidRPr="00862D98">
              <w:rPr>
                <w:highlight w:val="yellow"/>
              </w:rPr>
              <w:t>Development</w:t>
            </w:r>
            <w:proofErr w:type="spellEnd"/>
            <w:r w:rsidRPr="00862D98">
              <w:rPr>
                <w:highlight w:val="yellow"/>
              </w:rPr>
              <w:t xml:space="preserve">. 2020. - URL: </w:t>
            </w:r>
            <w:r w:rsidRPr="00862D98">
              <w:rPr>
                <w:i/>
                <w:iCs w:val="0"/>
                <w:highlight w:val="yellow"/>
              </w:rPr>
              <w:t>https://sd.blackball.lv/books/18746</w:t>
            </w:r>
          </w:p>
          <w:p w14:paraId="225FB827" w14:textId="77777777" w:rsidR="00B46632" w:rsidRPr="00862D98" w:rsidRDefault="00B46632" w:rsidP="00B46632">
            <w:pPr>
              <w:rPr>
                <w:i/>
                <w:iCs w:val="0"/>
                <w:highlight w:val="yellow"/>
              </w:rPr>
            </w:pPr>
          </w:p>
          <w:p w14:paraId="4D28837D" w14:textId="77777777" w:rsidR="00B46632" w:rsidRPr="00862D98" w:rsidRDefault="00B46632" w:rsidP="00B46632">
            <w:pPr>
              <w:rPr>
                <w:strike/>
                <w:highlight w:val="yellow"/>
                <w:lang w:val="en-US"/>
              </w:rPr>
            </w:pPr>
            <w:r w:rsidRPr="00862D98">
              <w:rPr>
                <w:strike/>
                <w:highlight w:val="yellow"/>
                <w:lang w:val="en-US"/>
              </w:rPr>
              <w:t xml:space="preserve">1. MS. C# documentation. - </w:t>
            </w:r>
            <w:r w:rsidRPr="00862D98">
              <w:rPr>
                <w:i/>
                <w:strike/>
                <w:highlight w:val="yellow"/>
                <w:lang w:val="en-US"/>
              </w:rPr>
              <w:t>https://docs.microsoft.com/en-us/dotnet/csharp/</w:t>
            </w:r>
          </w:p>
          <w:p w14:paraId="26492BA7" w14:textId="77777777" w:rsidR="00B46632" w:rsidRPr="00862D98" w:rsidRDefault="00B46632" w:rsidP="00B46632">
            <w:pPr>
              <w:rPr>
                <w:i/>
                <w:strike/>
                <w:highlight w:val="yellow"/>
                <w:lang w:val="ru-RU"/>
              </w:rPr>
            </w:pPr>
            <w:r w:rsidRPr="00862D98">
              <w:rPr>
                <w:strike/>
                <w:highlight w:val="yellow"/>
                <w:lang w:val="en-US"/>
              </w:rPr>
              <w:t>RU</w:t>
            </w:r>
            <w:r w:rsidRPr="00862D98">
              <w:rPr>
                <w:strike/>
                <w:highlight w:val="yellow"/>
                <w:lang w:val="ru-RU"/>
              </w:rPr>
              <w:t>: Документация по</w:t>
            </w:r>
            <w:r w:rsidRPr="00862D98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862D98">
              <w:rPr>
                <w:i/>
                <w:strike/>
                <w:highlight w:val="yellow"/>
                <w:lang w:val="en-US"/>
              </w:rPr>
              <w:t>C</w:t>
            </w:r>
            <w:r w:rsidRPr="00862D98">
              <w:rPr>
                <w:i/>
                <w:strike/>
                <w:highlight w:val="yellow"/>
                <w:lang w:val="ru-RU"/>
              </w:rPr>
              <w:t xml:space="preserve"># - </w:t>
            </w:r>
            <w:r w:rsidRPr="00862D98">
              <w:rPr>
                <w:i/>
                <w:strike/>
                <w:highlight w:val="yellow"/>
                <w:lang w:val="en-US"/>
              </w:rPr>
              <w:t>https</w:t>
            </w:r>
            <w:r w:rsidRPr="00862D98">
              <w:rPr>
                <w:i/>
                <w:strike/>
                <w:highlight w:val="yellow"/>
                <w:lang w:val="ru-RU"/>
              </w:rPr>
              <w:t>://</w:t>
            </w:r>
            <w:r w:rsidRPr="00862D98">
              <w:rPr>
                <w:i/>
                <w:strike/>
                <w:highlight w:val="yellow"/>
                <w:lang w:val="en-US"/>
              </w:rPr>
              <w:t>docs</w:t>
            </w:r>
            <w:r w:rsidRPr="00862D98">
              <w:rPr>
                <w:i/>
                <w:strike/>
                <w:highlight w:val="yellow"/>
                <w:lang w:val="ru-RU"/>
              </w:rPr>
              <w:t>.</w:t>
            </w:r>
            <w:proofErr w:type="spellStart"/>
            <w:r w:rsidRPr="00862D98">
              <w:rPr>
                <w:i/>
                <w:strike/>
                <w:highlight w:val="yellow"/>
                <w:lang w:val="en-US"/>
              </w:rPr>
              <w:t>microsoft</w:t>
            </w:r>
            <w:proofErr w:type="spellEnd"/>
            <w:r w:rsidRPr="00862D98">
              <w:rPr>
                <w:i/>
                <w:strike/>
                <w:highlight w:val="yellow"/>
                <w:lang w:val="ru-RU"/>
              </w:rPr>
              <w:t>.</w:t>
            </w:r>
            <w:r w:rsidRPr="00862D98">
              <w:rPr>
                <w:i/>
                <w:strike/>
                <w:highlight w:val="yellow"/>
                <w:lang w:val="en-US"/>
              </w:rPr>
              <w:t>com</w:t>
            </w:r>
            <w:r w:rsidRPr="00862D98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862D98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862D98">
              <w:rPr>
                <w:i/>
                <w:strike/>
                <w:highlight w:val="yellow"/>
                <w:lang w:val="ru-RU"/>
              </w:rPr>
              <w:t>-</w:t>
            </w:r>
            <w:proofErr w:type="spellStart"/>
            <w:r w:rsidRPr="00862D98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862D98">
              <w:rPr>
                <w:i/>
                <w:strike/>
                <w:highlight w:val="yellow"/>
                <w:lang w:val="ru-RU"/>
              </w:rPr>
              <w:t>/</w:t>
            </w:r>
            <w:r w:rsidRPr="00862D98">
              <w:rPr>
                <w:i/>
                <w:strike/>
                <w:highlight w:val="yellow"/>
                <w:lang w:val="en-US"/>
              </w:rPr>
              <w:t>dotnet</w:t>
            </w:r>
            <w:r w:rsidRPr="00862D98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862D98">
              <w:rPr>
                <w:i/>
                <w:strike/>
                <w:highlight w:val="yellow"/>
                <w:lang w:val="en-US"/>
              </w:rPr>
              <w:t>csharp</w:t>
            </w:r>
            <w:proofErr w:type="spellEnd"/>
            <w:r w:rsidRPr="00862D98">
              <w:rPr>
                <w:i/>
                <w:strike/>
                <w:highlight w:val="yellow"/>
                <w:lang w:val="ru-RU"/>
              </w:rPr>
              <w:t>/</w:t>
            </w:r>
          </w:p>
          <w:p w14:paraId="601C65F4" w14:textId="77777777" w:rsidR="00B46632" w:rsidRPr="00862D98" w:rsidRDefault="00B46632" w:rsidP="00B46632">
            <w:pPr>
              <w:rPr>
                <w:strike/>
                <w:highlight w:val="yellow"/>
              </w:rPr>
            </w:pPr>
            <w:r w:rsidRPr="00862D98">
              <w:rPr>
                <w:strike/>
                <w:highlight w:val="yellow"/>
              </w:rPr>
              <w:t xml:space="preserve">2. Les </w:t>
            </w:r>
            <w:proofErr w:type="spellStart"/>
            <w:r w:rsidRPr="00862D98">
              <w:rPr>
                <w:strike/>
                <w:highlight w:val="yellow"/>
              </w:rPr>
              <w:t>Jackson</w:t>
            </w:r>
            <w:proofErr w:type="spellEnd"/>
            <w:r w:rsidRPr="00862D98">
              <w:rPr>
                <w:strike/>
                <w:highlight w:val="yellow"/>
              </w:rPr>
              <w:t xml:space="preserve">. </w:t>
            </w:r>
            <w:proofErr w:type="spellStart"/>
            <w:r w:rsidRPr="00862D98">
              <w:rPr>
                <w:strike/>
                <w:highlight w:val="yellow"/>
              </w:rPr>
              <w:t>The</w:t>
            </w:r>
            <w:proofErr w:type="spellEnd"/>
            <w:r w:rsidRPr="00862D98">
              <w:rPr>
                <w:strike/>
                <w:highlight w:val="yellow"/>
              </w:rPr>
              <w:t xml:space="preserve"> </w:t>
            </w:r>
            <w:proofErr w:type="spellStart"/>
            <w:r w:rsidRPr="00862D98">
              <w:rPr>
                <w:strike/>
                <w:highlight w:val="yellow"/>
              </w:rPr>
              <w:t>Complete</w:t>
            </w:r>
            <w:proofErr w:type="spellEnd"/>
            <w:r w:rsidRPr="00862D98">
              <w:rPr>
                <w:strike/>
                <w:highlight w:val="yellow"/>
              </w:rPr>
              <w:t xml:space="preserve"> ASP.NET </w:t>
            </w:r>
            <w:proofErr w:type="spellStart"/>
            <w:r w:rsidRPr="00862D98">
              <w:rPr>
                <w:strike/>
                <w:highlight w:val="yellow"/>
              </w:rPr>
              <w:t>Core</w:t>
            </w:r>
            <w:proofErr w:type="spellEnd"/>
            <w:r w:rsidRPr="00862D98">
              <w:rPr>
                <w:strike/>
                <w:highlight w:val="yellow"/>
              </w:rPr>
              <w:t xml:space="preserve"> 3 API </w:t>
            </w:r>
            <w:proofErr w:type="spellStart"/>
            <w:r w:rsidRPr="00862D98">
              <w:rPr>
                <w:strike/>
                <w:highlight w:val="yellow"/>
              </w:rPr>
              <w:t>Tutorial</w:t>
            </w:r>
            <w:proofErr w:type="spellEnd"/>
            <w:r w:rsidRPr="00862D98">
              <w:rPr>
                <w:strike/>
                <w:highlight w:val="yellow"/>
              </w:rPr>
              <w:t xml:space="preserve">. 2020. URL: </w:t>
            </w:r>
            <w:r w:rsidRPr="00862D98">
              <w:rPr>
                <w:i/>
                <w:iCs w:val="0"/>
                <w:strike/>
                <w:highlight w:val="yellow"/>
              </w:rPr>
              <w:t>https://sd.blackball.lv/books/18851</w:t>
            </w:r>
          </w:p>
          <w:p w14:paraId="3F7F2CED" w14:textId="3C803C00" w:rsidR="005E2079" w:rsidRPr="00ED638D" w:rsidRDefault="00B46632" w:rsidP="00B46632">
            <w:pPr>
              <w:rPr>
                <w:i/>
                <w:iCs w:val="0"/>
              </w:rPr>
            </w:pPr>
            <w:r w:rsidRPr="00862D98">
              <w:rPr>
                <w:strike/>
                <w:highlight w:val="yellow"/>
              </w:rPr>
              <w:t xml:space="preserve">3. Frank </w:t>
            </w:r>
            <w:proofErr w:type="spellStart"/>
            <w:r w:rsidRPr="00862D98">
              <w:rPr>
                <w:strike/>
                <w:highlight w:val="yellow"/>
              </w:rPr>
              <w:t>Zammetti</w:t>
            </w:r>
            <w:proofErr w:type="spellEnd"/>
            <w:r w:rsidRPr="00862D98">
              <w:rPr>
                <w:strike/>
                <w:highlight w:val="yellow"/>
              </w:rPr>
              <w:t xml:space="preserve">. </w:t>
            </w:r>
            <w:proofErr w:type="spellStart"/>
            <w:r w:rsidRPr="00862D98">
              <w:rPr>
                <w:strike/>
                <w:highlight w:val="yellow"/>
              </w:rPr>
              <w:t>Modern</w:t>
            </w:r>
            <w:proofErr w:type="spellEnd"/>
            <w:r w:rsidRPr="00862D98">
              <w:rPr>
                <w:strike/>
                <w:highlight w:val="yellow"/>
              </w:rPr>
              <w:t xml:space="preserve"> </w:t>
            </w:r>
            <w:proofErr w:type="spellStart"/>
            <w:r w:rsidRPr="00862D98">
              <w:rPr>
                <w:strike/>
                <w:highlight w:val="yellow"/>
              </w:rPr>
              <w:t>Full-Stack</w:t>
            </w:r>
            <w:proofErr w:type="spellEnd"/>
            <w:r w:rsidRPr="00862D98">
              <w:rPr>
                <w:strike/>
                <w:highlight w:val="yellow"/>
              </w:rPr>
              <w:t xml:space="preserve"> </w:t>
            </w:r>
            <w:proofErr w:type="spellStart"/>
            <w:r w:rsidRPr="00862D98">
              <w:rPr>
                <w:strike/>
                <w:highlight w:val="yellow"/>
              </w:rPr>
              <w:t>Development</w:t>
            </w:r>
            <w:proofErr w:type="spellEnd"/>
            <w:r w:rsidRPr="00862D98">
              <w:rPr>
                <w:strike/>
                <w:highlight w:val="yellow"/>
              </w:rPr>
              <w:t xml:space="preserve">. 2020. - URL: </w:t>
            </w:r>
            <w:r w:rsidRPr="00862D98">
              <w:rPr>
                <w:i/>
                <w:iCs w:val="0"/>
                <w:strike/>
                <w:highlight w:val="yellow"/>
              </w:rPr>
              <w:t>https://sd.blackball.lv/books/18746</w:t>
            </w:r>
          </w:p>
        </w:tc>
      </w:tr>
      <w:tr w:rsidR="005E2079" w:rsidRPr="00026C21" w14:paraId="74B81B85" w14:textId="77777777" w:rsidTr="005E2079">
        <w:trPr>
          <w:jc w:val="center"/>
        </w:trPr>
        <w:tc>
          <w:tcPr>
            <w:tcW w:w="10630" w:type="dxa"/>
            <w:gridSpan w:val="2"/>
          </w:tcPr>
          <w:p w14:paraId="39B876F3" w14:textId="77777777" w:rsidR="005E2079" w:rsidRPr="00026C21" w:rsidRDefault="005E2079" w:rsidP="00EC2550">
            <w:pPr>
              <w:pStyle w:val="Nosaukumi"/>
            </w:pPr>
            <w:r w:rsidRPr="00026C21">
              <w:t>Periodika un citi informācijas avoti</w:t>
            </w:r>
          </w:p>
        </w:tc>
      </w:tr>
      <w:tr w:rsidR="005E2079" w:rsidRPr="00026C21" w14:paraId="38650680" w14:textId="77777777" w:rsidTr="005E2079">
        <w:trPr>
          <w:jc w:val="center"/>
        </w:trPr>
        <w:tc>
          <w:tcPr>
            <w:tcW w:w="10630" w:type="dxa"/>
            <w:gridSpan w:val="2"/>
          </w:tcPr>
          <w:p w14:paraId="5604B5F3" w14:textId="77777777" w:rsidR="005E2079" w:rsidRDefault="005E2079" w:rsidP="00EC2550">
            <w:pPr>
              <w:rPr>
                <w:rFonts w:eastAsia="Times New Roman"/>
                <w:lang w:eastAsia="en-GB"/>
              </w:rPr>
            </w:pPr>
            <w:r w:rsidRPr="00643A5A">
              <w:rPr>
                <w:rFonts w:eastAsia="Times New Roman"/>
                <w:lang w:eastAsia="en-GB"/>
              </w:rPr>
              <w:t>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643A5A">
              <w:rPr>
                <w:rFonts w:eastAsia="Times New Roman"/>
                <w:lang w:eastAsia="en-GB"/>
              </w:rPr>
              <w:t>Oficiālā Microsoft ASP.NET vietne</w:t>
            </w:r>
            <w:r>
              <w:rPr>
                <w:rFonts w:eastAsia="Times New Roman"/>
                <w:lang w:eastAsia="en-GB"/>
              </w:rPr>
              <w:t>. URL:</w:t>
            </w:r>
            <w:r w:rsidRPr="00643A5A">
              <w:rPr>
                <w:rFonts w:eastAsia="Times New Roman"/>
                <w:lang w:eastAsia="en-GB"/>
              </w:rPr>
              <w:t xml:space="preserve"> </w:t>
            </w:r>
            <w:r w:rsidRPr="005E4E45">
              <w:rPr>
                <w:rFonts w:eastAsia="Times New Roman"/>
                <w:i/>
                <w:iCs w:val="0"/>
                <w:lang w:eastAsia="en-GB"/>
              </w:rPr>
              <w:t>http://www.asp.net/</w:t>
            </w:r>
            <w:r w:rsidRPr="00643A5A">
              <w:rPr>
                <w:rFonts w:eastAsia="Times New Roman"/>
                <w:lang w:eastAsia="en-GB"/>
              </w:rPr>
              <w:t xml:space="preserve"> </w:t>
            </w:r>
          </w:p>
          <w:p w14:paraId="0DC51634" w14:textId="77777777" w:rsidR="005E2079" w:rsidRDefault="005E2079" w:rsidP="00EC2550">
            <w:pPr>
              <w:rPr>
                <w:i/>
              </w:rPr>
            </w:pPr>
            <w:r w:rsidRPr="00ED638D">
              <w:rPr>
                <w:iCs w:val="0"/>
              </w:rPr>
              <w:t xml:space="preserve">2. </w:t>
            </w:r>
            <w:proofErr w:type="spellStart"/>
            <w:r w:rsidRPr="00ED638D">
              <w:rPr>
                <w:iCs w:val="0"/>
              </w:rPr>
              <w:t>JavaPoint</w:t>
            </w:r>
            <w:proofErr w:type="spellEnd"/>
            <w:r w:rsidRPr="00ED638D">
              <w:rPr>
                <w:iCs w:val="0"/>
              </w:rPr>
              <w:t xml:space="preserve">. ASP.NET </w:t>
            </w:r>
            <w:proofErr w:type="spellStart"/>
            <w:r w:rsidRPr="00ED638D">
              <w:rPr>
                <w:iCs w:val="0"/>
              </w:rPr>
              <w:t>Interview</w:t>
            </w:r>
            <w:proofErr w:type="spellEnd"/>
            <w:r w:rsidRPr="00ED638D">
              <w:rPr>
                <w:iCs w:val="0"/>
              </w:rPr>
              <w:t xml:space="preserve"> </w:t>
            </w:r>
            <w:proofErr w:type="spellStart"/>
            <w:r w:rsidRPr="00ED638D">
              <w:rPr>
                <w:iCs w:val="0"/>
              </w:rPr>
              <w:t>Questions</w:t>
            </w:r>
            <w:proofErr w:type="spellEnd"/>
            <w:r w:rsidRPr="00ED638D">
              <w:rPr>
                <w:iCs w:val="0"/>
              </w:rPr>
              <w:t>. URL:</w:t>
            </w:r>
            <w:r>
              <w:rPr>
                <w:i/>
              </w:rPr>
              <w:t xml:space="preserve"> </w:t>
            </w:r>
            <w:r w:rsidRPr="00ED638D">
              <w:rPr>
                <w:i/>
              </w:rPr>
              <w:t>https://www.javatpoint.com/asp-dot-net-interview-questions</w:t>
            </w:r>
          </w:p>
          <w:p w14:paraId="5CF18415" w14:textId="77777777" w:rsidR="005E2079" w:rsidRPr="00ED638D" w:rsidRDefault="005E2079" w:rsidP="00EC2550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3. </w:t>
            </w:r>
            <w:proofErr w:type="spellStart"/>
            <w:r>
              <w:rPr>
                <w:rFonts w:eastAsia="Times New Roman"/>
                <w:lang w:eastAsia="en-GB"/>
              </w:rPr>
              <w:t>SimpliLearn</w:t>
            </w:r>
            <w:proofErr w:type="spellEnd"/>
            <w:r>
              <w:rPr>
                <w:rFonts w:eastAsia="Times New Roman"/>
                <w:lang w:eastAsia="en-GB"/>
              </w:rPr>
              <w:t xml:space="preserve">. </w:t>
            </w:r>
            <w:r w:rsidRPr="00ED638D">
              <w:rPr>
                <w:rFonts w:eastAsia="Times New Roman"/>
                <w:lang w:eastAsia="en-GB"/>
              </w:rPr>
              <w:t xml:space="preserve">ASP.NET </w:t>
            </w:r>
            <w:proofErr w:type="spellStart"/>
            <w:r w:rsidRPr="00ED638D">
              <w:rPr>
                <w:rFonts w:eastAsia="Times New Roman"/>
                <w:lang w:eastAsia="en-GB"/>
              </w:rPr>
              <w:t>Interview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Questions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and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Answers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That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Helps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You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Be</w:t>
            </w:r>
            <w:proofErr w:type="spellEnd"/>
            <w:r w:rsidRPr="00ED638D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D638D">
              <w:rPr>
                <w:rFonts w:eastAsia="Times New Roman"/>
                <w:lang w:eastAsia="en-GB"/>
              </w:rPr>
              <w:t>Prepared</w:t>
            </w:r>
            <w:proofErr w:type="spellEnd"/>
            <w:r>
              <w:rPr>
                <w:rFonts w:eastAsia="Times New Roman"/>
                <w:lang w:eastAsia="en-GB"/>
              </w:rPr>
              <w:t xml:space="preserve"> URL: </w:t>
            </w:r>
            <w:r w:rsidRPr="00ED638D">
              <w:rPr>
                <w:rFonts w:eastAsia="Times New Roman"/>
                <w:i/>
                <w:iCs w:val="0"/>
                <w:lang w:eastAsia="en-GB"/>
              </w:rPr>
              <w:t>https://www.simplilearn.com/dot-net-interview-questions-and-answers-article</w:t>
            </w:r>
          </w:p>
        </w:tc>
      </w:tr>
      <w:tr w:rsidR="005B391F" w:rsidRPr="00026C21" w14:paraId="46A4357D" w14:textId="77777777" w:rsidTr="005E2079">
        <w:trPr>
          <w:jc w:val="center"/>
        </w:trPr>
        <w:tc>
          <w:tcPr>
            <w:tcW w:w="10630" w:type="dxa"/>
            <w:gridSpan w:val="2"/>
          </w:tcPr>
          <w:p w14:paraId="6408F4CD" w14:textId="77777777" w:rsidR="005B391F" w:rsidRPr="00026C21" w:rsidRDefault="005B391F" w:rsidP="005B391F">
            <w:pPr>
              <w:pStyle w:val="Nosaukumi"/>
            </w:pPr>
            <w:r w:rsidRPr="00026C21">
              <w:t>Piezīmes</w:t>
            </w:r>
          </w:p>
        </w:tc>
      </w:tr>
      <w:tr w:rsidR="005B391F" w:rsidRPr="00026C21" w14:paraId="617958EE" w14:textId="77777777" w:rsidTr="005E2079">
        <w:trPr>
          <w:jc w:val="center"/>
        </w:trPr>
        <w:tc>
          <w:tcPr>
            <w:tcW w:w="10630" w:type="dxa"/>
            <w:gridSpan w:val="2"/>
          </w:tcPr>
          <w:p w14:paraId="6185B4E3" w14:textId="262FA691" w:rsidR="005B391F" w:rsidRPr="00026C21" w:rsidRDefault="00330B8C" w:rsidP="005B391F">
            <w:pPr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Profesionālās augstākās izglītības bakalaura studiju programmas “Informācijas tehnoloģijas” studiju kurss.</w:t>
            </w:r>
            <w:r w:rsidRPr="00ED40F5">
              <w:rPr>
                <w:rFonts w:eastAsia="Times New Roman"/>
                <w:lang w:eastAsia="en-GB"/>
              </w:rPr>
              <w:br/>
              <w:t>Kurss tiek docēts latviešu valodā.</w:t>
            </w:r>
          </w:p>
        </w:tc>
      </w:tr>
    </w:tbl>
    <w:p w14:paraId="075594F5" w14:textId="77777777" w:rsidR="001B4907" w:rsidRPr="00026C21" w:rsidRDefault="001B4907" w:rsidP="001B4907"/>
    <w:p w14:paraId="79401D18" w14:textId="77777777" w:rsidR="001B4907" w:rsidRPr="00026C21" w:rsidRDefault="001B4907" w:rsidP="001B4907"/>
    <w:p w14:paraId="2BA9145C" w14:textId="77777777"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5298B" w14:textId="77777777" w:rsidR="00C249BA" w:rsidRDefault="00C249BA" w:rsidP="001B4907">
      <w:r>
        <w:separator/>
      </w:r>
    </w:p>
  </w:endnote>
  <w:endnote w:type="continuationSeparator" w:id="0">
    <w:p w14:paraId="4CDCB340" w14:textId="77777777" w:rsidR="00C249BA" w:rsidRDefault="00C249BA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FDD4E" w14:textId="77777777" w:rsidR="00C249BA" w:rsidRDefault="00C249BA" w:rsidP="001B4907">
      <w:r>
        <w:separator/>
      </w:r>
    </w:p>
  </w:footnote>
  <w:footnote w:type="continuationSeparator" w:id="0">
    <w:p w14:paraId="77BA5D5A" w14:textId="77777777" w:rsidR="00C249BA" w:rsidRDefault="00C249BA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815C" w14:textId="77777777" w:rsidR="007B1FB4" w:rsidRDefault="00000000" w:rsidP="007534EA">
    <w:pPr>
      <w:pStyle w:val="Header"/>
    </w:pPr>
  </w:p>
  <w:p w14:paraId="33D3A3A1" w14:textId="77777777" w:rsidR="007B1FB4" w:rsidRPr="007B1FB4" w:rsidRDefault="00000000" w:rsidP="007534EA">
    <w:pPr>
      <w:pStyle w:val="Header"/>
    </w:pPr>
  </w:p>
  <w:p w14:paraId="59391F0B" w14:textId="77777777" w:rsidR="00982C4A" w:rsidRPr="00D66CC2" w:rsidRDefault="0000000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F12275"/>
    <w:multiLevelType w:val="hybridMultilevel"/>
    <w:tmpl w:val="526C5412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0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1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5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0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5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6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3766038">
    <w:abstractNumId w:val="31"/>
  </w:num>
  <w:num w:numId="2" w16cid:durableId="1667245629">
    <w:abstractNumId w:val="8"/>
  </w:num>
  <w:num w:numId="3" w16cid:durableId="1303314854">
    <w:abstractNumId w:val="22"/>
  </w:num>
  <w:num w:numId="4" w16cid:durableId="1895003285">
    <w:abstractNumId w:val="23"/>
  </w:num>
  <w:num w:numId="5" w16cid:durableId="479344978">
    <w:abstractNumId w:val="6"/>
  </w:num>
  <w:num w:numId="6" w16cid:durableId="1955206981">
    <w:abstractNumId w:val="7"/>
  </w:num>
  <w:num w:numId="7" w16cid:durableId="1276595342">
    <w:abstractNumId w:val="9"/>
  </w:num>
  <w:num w:numId="8" w16cid:durableId="1725988159">
    <w:abstractNumId w:val="0"/>
  </w:num>
  <w:num w:numId="9" w16cid:durableId="812716641">
    <w:abstractNumId w:val="1"/>
  </w:num>
  <w:num w:numId="10" w16cid:durableId="362441029">
    <w:abstractNumId w:val="2"/>
  </w:num>
  <w:num w:numId="11" w16cid:durableId="825901714">
    <w:abstractNumId w:val="6"/>
    <w:lvlOverride w:ilvl="0">
      <w:startOverride w:val="1"/>
    </w:lvlOverride>
  </w:num>
  <w:num w:numId="12" w16cid:durableId="2054692551">
    <w:abstractNumId w:val="15"/>
  </w:num>
  <w:num w:numId="13" w16cid:durableId="1915242222">
    <w:abstractNumId w:val="36"/>
  </w:num>
  <w:num w:numId="14" w16cid:durableId="860164774">
    <w:abstractNumId w:val="10"/>
  </w:num>
  <w:num w:numId="15" w16cid:durableId="808012806">
    <w:abstractNumId w:val="12"/>
  </w:num>
  <w:num w:numId="16" w16cid:durableId="2014532096">
    <w:abstractNumId w:val="13"/>
  </w:num>
  <w:num w:numId="17" w16cid:durableId="1948779134">
    <w:abstractNumId w:val="21"/>
  </w:num>
  <w:num w:numId="18" w16cid:durableId="864169252">
    <w:abstractNumId w:val="27"/>
  </w:num>
  <w:num w:numId="19" w16cid:durableId="979192893">
    <w:abstractNumId w:val="26"/>
  </w:num>
  <w:num w:numId="20" w16cid:durableId="353000766">
    <w:abstractNumId w:val="32"/>
  </w:num>
  <w:num w:numId="21" w16cid:durableId="1077439721">
    <w:abstractNumId w:val="33"/>
  </w:num>
  <w:num w:numId="22" w16cid:durableId="675425942">
    <w:abstractNumId w:val="35"/>
  </w:num>
  <w:num w:numId="23" w16cid:durableId="206600720">
    <w:abstractNumId w:val="14"/>
  </w:num>
  <w:num w:numId="24" w16cid:durableId="941189213">
    <w:abstractNumId w:val="30"/>
  </w:num>
  <w:num w:numId="25" w16cid:durableId="778767043">
    <w:abstractNumId w:val="24"/>
  </w:num>
  <w:num w:numId="26" w16cid:durableId="372316735">
    <w:abstractNumId w:val="4"/>
  </w:num>
  <w:num w:numId="27" w16cid:durableId="1503274678">
    <w:abstractNumId w:val="3"/>
  </w:num>
  <w:num w:numId="28" w16cid:durableId="1922908964">
    <w:abstractNumId w:val="25"/>
  </w:num>
  <w:num w:numId="29" w16cid:durableId="1656257954">
    <w:abstractNumId w:val="18"/>
  </w:num>
  <w:num w:numId="30" w16cid:durableId="1138570697">
    <w:abstractNumId w:val="28"/>
  </w:num>
  <w:num w:numId="31" w16cid:durableId="1840191624">
    <w:abstractNumId w:val="29"/>
  </w:num>
  <w:num w:numId="32" w16cid:durableId="1058364400">
    <w:abstractNumId w:val="19"/>
  </w:num>
  <w:num w:numId="33" w16cid:durableId="711080905">
    <w:abstractNumId w:val="5"/>
  </w:num>
  <w:num w:numId="34" w16cid:durableId="1261569833">
    <w:abstractNumId w:val="17"/>
  </w:num>
  <w:num w:numId="35" w16cid:durableId="390470783">
    <w:abstractNumId w:val="11"/>
  </w:num>
  <w:num w:numId="36" w16cid:durableId="609166158">
    <w:abstractNumId w:val="20"/>
  </w:num>
  <w:num w:numId="37" w16cid:durableId="304088496">
    <w:abstractNumId w:val="34"/>
  </w:num>
  <w:num w:numId="38" w16cid:durableId="3579738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0311"/>
    <w:rsid w:val="00026C21"/>
    <w:rsid w:val="00035105"/>
    <w:rsid w:val="001B4907"/>
    <w:rsid w:val="002121A0"/>
    <w:rsid w:val="00244E4B"/>
    <w:rsid w:val="002F2A5C"/>
    <w:rsid w:val="00330B8C"/>
    <w:rsid w:val="0033193D"/>
    <w:rsid w:val="00360579"/>
    <w:rsid w:val="003B3997"/>
    <w:rsid w:val="003C2FFF"/>
    <w:rsid w:val="003E46DC"/>
    <w:rsid w:val="00481BDA"/>
    <w:rsid w:val="0056659C"/>
    <w:rsid w:val="005872BA"/>
    <w:rsid w:val="005B391F"/>
    <w:rsid w:val="005E2079"/>
    <w:rsid w:val="005E4E45"/>
    <w:rsid w:val="00612290"/>
    <w:rsid w:val="006214C8"/>
    <w:rsid w:val="00686912"/>
    <w:rsid w:val="00696E60"/>
    <w:rsid w:val="006D75A8"/>
    <w:rsid w:val="00715BC8"/>
    <w:rsid w:val="00791E37"/>
    <w:rsid w:val="00850798"/>
    <w:rsid w:val="00875ADC"/>
    <w:rsid w:val="00877E76"/>
    <w:rsid w:val="008D4CBD"/>
    <w:rsid w:val="008F5EB7"/>
    <w:rsid w:val="00913017"/>
    <w:rsid w:val="009E42B8"/>
    <w:rsid w:val="00A65099"/>
    <w:rsid w:val="00B13E94"/>
    <w:rsid w:val="00B46632"/>
    <w:rsid w:val="00BC05DC"/>
    <w:rsid w:val="00C249BA"/>
    <w:rsid w:val="00C264C1"/>
    <w:rsid w:val="00D74A6B"/>
    <w:rsid w:val="00ED638D"/>
    <w:rsid w:val="00F04F8C"/>
    <w:rsid w:val="00F5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13FA2F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ED6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5175</Words>
  <Characters>2950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Olga Perevalova</cp:lastModifiedBy>
  <cp:revision>12</cp:revision>
  <dcterms:created xsi:type="dcterms:W3CDTF">2022-04-26T08:03:00Z</dcterms:created>
  <dcterms:modified xsi:type="dcterms:W3CDTF">2024-03-02T20:20:00Z</dcterms:modified>
</cp:coreProperties>
</file>