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0446D" w14:textId="77777777" w:rsidR="001B4907" w:rsidRPr="00026C21" w:rsidRDefault="001B4907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14:paraId="14BDDF8B" w14:textId="77777777"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14:paraId="53359815" w14:textId="77777777" w:rsidR="001B4907" w:rsidRPr="00026C21" w:rsidRDefault="001B4907" w:rsidP="001B4907"/>
    <w:tbl>
      <w:tblPr>
        <w:tblStyle w:val="TableGrid"/>
        <w:tblW w:w="10630" w:type="dxa"/>
        <w:jc w:val="center"/>
        <w:tblLook w:val="04A0" w:firstRow="1" w:lastRow="0" w:firstColumn="1" w:lastColumn="0" w:noHBand="0" w:noVBand="1"/>
      </w:tblPr>
      <w:tblGrid>
        <w:gridCol w:w="4815"/>
        <w:gridCol w:w="5815"/>
      </w:tblGrid>
      <w:tr w:rsidR="001B4907" w:rsidRPr="00026C21" w14:paraId="43314DF3" w14:textId="77777777" w:rsidTr="00721486">
        <w:trPr>
          <w:jc w:val="center"/>
        </w:trPr>
        <w:tc>
          <w:tcPr>
            <w:tcW w:w="4815" w:type="dxa"/>
          </w:tcPr>
          <w:p w14:paraId="4A184D7F" w14:textId="77777777" w:rsidR="001B4907" w:rsidRPr="00026C21" w:rsidRDefault="001B4907" w:rsidP="006039F5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5815" w:type="dxa"/>
          </w:tcPr>
          <w:p w14:paraId="2161E23F" w14:textId="77777777" w:rsidR="001B4907" w:rsidRPr="00026C21" w:rsidRDefault="00721486" w:rsidP="00721486">
            <w:pPr>
              <w:jc w:val="both"/>
              <w:rPr>
                <w:rFonts w:eastAsia="Times New Roman"/>
                <w:b/>
                <w:bCs w:val="0"/>
                <w:lang w:eastAsia="lv-LV"/>
              </w:rPr>
            </w:pPr>
            <w:r w:rsidRPr="00721486">
              <w:rPr>
                <w:rFonts w:eastAsia="Times New Roman"/>
                <w:b/>
                <w:i/>
                <w:color w:val="336666"/>
                <w:lang w:eastAsia="en-GB"/>
              </w:rPr>
              <w:t xml:space="preserve">Programmēšanas valoda C# </w:t>
            </w:r>
            <w:r>
              <w:rPr>
                <w:rFonts w:eastAsia="Times New Roman"/>
                <w:b/>
                <w:i/>
                <w:color w:val="336666"/>
                <w:lang w:eastAsia="en-GB"/>
              </w:rPr>
              <w:t>DP</w:t>
            </w:r>
            <w:r w:rsidRPr="00721486">
              <w:rPr>
                <w:rFonts w:eastAsia="Times New Roman"/>
                <w:b/>
                <w:i/>
                <w:color w:val="336666"/>
                <w:lang w:eastAsia="en-GB"/>
              </w:rPr>
              <w:t xml:space="preserve"> [PBSP IT, PROGINZ]</w:t>
            </w:r>
          </w:p>
        </w:tc>
      </w:tr>
      <w:tr w:rsidR="001B4907" w:rsidRPr="00026C21" w14:paraId="0F844598" w14:textId="77777777" w:rsidTr="00721486">
        <w:trPr>
          <w:jc w:val="center"/>
        </w:trPr>
        <w:tc>
          <w:tcPr>
            <w:tcW w:w="4815" w:type="dxa"/>
          </w:tcPr>
          <w:p w14:paraId="55882C8E" w14:textId="77777777" w:rsidR="001B4907" w:rsidRPr="00026C21" w:rsidRDefault="001B4907" w:rsidP="006039F5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5815" w:type="dxa"/>
            <w:vAlign w:val="center"/>
          </w:tcPr>
          <w:p w14:paraId="64223626" w14:textId="77777777" w:rsidR="001B4907" w:rsidRPr="00026C21" w:rsidRDefault="00A402B8" w:rsidP="006039F5">
            <w:pPr>
              <w:rPr>
                <w:lang w:eastAsia="lv-LV"/>
              </w:rPr>
            </w:pPr>
            <w:r w:rsidRPr="00A402B8">
              <w:rPr>
                <w:rFonts w:eastAsia="Times New Roman"/>
                <w:lang w:eastAsia="en-GB"/>
              </w:rPr>
              <w:t>DatZ2054</w:t>
            </w:r>
          </w:p>
        </w:tc>
      </w:tr>
      <w:tr w:rsidR="001B4907" w:rsidRPr="00026C21" w14:paraId="1F757E0B" w14:textId="77777777" w:rsidTr="00721486">
        <w:trPr>
          <w:jc w:val="center"/>
        </w:trPr>
        <w:tc>
          <w:tcPr>
            <w:tcW w:w="4815" w:type="dxa"/>
          </w:tcPr>
          <w:p w14:paraId="606EA05F" w14:textId="77777777" w:rsidR="001B4907" w:rsidRPr="00026C21" w:rsidRDefault="001B4907" w:rsidP="006039F5">
            <w:pPr>
              <w:pStyle w:val="Nosaukumi"/>
            </w:pPr>
            <w:r w:rsidRPr="00026C21">
              <w:t>Zinātnes nozare</w:t>
            </w:r>
          </w:p>
        </w:tc>
        <w:tc>
          <w:tcPr>
            <w:tcW w:w="5815" w:type="dxa"/>
          </w:tcPr>
          <w:p w14:paraId="0F0B59A5" w14:textId="77777777" w:rsidR="00C2298E" w:rsidRDefault="00D326B7" w:rsidP="006039F5">
            <w:pPr>
              <w:snapToGrid w:val="0"/>
              <w:rPr>
                <w:rFonts w:eastAsia="Times New Roman"/>
                <w:lang w:eastAsia="en-GB"/>
              </w:rPr>
            </w:pPr>
            <w:r w:rsidRPr="001D4690">
              <w:rPr>
                <w:rFonts w:eastAsia="Times New Roman"/>
                <w:lang w:eastAsia="en-GB"/>
              </w:rPr>
              <w:t>#Datorzinātne</w:t>
            </w:r>
          </w:p>
          <w:p w14:paraId="417ACF74" w14:textId="77777777" w:rsidR="001B4907" w:rsidRPr="00026C21" w:rsidRDefault="00C2298E" w:rsidP="006039F5">
            <w:pPr>
              <w:snapToGrid w:val="0"/>
            </w:pPr>
            <w:r w:rsidRPr="001D4690">
              <w:rPr>
                <w:rFonts w:eastAsia="Times New Roman"/>
                <w:lang w:eastAsia="en-GB"/>
              </w:rPr>
              <w:t>#Programmēšanas valodas un sistēmas</w:t>
            </w:r>
          </w:p>
        </w:tc>
      </w:tr>
      <w:tr w:rsidR="001B4907" w:rsidRPr="00026C21" w14:paraId="05F8776A" w14:textId="77777777" w:rsidTr="00721486">
        <w:trPr>
          <w:jc w:val="center"/>
        </w:trPr>
        <w:tc>
          <w:tcPr>
            <w:tcW w:w="4815" w:type="dxa"/>
          </w:tcPr>
          <w:p w14:paraId="79712ADC" w14:textId="77777777" w:rsidR="001B4907" w:rsidRPr="00026C21" w:rsidRDefault="001B4907" w:rsidP="006039F5">
            <w:pPr>
              <w:pStyle w:val="Nosaukumi"/>
            </w:pPr>
            <w:r w:rsidRPr="00026C21">
              <w:t>Kursa līmenis</w:t>
            </w:r>
          </w:p>
        </w:tc>
        <w:tc>
          <w:tcPr>
            <w:tcW w:w="5815" w:type="dxa"/>
            <w:shd w:val="clear" w:color="auto" w:fill="auto"/>
          </w:tcPr>
          <w:p w14:paraId="058622FA" w14:textId="77777777" w:rsidR="001B4907" w:rsidRPr="00026C21" w:rsidRDefault="00EC2403" w:rsidP="006039F5">
            <w:pPr>
              <w:rPr>
                <w:lang w:eastAsia="lv-LV"/>
              </w:rPr>
            </w:pPr>
            <w:r>
              <w:rPr>
                <w:lang w:eastAsia="lv-LV"/>
              </w:rPr>
              <w:t>2</w:t>
            </w:r>
          </w:p>
        </w:tc>
      </w:tr>
      <w:tr w:rsidR="001B4907" w:rsidRPr="00026C21" w14:paraId="7EC14E35" w14:textId="77777777" w:rsidTr="00721486">
        <w:trPr>
          <w:jc w:val="center"/>
        </w:trPr>
        <w:tc>
          <w:tcPr>
            <w:tcW w:w="4815" w:type="dxa"/>
          </w:tcPr>
          <w:p w14:paraId="2809BF87" w14:textId="77777777" w:rsidR="001B4907" w:rsidRPr="00026C21" w:rsidRDefault="001B4907" w:rsidP="006039F5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5815" w:type="dxa"/>
            <w:vAlign w:val="center"/>
          </w:tcPr>
          <w:p w14:paraId="1905635B" w14:textId="77777777" w:rsidR="001B4907" w:rsidRPr="00026C21" w:rsidRDefault="00EC2403" w:rsidP="006039F5">
            <w:pPr>
              <w:rPr>
                <w:lang w:eastAsia="lv-LV"/>
              </w:rPr>
            </w:pPr>
            <w:r>
              <w:rPr>
                <w:lang w:eastAsia="lv-LV"/>
              </w:rPr>
              <w:t>4</w:t>
            </w:r>
          </w:p>
        </w:tc>
      </w:tr>
      <w:tr w:rsidR="001B4907" w:rsidRPr="00026C21" w14:paraId="462378F9" w14:textId="77777777" w:rsidTr="00721486">
        <w:trPr>
          <w:jc w:val="center"/>
        </w:trPr>
        <w:tc>
          <w:tcPr>
            <w:tcW w:w="4815" w:type="dxa"/>
          </w:tcPr>
          <w:p w14:paraId="58E23147" w14:textId="77777777" w:rsidR="001B4907" w:rsidRPr="00026C21" w:rsidRDefault="001B4907" w:rsidP="006039F5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5815" w:type="dxa"/>
          </w:tcPr>
          <w:p w14:paraId="78894B87" w14:textId="77777777" w:rsidR="001B4907" w:rsidRPr="00026C21" w:rsidRDefault="00EC2403" w:rsidP="006039F5">
            <w:r>
              <w:t>6</w:t>
            </w:r>
          </w:p>
        </w:tc>
      </w:tr>
      <w:tr w:rsidR="001B4907" w:rsidRPr="00026C21" w14:paraId="46C8572A" w14:textId="77777777" w:rsidTr="00721486">
        <w:trPr>
          <w:jc w:val="center"/>
        </w:trPr>
        <w:tc>
          <w:tcPr>
            <w:tcW w:w="4815" w:type="dxa"/>
          </w:tcPr>
          <w:p w14:paraId="59E4B6E8" w14:textId="77777777" w:rsidR="001B4907" w:rsidRPr="00026C21" w:rsidRDefault="001B4907" w:rsidP="006039F5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5815" w:type="dxa"/>
            <w:vAlign w:val="center"/>
          </w:tcPr>
          <w:p w14:paraId="3649C2F1" w14:textId="77777777" w:rsidR="001B4907" w:rsidRPr="00026C21" w:rsidRDefault="00EC2403" w:rsidP="006039F5">
            <w:pPr>
              <w:rPr>
                <w:lang w:eastAsia="lv-LV"/>
              </w:rPr>
            </w:pPr>
            <w:r>
              <w:rPr>
                <w:lang w:eastAsia="lv-LV"/>
              </w:rPr>
              <w:t>64</w:t>
            </w:r>
          </w:p>
        </w:tc>
      </w:tr>
      <w:tr w:rsidR="001B4907" w:rsidRPr="00026C21" w14:paraId="73C3EB95" w14:textId="77777777" w:rsidTr="00721486">
        <w:trPr>
          <w:jc w:val="center"/>
        </w:trPr>
        <w:tc>
          <w:tcPr>
            <w:tcW w:w="4815" w:type="dxa"/>
          </w:tcPr>
          <w:p w14:paraId="0EC4C844" w14:textId="77777777" w:rsidR="001B4907" w:rsidRPr="00026C21" w:rsidRDefault="001B4907" w:rsidP="006039F5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5815" w:type="dxa"/>
          </w:tcPr>
          <w:p w14:paraId="2E43A2A9" w14:textId="77777777" w:rsidR="001B4907" w:rsidRPr="00026C21" w:rsidRDefault="001B4907" w:rsidP="006039F5"/>
        </w:tc>
      </w:tr>
      <w:tr w:rsidR="001B4907" w:rsidRPr="00026C21" w14:paraId="441F84D2" w14:textId="77777777" w:rsidTr="00721486">
        <w:trPr>
          <w:jc w:val="center"/>
        </w:trPr>
        <w:tc>
          <w:tcPr>
            <w:tcW w:w="4815" w:type="dxa"/>
          </w:tcPr>
          <w:p w14:paraId="3E31AA31" w14:textId="77777777" w:rsidR="001B4907" w:rsidRPr="00026C21" w:rsidRDefault="001B4907" w:rsidP="006039F5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5815" w:type="dxa"/>
          </w:tcPr>
          <w:p w14:paraId="125AE568" w14:textId="77777777" w:rsidR="001B4907" w:rsidRPr="00026C21" w:rsidRDefault="001B4907" w:rsidP="006039F5"/>
        </w:tc>
      </w:tr>
      <w:tr w:rsidR="001B4907" w:rsidRPr="00026C21" w14:paraId="6FBC5B7A" w14:textId="77777777" w:rsidTr="00721486">
        <w:trPr>
          <w:jc w:val="center"/>
        </w:trPr>
        <w:tc>
          <w:tcPr>
            <w:tcW w:w="4815" w:type="dxa"/>
          </w:tcPr>
          <w:p w14:paraId="0837556B" w14:textId="77777777" w:rsidR="001B4907" w:rsidRPr="00026C21" w:rsidRDefault="001B4907" w:rsidP="006039F5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5815" w:type="dxa"/>
          </w:tcPr>
          <w:p w14:paraId="4DD49747" w14:textId="77777777" w:rsidR="001B4907" w:rsidRPr="00026C21" w:rsidRDefault="00EC2403" w:rsidP="006039F5">
            <w:r>
              <w:t>64</w:t>
            </w:r>
          </w:p>
        </w:tc>
      </w:tr>
      <w:tr w:rsidR="001B4907" w:rsidRPr="00026C21" w14:paraId="4CF36E78" w14:textId="77777777" w:rsidTr="00721486">
        <w:trPr>
          <w:jc w:val="center"/>
        </w:trPr>
        <w:tc>
          <w:tcPr>
            <w:tcW w:w="4815" w:type="dxa"/>
          </w:tcPr>
          <w:p w14:paraId="280E4B9C" w14:textId="77777777" w:rsidR="001B4907" w:rsidRPr="00026C21" w:rsidRDefault="001B4907" w:rsidP="006039F5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5815" w:type="dxa"/>
          </w:tcPr>
          <w:p w14:paraId="477775EA" w14:textId="77777777" w:rsidR="001B4907" w:rsidRPr="00026C21" w:rsidRDefault="001B4907" w:rsidP="006039F5"/>
        </w:tc>
      </w:tr>
      <w:tr w:rsidR="001B4907" w:rsidRPr="00026C21" w14:paraId="0679D5F0" w14:textId="77777777" w:rsidTr="00721486">
        <w:trPr>
          <w:jc w:val="center"/>
        </w:trPr>
        <w:tc>
          <w:tcPr>
            <w:tcW w:w="4815" w:type="dxa"/>
          </w:tcPr>
          <w:p w14:paraId="31E1D0FB" w14:textId="77777777" w:rsidR="001B4907" w:rsidRPr="00026C21" w:rsidRDefault="001B4907" w:rsidP="006039F5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5815" w:type="dxa"/>
            <w:vAlign w:val="center"/>
          </w:tcPr>
          <w:p w14:paraId="3F1AE96D" w14:textId="77777777" w:rsidR="001B4907" w:rsidRPr="00026C21" w:rsidRDefault="00EC2403" w:rsidP="006039F5">
            <w:pPr>
              <w:rPr>
                <w:lang w:eastAsia="lv-LV"/>
              </w:rPr>
            </w:pPr>
            <w:r>
              <w:rPr>
                <w:lang w:eastAsia="lv-LV"/>
              </w:rPr>
              <w:t>96</w:t>
            </w:r>
          </w:p>
        </w:tc>
      </w:tr>
      <w:tr w:rsidR="001B4907" w:rsidRPr="00026C21" w14:paraId="2A634EA0" w14:textId="77777777" w:rsidTr="00721486">
        <w:trPr>
          <w:jc w:val="center"/>
        </w:trPr>
        <w:tc>
          <w:tcPr>
            <w:tcW w:w="10630" w:type="dxa"/>
            <w:gridSpan w:val="2"/>
          </w:tcPr>
          <w:p w14:paraId="0B111BC7" w14:textId="77777777" w:rsidR="001B4907" w:rsidRPr="00026C21" w:rsidRDefault="001B4907" w:rsidP="006039F5">
            <w:pPr>
              <w:rPr>
                <w:lang w:eastAsia="lv-LV"/>
              </w:rPr>
            </w:pPr>
          </w:p>
        </w:tc>
      </w:tr>
      <w:tr w:rsidR="001B4907" w:rsidRPr="00026C21" w14:paraId="38D4A184" w14:textId="77777777" w:rsidTr="00721486">
        <w:trPr>
          <w:jc w:val="center"/>
        </w:trPr>
        <w:tc>
          <w:tcPr>
            <w:tcW w:w="10630" w:type="dxa"/>
            <w:gridSpan w:val="2"/>
          </w:tcPr>
          <w:p w14:paraId="3ECC25D8" w14:textId="77777777" w:rsidR="001B4907" w:rsidRPr="00026C21" w:rsidRDefault="001B4907" w:rsidP="006039F5">
            <w:pPr>
              <w:pStyle w:val="Nosaukumi"/>
            </w:pPr>
            <w:r w:rsidRPr="00026C21">
              <w:t>Kursa autors(-i)</w:t>
            </w:r>
          </w:p>
        </w:tc>
      </w:tr>
      <w:tr w:rsidR="008D4CBD" w:rsidRPr="00026C21" w14:paraId="7FB6AD0D" w14:textId="77777777" w:rsidTr="00721486">
        <w:trPr>
          <w:jc w:val="center"/>
        </w:trPr>
        <w:tc>
          <w:tcPr>
            <w:tcW w:w="10630" w:type="dxa"/>
            <w:gridSpan w:val="2"/>
          </w:tcPr>
          <w:p w14:paraId="50451AD2" w14:textId="77777777" w:rsidR="008D4CBD" w:rsidRDefault="00C2298E" w:rsidP="008D4CBD">
            <w:pPr>
              <w:rPr>
                <w:rFonts w:eastAsia="Times New Roman"/>
                <w:lang w:eastAsia="en-GB"/>
              </w:rPr>
            </w:pPr>
            <w:proofErr w:type="spellStart"/>
            <w:r w:rsidRPr="00ED40F5">
              <w:rPr>
                <w:rFonts w:eastAsia="Times New Roman"/>
                <w:lang w:eastAsia="en-GB"/>
              </w:rPr>
              <w:t>Mg.sc.comp</w:t>
            </w:r>
            <w:proofErr w:type="spellEnd"/>
            <w:r w:rsidRPr="00ED40F5">
              <w:rPr>
                <w:rFonts w:eastAsia="Times New Roman"/>
                <w:lang w:eastAsia="en-GB"/>
              </w:rPr>
              <w:t>., lekt. Olga Perevalova</w:t>
            </w:r>
          </w:p>
          <w:p w14:paraId="0622CA47" w14:textId="77777777" w:rsidR="00C2298E" w:rsidRPr="00026C21" w:rsidRDefault="00C2298E" w:rsidP="008D4CBD">
            <w:proofErr w:type="spellStart"/>
            <w:r w:rsidRPr="00EA0184">
              <w:rPr>
                <w:rFonts w:eastAsia="Times New Roman"/>
                <w:lang w:eastAsia="en-GB"/>
              </w:rPr>
              <w:t>Mg.sc.comp</w:t>
            </w:r>
            <w:proofErr w:type="spellEnd"/>
            <w:r w:rsidRPr="00EA0184">
              <w:rPr>
                <w:rFonts w:eastAsia="Times New Roman"/>
                <w:lang w:eastAsia="en-GB"/>
              </w:rPr>
              <w:t>., lekt. Andrejs Radionovs</w:t>
            </w:r>
          </w:p>
        </w:tc>
      </w:tr>
      <w:tr w:rsidR="008D4CBD" w:rsidRPr="00026C21" w14:paraId="5FB988F2" w14:textId="77777777" w:rsidTr="00721486">
        <w:trPr>
          <w:jc w:val="center"/>
        </w:trPr>
        <w:tc>
          <w:tcPr>
            <w:tcW w:w="10630" w:type="dxa"/>
            <w:gridSpan w:val="2"/>
          </w:tcPr>
          <w:p w14:paraId="1E19D2D2" w14:textId="77777777" w:rsidR="008D4CBD" w:rsidRPr="00026C21" w:rsidRDefault="008D4CBD" w:rsidP="008D4CBD">
            <w:pPr>
              <w:pStyle w:val="Nosaukumi"/>
            </w:pPr>
            <w:r w:rsidRPr="00026C21">
              <w:t>Kursa docētājs(-i)</w:t>
            </w:r>
          </w:p>
        </w:tc>
      </w:tr>
      <w:tr w:rsidR="008D4CBD" w:rsidRPr="00026C21" w14:paraId="25A9DC6A" w14:textId="77777777" w:rsidTr="00721486">
        <w:trPr>
          <w:jc w:val="center"/>
        </w:trPr>
        <w:tc>
          <w:tcPr>
            <w:tcW w:w="10630" w:type="dxa"/>
            <w:gridSpan w:val="2"/>
          </w:tcPr>
          <w:p w14:paraId="6BC790C4" w14:textId="77777777" w:rsidR="008D4CBD" w:rsidRDefault="00C2298E" w:rsidP="008D4CBD">
            <w:pPr>
              <w:rPr>
                <w:rFonts w:eastAsia="Times New Roman"/>
                <w:lang w:eastAsia="en-GB"/>
              </w:rPr>
            </w:pPr>
            <w:proofErr w:type="spellStart"/>
            <w:r w:rsidRPr="00ED40F5">
              <w:rPr>
                <w:rFonts w:eastAsia="Times New Roman"/>
                <w:lang w:eastAsia="en-GB"/>
              </w:rPr>
              <w:t>Mg.sc.comp</w:t>
            </w:r>
            <w:proofErr w:type="spellEnd"/>
            <w:r w:rsidRPr="00ED40F5">
              <w:rPr>
                <w:rFonts w:eastAsia="Times New Roman"/>
                <w:lang w:eastAsia="en-GB"/>
              </w:rPr>
              <w:t>., lekt. Olga Perevalova</w:t>
            </w:r>
          </w:p>
          <w:p w14:paraId="62099BC6" w14:textId="77777777" w:rsidR="00C2298E" w:rsidRPr="00026C21" w:rsidRDefault="00C2298E" w:rsidP="008D4CBD">
            <w:proofErr w:type="spellStart"/>
            <w:r w:rsidRPr="00EA0184">
              <w:rPr>
                <w:rFonts w:eastAsia="Times New Roman"/>
                <w:lang w:eastAsia="en-GB"/>
              </w:rPr>
              <w:t>Mg.sc.comp</w:t>
            </w:r>
            <w:proofErr w:type="spellEnd"/>
            <w:r w:rsidRPr="00EA0184">
              <w:rPr>
                <w:rFonts w:eastAsia="Times New Roman"/>
                <w:lang w:eastAsia="en-GB"/>
              </w:rPr>
              <w:t>., lekt. Andrejs Radionovs</w:t>
            </w:r>
          </w:p>
        </w:tc>
      </w:tr>
      <w:tr w:rsidR="008D4CBD" w:rsidRPr="00026C21" w14:paraId="524B3D65" w14:textId="77777777" w:rsidTr="00721486">
        <w:trPr>
          <w:jc w:val="center"/>
        </w:trPr>
        <w:tc>
          <w:tcPr>
            <w:tcW w:w="10630" w:type="dxa"/>
            <w:gridSpan w:val="2"/>
          </w:tcPr>
          <w:p w14:paraId="00798E0D" w14:textId="77777777" w:rsidR="008D4CBD" w:rsidRPr="00026C21" w:rsidRDefault="008D4CBD" w:rsidP="008D4CBD">
            <w:pPr>
              <w:pStyle w:val="Nosaukumi"/>
            </w:pPr>
            <w:r w:rsidRPr="00026C21">
              <w:t>Priekšzināšanas</w:t>
            </w:r>
          </w:p>
        </w:tc>
      </w:tr>
      <w:tr w:rsidR="008D4CBD" w:rsidRPr="00026C21" w14:paraId="4BCC21A2" w14:textId="77777777" w:rsidTr="00721486">
        <w:trPr>
          <w:jc w:val="center"/>
        </w:trPr>
        <w:tc>
          <w:tcPr>
            <w:tcW w:w="10630" w:type="dxa"/>
            <w:gridSpan w:val="2"/>
          </w:tcPr>
          <w:p w14:paraId="2B7F4022" w14:textId="77777777" w:rsidR="008D4CBD" w:rsidRPr="00026C21" w:rsidRDefault="00C2298E" w:rsidP="003A38C1">
            <w:pPr>
              <w:snapToGrid w:val="0"/>
            </w:pPr>
            <w:r w:rsidRPr="00C2298E">
              <w:rPr>
                <w:rFonts w:eastAsia="Times New Roman"/>
                <w:lang w:eastAsia="en-GB"/>
              </w:rPr>
              <w:t>DatZ1049</w:t>
            </w:r>
            <w:r w:rsidR="003A38C1">
              <w:rPr>
                <w:rFonts w:eastAsia="Times New Roman"/>
                <w:lang w:eastAsia="en-GB"/>
              </w:rPr>
              <w:t xml:space="preserve">, </w:t>
            </w:r>
            <w:r w:rsidRPr="00C2298E">
              <w:t>Programmēšanas pamati (</w:t>
            </w:r>
            <w:r w:rsidRPr="00C2298E">
              <w:rPr>
                <w:i/>
              </w:rPr>
              <w:t>C++</w:t>
            </w:r>
            <w:r w:rsidRPr="00C2298E">
              <w:t>) I</w:t>
            </w:r>
            <w:r w:rsidR="003A38C1">
              <w:t xml:space="preserve"> </w:t>
            </w:r>
            <w:r w:rsidR="003A38C1" w:rsidRPr="001D4690">
              <w:rPr>
                <w:rFonts w:eastAsia="Times New Roman"/>
                <w:lang w:eastAsia="en-GB"/>
              </w:rPr>
              <w:t>[PBSP IT</w:t>
            </w:r>
            <w:r w:rsidR="003A38C1">
              <w:rPr>
                <w:rFonts w:eastAsia="Times New Roman"/>
                <w:lang w:eastAsia="en-GB"/>
              </w:rPr>
              <w:t xml:space="preserve">, </w:t>
            </w:r>
            <w:r w:rsidR="003A38C1" w:rsidRPr="0074739F">
              <w:rPr>
                <w:rFonts w:eastAsia="Times New Roman"/>
                <w:lang w:eastAsia="en-GB"/>
              </w:rPr>
              <w:t>PROGINZ</w:t>
            </w:r>
            <w:r w:rsidR="003A38C1" w:rsidRPr="001D4690">
              <w:rPr>
                <w:rFonts w:eastAsia="Times New Roman"/>
                <w:lang w:eastAsia="en-GB"/>
              </w:rPr>
              <w:t>]</w:t>
            </w:r>
          </w:p>
        </w:tc>
      </w:tr>
      <w:tr w:rsidR="008D4CBD" w:rsidRPr="00026C21" w14:paraId="4EFBB882" w14:textId="77777777" w:rsidTr="00721486">
        <w:trPr>
          <w:jc w:val="center"/>
        </w:trPr>
        <w:tc>
          <w:tcPr>
            <w:tcW w:w="10630" w:type="dxa"/>
            <w:gridSpan w:val="2"/>
          </w:tcPr>
          <w:p w14:paraId="7133100D" w14:textId="77777777" w:rsidR="008D4CBD" w:rsidRPr="00026C21" w:rsidRDefault="008D4CBD" w:rsidP="008D4CBD">
            <w:pPr>
              <w:pStyle w:val="Nosaukumi"/>
            </w:pPr>
            <w:r w:rsidRPr="00026C21">
              <w:t xml:space="preserve">Studiju kursa anotācija </w:t>
            </w:r>
          </w:p>
        </w:tc>
      </w:tr>
      <w:tr w:rsidR="008D4CBD" w:rsidRPr="00026C21" w14:paraId="43CC8D94" w14:textId="77777777" w:rsidTr="00721486">
        <w:trPr>
          <w:trHeight w:val="1119"/>
          <w:jc w:val="center"/>
        </w:trPr>
        <w:tc>
          <w:tcPr>
            <w:tcW w:w="10630" w:type="dxa"/>
            <w:gridSpan w:val="2"/>
          </w:tcPr>
          <w:p w14:paraId="29E241BF" w14:textId="1706A2B1" w:rsidR="00EB2296" w:rsidRDefault="00C2298E" w:rsidP="00C2298E">
            <w:pPr>
              <w:suppressAutoHyphens/>
              <w:autoSpaceDE/>
              <w:autoSpaceDN/>
              <w:adjustRightInd/>
              <w:snapToGrid w:val="0"/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 xml:space="preserve">KURSA MĒRĶIS: </w:t>
            </w:r>
            <w:r w:rsidRPr="00ED40F5">
              <w:rPr>
                <w:rFonts w:eastAsia="Times New Roman"/>
                <w:lang w:eastAsia="en-GB"/>
              </w:rPr>
              <w:br/>
              <w:t xml:space="preserve">Iepazīstināt </w:t>
            </w:r>
            <w:r w:rsidR="006B4501" w:rsidRPr="00ED40F5">
              <w:rPr>
                <w:rFonts w:eastAsia="Times New Roman"/>
                <w:lang w:eastAsia="en-GB"/>
              </w:rPr>
              <w:t>stud</w:t>
            </w:r>
            <w:r w:rsidR="006B4501">
              <w:rPr>
                <w:rFonts w:eastAsia="Times New Roman"/>
                <w:lang w:eastAsia="en-GB"/>
              </w:rPr>
              <w:t>ējošos</w:t>
            </w:r>
            <w:r w:rsidR="006B4501" w:rsidRPr="00ED40F5">
              <w:rPr>
                <w:rFonts w:eastAsia="Times New Roman"/>
                <w:lang w:eastAsia="en-GB"/>
              </w:rPr>
              <w:t xml:space="preserve"> </w:t>
            </w:r>
            <w:r w:rsidRPr="00ED40F5">
              <w:rPr>
                <w:rFonts w:eastAsia="Times New Roman"/>
                <w:lang w:eastAsia="en-GB"/>
              </w:rPr>
              <w:t xml:space="preserve">ar </w:t>
            </w:r>
            <w:r w:rsidRPr="001D4690">
              <w:rPr>
                <w:rFonts w:eastAsia="Times New Roman"/>
                <w:lang w:eastAsia="en-GB"/>
              </w:rPr>
              <w:t xml:space="preserve">programmēšanas valodu </w:t>
            </w:r>
            <w:r w:rsidR="00E46AD2" w:rsidRPr="00BD5573">
              <w:rPr>
                <w:rFonts w:eastAsia="Times New Roman"/>
                <w:i/>
                <w:lang w:eastAsia="en-GB"/>
              </w:rPr>
              <w:t xml:space="preserve">MS </w:t>
            </w:r>
            <w:proofErr w:type="spellStart"/>
            <w:r w:rsidR="00E46AD2" w:rsidRPr="00BD5573">
              <w:rPr>
                <w:rFonts w:eastAsia="Times New Roman"/>
                <w:i/>
                <w:lang w:eastAsia="en-GB"/>
              </w:rPr>
              <w:t>Visual</w:t>
            </w:r>
            <w:proofErr w:type="spellEnd"/>
            <w:r w:rsidR="00E46AD2">
              <w:rPr>
                <w:rFonts w:eastAsia="Times New Roman"/>
                <w:lang w:eastAsia="en-GB"/>
              </w:rPr>
              <w:t xml:space="preserve"> </w:t>
            </w:r>
            <w:r w:rsidRPr="00C2298E">
              <w:rPr>
                <w:rFonts w:eastAsia="Times New Roman"/>
                <w:i/>
                <w:lang w:eastAsia="en-GB"/>
              </w:rPr>
              <w:t>C#</w:t>
            </w:r>
            <w:r w:rsidRPr="001D4690">
              <w:rPr>
                <w:rFonts w:eastAsia="Times New Roman"/>
                <w:lang w:eastAsia="en-GB"/>
              </w:rPr>
              <w:t xml:space="preserve"> no </w:t>
            </w:r>
            <w:r w:rsidRPr="00C2298E">
              <w:rPr>
                <w:rFonts w:eastAsia="Times New Roman"/>
                <w:i/>
                <w:lang w:eastAsia="en-GB"/>
              </w:rPr>
              <w:t>OOP</w:t>
            </w:r>
            <w:r w:rsidRPr="001D4690">
              <w:rPr>
                <w:rFonts w:eastAsia="Times New Roman"/>
                <w:lang w:eastAsia="en-GB"/>
              </w:rPr>
              <w:t xml:space="preserve"> viedokļa.</w:t>
            </w:r>
            <w:r w:rsidRPr="00ED40F5">
              <w:rPr>
                <w:rFonts w:eastAsia="Times New Roman"/>
                <w:lang w:eastAsia="en-GB"/>
              </w:rPr>
              <w:t xml:space="preserve"> </w:t>
            </w:r>
            <w:r w:rsidRPr="00ED40F5">
              <w:rPr>
                <w:rFonts w:eastAsia="Times New Roman"/>
                <w:lang w:eastAsia="en-GB"/>
              </w:rPr>
              <w:br/>
            </w:r>
          </w:p>
          <w:p w14:paraId="68011327" w14:textId="77777777" w:rsidR="00C2298E" w:rsidRDefault="00C2298E" w:rsidP="00C2298E">
            <w:pPr>
              <w:suppressAutoHyphens/>
              <w:autoSpaceDE/>
              <w:autoSpaceDN/>
              <w:adjustRightInd/>
              <w:snapToGrid w:val="0"/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 xml:space="preserve">KURSA UZDEVUMI: </w:t>
            </w:r>
            <w:r w:rsidRPr="00ED40F5">
              <w:rPr>
                <w:rFonts w:eastAsia="Times New Roman"/>
                <w:lang w:eastAsia="en-GB"/>
              </w:rPr>
              <w:br/>
              <w:t>•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ED40F5">
              <w:rPr>
                <w:rFonts w:eastAsia="Times New Roman"/>
                <w:lang w:eastAsia="en-GB"/>
              </w:rPr>
              <w:t xml:space="preserve">Sniegt priekšstatu par </w:t>
            </w:r>
            <w:r w:rsidR="00C64466">
              <w:rPr>
                <w:rFonts w:eastAsia="Times New Roman"/>
                <w:lang w:eastAsia="en-GB"/>
              </w:rPr>
              <w:t xml:space="preserve">platformām </w:t>
            </w:r>
            <w:r w:rsidRPr="00C2298E">
              <w:rPr>
                <w:rFonts w:eastAsia="Times New Roman"/>
                <w:i/>
                <w:lang w:eastAsia="en-GB"/>
              </w:rPr>
              <w:t>.NET</w:t>
            </w:r>
            <w:r w:rsidR="00C64466">
              <w:rPr>
                <w:rFonts w:eastAsia="Times New Roman"/>
                <w:i/>
                <w:lang w:eastAsia="en-GB"/>
              </w:rPr>
              <w:t xml:space="preserve"> </w:t>
            </w:r>
            <w:r w:rsidR="00C64466">
              <w:rPr>
                <w:rFonts w:eastAsia="Times New Roman"/>
                <w:lang w:eastAsia="en-GB"/>
              </w:rPr>
              <w:t xml:space="preserve">un </w:t>
            </w:r>
            <w:r w:rsidR="00C64466" w:rsidRPr="00C64466">
              <w:rPr>
                <w:rFonts w:eastAsia="Times New Roman"/>
                <w:i/>
                <w:lang w:eastAsia="en-GB"/>
              </w:rPr>
              <w:t xml:space="preserve">.Net </w:t>
            </w:r>
            <w:proofErr w:type="spellStart"/>
            <w:r w:rsidR="00C64466" w:rsidRPr="00C64466">
              <w:rPr>
                <w:rFonts w:eastAsia="Times New Roman"/>
                <w:i/>
                <w:lang w:eastAsia="en-GB"/>
              </w:rPr>
              <w:t>Core</w:t>
            </w:r>
            <w:proofErr w:type="spellEnd"/>
            <w:r>
              <w:rPr>
                <w:rFonts w:eastAsia="Times New Roman"/>
                <w:lang w:eastAsia="en-GB"/>
              </w:rPr>
              <w:t xml:space="preserve">, izstrādes vidi </w:t>
            </w:r>
            <w:proofErr w:type="spellStart"/>
            <w:r w:rsidRPr="00C2298E">
              <w:rPr>
                <w:rFonts w:eastAsia="Times New Roman"/>
                <w:i/>
                <w:lang w:eastAsia="en-GB"/>
              </w:rPr>
              <w:t>Visual</w:t>
            </w:r>
            <w:proofErr w:type="spellEnd"/>
            <w:r w:rsidRPr="00C2298E">
              <w:rPr>
                <w:rFonts w:eastAsia="Times New Roman"/>
                <w:i/>
                <w:lang w:eastAsia="en-GB"/>
              </w:rPr>
              <w:t xml:space="preserve"> </w:t>
            </w:r>
            <w:proofErr w:type="spellStart"/>
            <w:r w:rsidRPr="00C2298E">
              <w:rPr>
                <w:rFonts w:eastAsia="Times New Roman"/>
                <w:i/>
                <w:lang w:eastAsia="en-GB"/>
              </w:rPr>
              <w:t>Studio</w:t>
            </w:r>
            <w:proofErr w:type="spellEnd"/>
            <w:r w:rsidR="007E7E39">
              <w:rPr>
                <w:rFonts w:eastAsia="Times New Roman"/>
                <w:lang w:eastAsia="en-GB"/>
              </w:rPr>
              <w:t xml:space="preserve"> un</w:t>
            </w:r>
            <w:r>
              <w:rPr>
                <w:rFonts w:eastAsia="Times New Roman"/>
                <w:lang w:eastAsia="en-GB"/>
              </w:rPr>
              <w:t xml:space="preserve"> programmēšanas valodu </w:t>
            </w:r>
            <w:r w:rsidR="007E7E39">
              <w:rPr>
                <w:rFonts w:eastAsia="Times New Roman"/>
                <w:i/>
                <w:lang w:eastAsia="en-GB"/>
              </w:rPr>
              <w:t xml:space="preserve">MS </w:t>
            </w:r>
            <w:proofErr w:type="spellStart"/>
            <w:r w:rsidR="007E7E39">
              <w:rPr>
                <w:rFonts w:eastAsia="Times New Roman"/>
                <w:i/>
                <w:lang w:eastAsia="en-GB"/>
              </w:rPr>
              <w:t>Visual</w:t>
            </w:r>
            <w:proofErr w:type="spellEnd"/>
            <w:r w:rsidR="007E7E39">
              <w:rPr>
                <w:rFonts w:eastAsia="Times New Roman"/>
                <w:i/>
                <w:lang w:eastAsia="en-GB"/>
              </w:rPr>
              <w:t xml:space="preserve"> C#</w:t>
            </w:r>
            <w:r>
              <w:rPr>
                <w:rFonts w:eastAsia="Times New Roman"/>
                <w:lang w:eastAsia="en-GB"/>
              </w:rPr>
              <w:t>.</w:t>
            </w:r>
          </w:p>
          <w:p w14:paraId="0C48A60C" w14:textId="77777777" w:rsidR="00FF0D84" w:rsidRPr="00426FCB" w:rsidRDefault="00426FCB" w:rsidP="007E7E39">
            <w:pPr>
              <w:suppressAutoHyphens/>
              <w:autoSpaceDE/>
              <w:autoSpaceDN/>
              <w:adjustRightInd/>
              <w:snapToGrid w:val="0"/>
              <w:rPr>
                <w:rFonts w:eastAsia="Times New Roman"/>
                <w:lang w:eastAsia="en-GB"/>
              </w:rPr>
            </w:pPr>
            <w:r w:rsidRPr="00426FCB">
              <w:rPr>
                <w:rFonts w:eastAsia="Times New Roman"/>
                <w:lang w:eastAsia="en-GB"/>
              </w:rPr>
              <w:t xml:space="preserve">• Pievērst studentu uzmanību mūsdienīgas </w:t>
            </w:r>
            <w:r w:rsidRPr="00426FCB">
              <w:rPr>
                <w:rFonts w:eastAsia="Times New Roman"/>
                <w:i/>
                <w:lang w:eastAsia="en-GB"/>
              </w:rPr>
              <w:t xml:space="preserve">UI/UE </w:t>
            </w:r>
            <w:r w:rsidRPr="00426FCB">
              <w:rPr>
                <w:rFonts w:eastAsia="Times New Roman"/>
                <w:lang w:eastAsia="en-GB"/>
              </w:rPr>
              <w:t>izstrādei.</w:t>
            </w:r>
          </w:p>
          <w:p w14:paraId="5A16DCE5" w14:textId="77777777" w:rsidR="00FF0D84" w:rsidRPr="00426FCB" w:rsidRDefault="00FF0D84" w:rsidP="00FF0D84">
            <w:pPr>
              <w:suppressAutoHyphens/>
              <w:autoSpaceDE/>
              <w:autoSpaceDN/>
              <w:adjustRightInd/>
              <w:snapToGrid w:val="0"/>
              <w:rPr>
                <w:rFonts w:eastAsia="Times New Roman"/>
                <w:lang w:eastAsia="en-GB"/>
              </w:rPr>
            </w:pPr>
            <w:r w:rsidRPr="00426FCB">
              <w:rPr>
                <w:rFonts w:eastAsia="Times New Roman"/>
                <w:lang w:eastAsia="en-GB"/>
              </w:rPr>
              <w:t>• Sniegt priekšstatu par funkciju, klašu, klašu hierarhiju, klašu bibliotēku un komponentu veidošanu.</w:t>
            </w:r>
          </w:p>
          <w:p w14:paraId="3A25226C" w14:textId="77777777" w:rsidR="00FF0D84" w:rsidRPr="00426FCB" w:rsidRDefault="00FF0D84" w:rsidP="00FF0D84">
            <w:pPr>
              <w:suppressAutoHyphens/>
              <w:autoSpaceDE/>
              <w:autoSpaceDN/>
              <w:adjustRightInd/>
              <w:snapToGrid w:val="0"/>
              <w:rPr>
                <w:rFonts w:eastAsia="Times New Roman"/>
                <w:lang w:eastAsia="en-GB"/>
              </w:rPr>
            </w:pPr>
            <w:r w:rsidRPr="00426FCB">
              <w:rPr>
                <w:rFonts w:eastAsia="Times New Roman"/>
                <w:lang w:eastAsia="en-GB"/>
              </w:rPr>
              <w:t xml:space="preserve">• Parādīt, kā var risināt uzdevumus un pilnveidot kodu, izmantojot dažādas pieejas. </w:t>
            </w:r>
          </w:p>
          <w:p w14:paraId="3DA64BEC" w14:textId="77777777" w:rsidR="00FF0D84" w:rsidRPr="00426FCB" w:rsidRDefault="00FF0D84" w:rsidP="00FF0D84">
            <w:pPr>
              <w:suppressAutoHyphens/>
              <w:autoSpaceDE/>
              <w:autoSpaceDN/>
              <w:adjustRightInd/>
              <w:snapToGrid w:val="0"/>
              <w:rPr>
                <w:rFonts w:eastAsia="Times New Roman"/>
                <w:lang w:eastAsia="en-GB"/>
              </w:rPr>
            </w:pPr>
            <w:r w:rsidRPr="00426FCB">
              <w:rPr>
                <w:rFonts w:eastAsia="Times New Roman"/>
                <w:lang w:eastAsia="en-GB"/>
              </w:rPr>
              <w:t xml:space="preserve">• Veicināt studentus patstāvīgi risināt uzdevumus no dažādām jomām, izstrādāt un pilnveidot nelielus projektus, izmantojot OOP, domāt par koda efektivitāti, lasāmību un modificēšanas iespējām. </w:t>
            </w:r>
          </w:p>
          <w:p w14:paraId="2FBB698A" w14:textId="77777777" w:rsidR="00EB2296" w:rsidRPr="00026C21" w:rsidRDefault="00EB2296" w:rsidP="007E7E39">
            <w:pPr>
              <w:suppressAutoHyphens/>
              <w:autoSpaceDE/>
              <w:autoSpaceDN/>
              <w:adjustRightInd/>
              <w:snapToGrid w:val="0"/>
              <w:rPr>
                <w:color w:val="0070C0"/>
              </w:rPr>
            </w:pPr>
          </w:p>
        </w:tc>
      </w:tr>
      <w:tr w:rsidR="008D4CBD" w:rsidRPr="00026C21" w14:paraId="1AC3E131" w14:textId="77777777" w:rsidTr="00721486">
        <w:trPr>
          <w:jc w:val="center"/>
        </w:trPr>
        <w:tc>
          <w:tcPr>
            <w:tcW w:w="10630" w:type="dxa"/>
            <w:gridSpan w:val="2"/>
          </w:tcPr>
          <w:p w14:paraId="19603452" w14:textId="77777777" w:rsidR="008D4CBD" w:rsidRPr="00026C21" w:rsidRDefault="008D4CBD" w:rsidP="008D4CBD">
            <w:pPr>
              <w:pStyle w:val="Nosaukumi"/>
            </w:pPr>
            <w:r w:rsidRPr="00026C21">
              <w:t>Studiju kursa kalendārais plāns</w:t>
            </w:r>
          </w:p>
        </w:tc>
      </w:tr>
      <w:tr w:rsidR="008D4CBD" w:rsidRPr="00026C21" w14:paraId="4725A663" w14:textId="77777777" w:rsidTr="00426FCB">
        <w:trPr>
          <w:trHeight w:val="1721"/>
          <w:jc w:val="center"/>
        </w:trPr>
        <w:tc>
          <w:tcPr>
            <w:tcW w:w="10630" w:type="dxa"/>
            <w:gridSpan w:val="2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00"/>
              <w:gridCol w:w="6555"/>
              <w:gridCol w:w="1020"/>
              <w:gridCol w:w="1305"/>
            </w:tblGrid>
            <w:tr w:rsidR="007E7E39" w:rsidRPr="00ED40F5" w14:paraId="3CC80701" w14:textId="77777777" w:rsidTr="006039F5">
              <w:trPr>
                <w:tblCellSpacing w:w="15" w:type="dxa"/>
              </w:trPr>
              <w:tc>
                <w:tcPr>
                  <w:tcW w:w="555" w:type="dxa"/>
                  <w:vAlign w:val="center"/>
                  <w:hideMark/>
                </w:tcPr>
                <w:p w14:paraId="67A2DF81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i/>
                      <w:lang w:eastAsia="en-GB"/>
                    </w:rPr>
                    <w:t>Nr</w:t>
                  </w:r>
                  <w:proofErr w:type="spellEnd"/>
                </w:p>
              </w:tc>
              <w:tc>
                <w:tcPr>
                  <w:tcW w:w="6525" w:type="dxa"/>
                  <w:vAlign w:val="center"/>
                  <w:hideMark/>
                </w:tcPr>
                <w:p w14:paraId="6E65355F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i/>
                      <w:lang w:eastAsia="en-GB"/>
                    </w:rPr>
                    <w:t>Temats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3BBD71BA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i/>
                      <w:lang w:eastAsia="en-GB"/>
                    </w:rPr>
                    <w:t xml:space="preserve">Stundu </w:t>
                  </w:r>
                </w:p>
                <w:p w14:paraId="6DC0BBEB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i/>
                      <w:lang w:eastAsia="en-GB"/>
                    </w:rPr>
                    <w:t>skaits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15F60DED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i/>
                      <w:lang w:eastAsia="en-GB"/>
                    </w:rPr>
                    <w:t xml:space="preserve">Nodarbību </w:t>
                  </w:r>
                </w:p>
                <w:p w14:paraId="1B80F1C6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i/>
                      <w:lang w:eastAsia="en-GB"/>
                    </w:rPr>
                    <w:t>veids</w:t>
                  </w:r>
                </w:p>
              </w:tc>
            </w:tr>
            <w:tr w:rsidR="007E7E39" w:rsidRPr="00ED40F5" w14:paraId="25498163" w14:textId="77777777" w:rsidTr="006039F5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60C1958A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1.</w:t>
                  </w:r>
                </w:p>
                <w:p w14:paraId="7D92C9B6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 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  <w:hideMark/>
                </w:tcPr>
                <w:p w14:paraId="0351519E" w14:textId="77777777" w:rsidR="002425F3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>Platform</w:t>
                  </w:r>
                  <w:r w:rsidR="00C64466">
                    <w:rPr>
                      <w:rFonts w:eastAsia="Times New Roman"/>
                      <w:lang w:eastAsia="en-GB"/>
                    </w:rPr>
                    <w:t>u</w:t>
                  </w:r>
                  <w:r w:rsidRPr="001D4690">
                    <w:rPr>
                      <w:rFonts w:eastAsia="Times New Roman"/>
                      <w:lang w:eastAsia="en-GB"/>
                    </w:rPr>
                    <w:t xml:space="preserve"> </w:t>
                  </w:r>
                  <w:r w:rsidRPr="007E7E39">
                    <w:rPr>
                      <w:rFonts w:eastAsia="Times New Roman"/>
                      <w:i/>
                      <w:lang w:eastAsia="en-GB"/>
                    </w:rPr>
                    <w:t>.NET</w:t>
                  </w:r>
                  <w:r w:rsidRPr="001D4690">
                    <w:rPr>
                      <w:rFonts w:eastAsia="Times New Roman"/>
                      <w:lang w:eastAsia="en-GB"/>
                    </w:rPr>
                    <w:t xml:space="preserve"> </w:t>
                  </w:r>
                  <w:r w:rsidR="00C64466">
                    <w:rPr>
                      <w:rFonts w:eastAsia="Times New Roman"/>
                      <w:lang w:eastAsia="en-GB"/>
                    </w:rPr>
                    <w:t xml:space="preserve">un </w:t>
                  </w:r>
                  <w:r w:rsidR="00C64466" w:rsidRPr="00C64466">
                    <w:rPr>
                      <w:rFonts w:eastAsia="Times New Roman"/>
                      <w:i/>
                      <w:lang w:eastAsia="en-GB"/>
                    </w:rPr>
                    <w:t xml:space="preserve">.Net </w:t>
                  </w:r>
                  <w:proofErr w:type="spellStart"/>
                  <w:r w:rsidR="00C64466" w:rsidRPr="00C64466">
                    <w:rPr>
                      <w:rFonts w:eastAsia="Times New Roman"/>
                      <w:i/>
                      <w:lang w:eastAsia="en-GB"/>
                    </w:rPr>
                    <w:t>Core</w:t>
                  </w:r>
                  <w:proofErr w:type="spellEnd"/>
                  <w:r w:rsidR="00C64466">
                    <w:rPr>
                      <w:rFonts w:eastAsia="Times New Roman"/>
                      <w:lang w:eastAsia="en-GB"/>
                    </w:rPr>
                    <w:t xml:space="preserve"> </w:t>
                  </w:r>
                  <w:r w:rsidRPr="001D4690">
                    <w:rPr>
                      <w:rFonts w:eastAsia="Times New Roman"/>
                      <w:lang w:eastAsia="en-GB"/>
                    </w:rPr>
                    <w:t xml:space="preserve">vispārīgs raksturojums. Jēdziens par </w:t>
                  </w:r>
                  <w:r w:rsidRPr="007E7E39">
                    <w:rPr>
                      <w:rFonts w:eastAsia="Times New Roman"/>
                      <w:i/>
                      <w:lang w:eastAsia="en-GB"/>
                    </w:rPr>
                    <w:t>IL=CIL=MSIL (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Common</w:t>
                  </w:r>
                  <w:proofErr w:type="spellEnd"/>
                  <w:r w:rsidRPr="007E7E39">
                    <w:rPr>
                      <w:rFonts w:eastAsia="Times New Roman"/>
                      <w:i/>
                      <w:lang w:eastAsia="en-GB"/>
                    </w:rPr>
                    <w:t xml:space="preserve"> 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Intermediate</w:t>
                  </w:r>
                  <w:proofErr w:type="spellEnd"/>
                  <w:r w:rsidRPr="007E7E39">
                    <w:rPr>
                      <w:rFonts w:eastAsia="Times New Roman"/>
                      <w:i/>
                      <w:lang w:eastAsia="en-GB"/>
                    </w:rPr>
                    <w:t xml:space="preserve"> 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Language</w:t>
                  </w:r>
                  <w:proofErr w:type="spellEnd"/>
                  <w:r w:rsidRPr="007E7E39">
                    <w:rPr>
                      <w:rFonts w:eastAsia="Times New Roman"/>
                      <w:i/>
                      <w:lang w:eastAsia="en-GB"/>
                    </w:rPr>
                    <w:t>)</w:t>
                  </w:r>
                  <w:r w:rsidRPr="001D4690">
                    <w:rPr>
                      <w:rFonts w:eastAsia="Times New Roman"/>
                      <w:lang w:eastAsia="en-GB"/>
                    </w:rPr>
                    <w:t xml:space="preserve"> un asambleju=montāžu (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Assembly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 xml:space="preserve">). </w:t>
                  </w:r>
                </w:p>
                <w:p w14:paraId="61B4CFAC" w14:textId="77777777" w:rsidR="002425F3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 xml:space="preserve">Valodas vispārīgs </w:t>
                  </w:r>
                  <w:r w:rsidRPr="007E7E39">
                    <w:rPr>
                      <w:rFonts w:eastAsia="Times New Roman"/>
                      <w:i/>
                      <w:lang w:eastAsia="en-GB"/>
                    </w:rPr>
                    <w:t>C#</w:t>
                  </w:r>
                  <w:r w:rsidRPr="001D4690">
                    <w:rPr>
                      <w:rFonts w:eastAsia="Times New Roman"/>
                      <w:lang w:eastAsia="en-GB"/>
                    </w:rPr>
                    <w:t xml:space="preserve"> raksturojums. </w:t>
                  </w:r>
                </w:p>
                <w:p w14:paraId="708FD8F1" w14:textId="77777777" w:rsidR="002425F3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Visual</w:t>
                  </w:r>
                  <w:proofErr w:type="spellEnd"/>
                  <w:r w:rsidRPr="007E7E39">
                    <w:rPr>
                      <w:rFonts w:eastAsia="Times New Roman"/>
                      <w:i/>
                      <w:lang w:eastAsia="en-GB"/>
                    </w:rPr>
                    <w:t xml:space="preserve"> 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Studio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 xml:space="preserve"> vide: vārdu telpa (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namespace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>), jēdziens par klasēm un objektiem. Risinājums (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solution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>), projekts (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project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>), norāde (</w:t>
                  </w:r>
                  <w:r w:rsidRPr="007E7E39">
                    <w:rPr>
                      <w:rFonts w:eastAsia="Times New Roman"/>
                      <w:i/>
                      <w:lang w:eastAsia="en-GB"/>
                    </w:rPr>
                    <w:t>reference</w:t>
                  </w:r>
                  <w:r w:rsidRPr="001D4690">
                    <w:rPr>
                      <w:rFonts w:eastAsia="Times New Roman"/>
                      <w:lang w:eastAsia="en-GB"/>
                    </w:rPr>
                    <w:t>). Lāgošanas (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Debug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>) un izlaiduma (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Release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>) režīmi.</w:t>
                  </w:r>
                  <w:r w:rsidR="002425F3">
                    <w:rPr>
                      <w:rFonts w:eastAsia="Times New Roman"/>
                      <w:lang w:eastAsia="en-GB"/>
                    </w:rPr>
                    <w:t xml:space="preserve"> </w:t>
                  </w:r>
                </w:p>
                <w:p w14:paraId="59829620" w14:textId="77777777" w:rsidR="007E7E39" w:rsidRPr="00ED40F5" w:rsidRDefault="002425F3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lastRenderedPageBreak/>
                    <w:t>Vienkāršas programmas struktūra. Konsoles lietotne (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Console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 xml:space="preserve"> 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Application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 xml:space="preserve">). Metode 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Main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>().</w:t>
                  </w:r>
                  <w:r>
                    <w:rPr>
                      <w:rFonts w:eastAsia="Times New Roman"/>
                      <w:lang w:eastAsia="en-GB"/>
                    </w:rPr>
                    <w:t xml:space="preserve"> </w:t>
                  </w:r>
                  <w:r w:rsidRPr="001D4690">
                    <w:rPr>
                      <w:rFonts w:eastAsia="Times New Roman"/>
                      <w:lang w:eastAsia="en-GB"/>
                    </w:rPr>
                    <w:t xml:space="preserve">Klases 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Console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 xml:space="preserve"> un </w:t>
                  </w:r>
                  <w:r w:rsidRPr="007E7E39">
                    <w:rPr>
                      <w:rFonts w:eastAsia="Times New Roman"/>
                      <w:i/>
                      <w:lang w:eastAsia="en-GB"/>
                    </w:rPr>
                    <w:t>Math</w:t>
                  </w:r>
                  <w:r w:rsidRPr="001D4690">
                    <w:rPr>
                      <w:rFonts w:eastAsia="Times New Roman"/>
                      <w:lang w:eastAsia="en-GB"/>
                    </w:rPr>
                    <w:t>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01C63E25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lastRenderedPageBreak/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2D4AAFDD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7E7E39" w:rsidRPr="00ED40F5" w14:paraId="43518E13" w14:textId="77777777" w:rsidTr="006039F5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0FF5841E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14:paraId="58DA1B82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425E354D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332F941B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7E7E39" w:rsidRPr="00ED40F5" w14:paraId="2B0D56F6" w14:textId="77777777" w:rsidTr="006039F5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2AC44692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2.</w:t>
                  </w:r>
                </w:p>
              </w:tc>
              <w:tc>
                <w:tcPr>
                  <w:tcW w:w="6525" w:type="dxa"/>
                  <w:vMerge w:val="restart"/>
                  <w:hideMark/>
                </w:tcPr>
                <w:p w14:paraId="46D41672" w14:textId="77777777" w:rsidR="007E7E39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>Jēdziens par notikum-orientēto programmēšanu. Vizuālie un nevizuālie komponenti. Komponentu īpašības (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properties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>), metodes (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methodes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>) un notikumi (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events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>).</w:t>
                  </w:r>
                </w:p>
                <w:p w14:paraId="516DF139" w14:textId="77777777" w:rsidR="002425F3" w:rsidRDefault="0075067A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7E7E39">
                    <w:rPr>
                      <w:rFonts w:eastAsia="Times New Roman"/>
                      <w:i/>
                      <w:lang w:eastAsia="en-GB"/>
                    </w:rPr>
                    <w:t>Windows</w:t>
                  </w:r>
                  <w:r w:rsidRPr="001D4690">
                    <w:rPr>
                      <w:rFonts w:eastAsia="Times New Roman"/>
                      <w:lang w:eastAsia="en-GB"/>
                    </w:rPr>
                    <w:t xml:space="preserve"> lietotne (</w:t>
                  </w:r>
                  <w:r w:rsidRPr="007E7E39">
                    <w:rPr>
                      <w:rFonts w:eastAsia="Times New Roman"/>
                      <w:i/>
                      <w:lang w:eastAsia="en-GB"/>
                    </w:rPr>
                    <w:t xml:space="preserve">Windows 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Forms</w:t>
                  </w:r>
                  <w:proofErr w:type="spellEnd"/>
                  <w:r w:rsidRPr="007E7E39">
                    <w:rPr>
                      <w:rFonts w:eastAsia="Times New Roman"/>
                      <w:i/>
                      <w:lang w:eastAsia="en-GB"/>
                    </w:rPr>
                    <w:t xml:space="preserve"> 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Application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 xml:space="preserve">). </w:t>
                  </w:r>
                </w:p>
                <w:p w14:paraId="01CC016F" w14:textId="77777777" w:rsidR="0075067A" w:rsidRDefault="0075067A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 xml:space="preserve">Datu </w:t>
                  </w:r>
                  <w:proofErr w:type="spellStart"/>
                  <w:r w:rsidRPr="001D4690">
                    <w:rPr>
                      <w:rFonts w:eastAsia="Times New Roman"/>
                      <w:lang w:eastAsia="en-GB"/>
                    </w:rPr>
                    <w:t>pamattipi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>. Konstantes. Mainīgie. Mainīgo inicializācija. Modernie identifikatoru rakstīšanas noteikumi.</w:t>
                  </w:r>
                </w:p>
                <w:p w14:paraId="0A5FBE1E" w14:textId="77777777" w:rsidR="0075067A" w:rsidRDefault="0075067A" w:rsidP="0075067A">
                  <w:pPr>
                    <w:rPr>
                      <w:rFonts w:eastAsia="Times New Roman"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 xml:space="preserve">Aritmētiskās operācijas (operators), </w:t>
                  </w:r>
                  <w:proofErr w:type="spellStart"/>
                  <w:r w:rsidRPr="001D4690">
                    <w:rPr>
                      <w:rFonts w:eastAsia="Times New Roman"/>
                      <w:lang w:eastAsia="en-GB"/>
                    </w:rPr>
                    <w:t>piešķires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 xml:space="preserve"> operācija (</w:t>
                  </w:r>
                  <w:r w:rsidRPr="007E7E39">
                    <w:rPr>
                      <w:rFonts w:eastAsia="Times New Roman"/>
                      <w:i/>
                      <w:lang w:eastAsia="en-GB"/>
                    </w:rPr>
                    <w:t xml:space="preserve">operator 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assignment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 xml:space="preserve">), aritmētiskās izteiksmes, operāciju prioritāte, matemātiskās funkcijas. </w:t>
                  </w:r>
                </w:p>
                <w:p w14:paraId="160D409F" w14:textId="77777777" w:rsidR="0075067A" w:rsidRPr="00ED40F5" w:rsidRDefault="0075067A" w:rsidP="0075067A">
                  <w:pPr>
                    <w:rPr>
                      <w:rFonts w:eastAsia="Times New Roman"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>Aprēķini pēc formulām. Konteineru izmantošana komponentu grupēšanai.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1574D551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3E284C8B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7E7E39" w:rsidRPr="00ED40F5" w14:paraId="7BB38CAB" w14:textId="77777777" w:rsidTr="006039F5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39CDF116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14:paraId="2CA6AB0A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10FC7481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400E327C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7E7E39" w:rsidRPr="00ED40F5" w14:paraId="5ED6E24B" w14:textId="77777777" w:rsidTr="006039F5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32288338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  <w:hideMark/>
                </w:tcPr>
                <w:p w14:paraId="573EC200" w14:textId="77777777" w:rsidR="0075067A" w:rsidRDefault="0075067A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>Datu izvietošana atmiņā. Vērtību un norāžu tipi. Steks. Kaudze. Drazu savākšana.</w:t>
                  </w:r>
                  <w:r w:rsidRPr="00ED40F5">
                    <w:rPr>
                      <w:rFonts w:eastAsia="Times New Roman"/>
                      <w:lang w:eastAsia="en-GB"/>
                    </w:rPr>
                    <w:t> </w:t>
                  </w:r>
                </w:p>
                <w:p w14:paraId="1DA55EDB" w14:textId="77777777" w:rsidR="002425F3" w:rsidRDefault="0075067A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>Operatori (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statements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>): sazarošanās (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if</w:t>
                  </w:r>
                  <w:proofErr w:type="spellEnd"/>
                  <w:r w:rsidRPr="007E7E39">
                    <w:rPr>
                      <w:rFonts w:eastAsia="Times New Roman"/>
                      <w:i/>
                      <w:lang w:eastAsia="en-GB"/>
                    </w:rPr>
                    <w:t xml:space="preserve">, 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switch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>) un cikli (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for</w:t>
                  </w:r>
                  <w:proofErr w:type="spellEnd"/>
                  <w:r w:rsidRPr="007E7E39">
                    <w:rPr>
                      <w:rFonts w:eastAsia="Times New Roman"/>
                      <w:i/>
                      <w:lang w:eastAsia="en-GB"/>
                    </w:rPr>
                    <w:t xml:space="preserve">, 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while</w:t>
                  </w:r>
                  <w:proofErr w:type="spellEnd"/>
                  <w:r w:rsidRPr="007E7E39">
                    <w:rPr>
                      <w:rFonts w:eastAsia="Times New Roman"/>
                      <w:i/>
                      <w:lang w:eastAsia="en-GB"/>
                    </w:rPr>
                    <w:t>, do-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while</w:t>
                  </w:r>
                  <w:proofErr w:type="spellEnd"/>
                  <w:r w:rsidRPr="007E7E39">
                    <w:rPr>
                      <w:rFonts w:eastAsia="Times New Roman"/>
                      <w:i/>
                      <w:lang w:eastAsia="en-GB"/>
                    </w:rPr>
                    <w:t xml:space="preserve">, 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foreach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 xml:space="preserve">). </w:t>
                  </w:r>
                </w:p>
                <w:p w14:paraId="6C34BDC4" w14:textId="77777777" w:rsidR="002425F3" w:rsidRDefault="0075067A" w:rsidP="002425F3">
                  <w:pPr>
                    <w:rPr>
                      <w:rFonts w:eastAsia="Times New Roman"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>Izņēmumu apstrād</w:t>
                  </w:r>
                  <w:r w:rsidR="002425F3">
                    <w:rPr>
                      <w:rFonts w:eastAsia="Times New Roman"/>
                      <w:lang w:eastAsia="en-GB"/>
                    </w:rPr>
                    <w:t>e</w:t>
                  </w:r>
                  <w:r w:rsidRPr="001D4690">
                    <w:rPr>
                      <w:rFonts w:eastAsia="Times New Roman"/>
                      <w:lang w:eastAsia="en-GB"/>
                    </w:rPr>
                    <w:t xml:space="preserve"> (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try-catch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>).</w:t>
                  </w:r>
                  <w:r w:rsidRPr="00ED40F5">
                    <w:rPr>
                      <w:rFonts w:eastAsia="Times New Roman"/>
                      <w:lang w:eastAsia="en-GB"/>
                    </w:rPr>
                    <w:t> </w:t>
                  </w:r>
                </w:p>
                <w:p w14:paraId="3E60E99C" w14:textId="77777777" w:rsidR="0075067A" w:rsidRPr="00ED40F5" w:rsidRDefault="0075067A" w:rsidP="002425F3">
                  <w:pPr>
                    <w:rPr>
                      <w:rFonts w:eastAsia="Times New Roman"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>Aprēķini pēc nosacījumiem.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26EEE49C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35C4ED78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7E7E39" w:rsidRPr="00ED40F5" w14:paraId="5D7248D0" w14:textId="77777777" w:rsidTr="006039F5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74B43EF2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14:paraId="41DFB2BD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3DD8DAFF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4356366A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7E7E39" w:rsidRPr="00ED40F5" w14:paraId="27795072" w14:textId="77777777" w:rsidTr="006039F5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04603845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4.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  <w:hideMark/>
                </w:tcPr>
                <w:p w14:paraId="7A5B6756" w14:textId="77777777" w:rsidR="002425F3" w:rsidRDefault="0075067A" w:rsidP="002425F3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75067A">
                    <w:rPr>
                      <w:rFonts w:eastAsia="Times New Roman"/>
                      <w:i/>
                      <w:lang w:eastAsia="en-GB"/>
                    </w:rPr>
                    <w:t>Timer</w:t>
                  </w:r>
                  <w:proofErr w:type="spellEnd"/>
                  <w:r>
                    <w:rPr>
                      <w:rFonts w:eastAsia="Times New Roman"/>
                      <w:lang w:eastAsia="en-GB"/>
                    </w:rPr>
                    <w:t>.</w:t>
                  </w:r>
                  <w:r w:rsidRPr="001D4690">
                    <w:rPr>
                      <w:rFonts w:eastAsia="Times New Roman"/>
                      <w:lang w:eastAsia="en-GB"/>
                    </w:rPr>
                    <w:t xml:space="preserve"> </w:t>
                  </w:r>
                  <w:r>
                    <w:rPr>
                      <w:rFonts w:eastAsia="Times New Roman"/>
                      <w:lang w:eastAsia="en-GB"/>
                    </w:rPr>
                    <w:t xml:space="preserve">Nejaušo skaitļu izmantošana. </w:t>
                  </w:r>
                </w:p>
                <w:p w14:paraId="1F9837E5" w14:textId="77777777" w:rsidR="002425F3" w:rsidRDefault="0075067A" w:rsidP="002425F3">
                  <w:pPr>
                    <w:rPr>
                      <w:rFonts w:eastAsia="Times New Roman"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 xml:space="preserve">Komponenti lietotāja izvēles nodrošināšanai. </w:t>
                  </w:r>
                </w:p>
                <w:p w14:paraId="2DA5042A" w14:textId="77777777" w:rsidR="002425F3" w:rsidRDefault="0075067A" w:rsidP="002425F3">
                  <w:pPr>
                    <w:rPr>
                      <w:rFonts w:eastAsia="Times New Roman"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>Dažādu veidu testu realizācija.</w:t>
                  </w:r>
                  <w:r>
                    <w:rPr>
                      <w:rFonts w:eastAsia="Times New Roman"/>
                      <w:lang w:eastAsia="en-GB"/>
                    </w:rPr>
                    <w:t xml:space="preserve"> </w:t>
                  </w:r>
                </w:p>
                <w:p w14:paraId="2E9D8D09" w14:textId="77777777" w:rsidR="007E7E39" w:rsidRPr="00ED40F5" w:rsidRDefault="0075067A" w:rsidP="002425F3">
                  <w:pPr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 xml:space="preserve">Klase </w:t>
                  </w:r>
                  <w:proofErr w:type="spellStart"/>
                  <w:r w:rsidRPr="0075067A">
                    <w:rPr>
                      <w:rFonts w:eastAsia="Times New Roman"/>
                      <w:i/>
                      <w:lang w:eastAsia="en-GB"/>
                    </w:rPr>
                    <w:t>Graphics</w:t>
                  </w:r>
                  <w:proofErr w:type="spellEnd"/>
                  <w:r>
                    <w:rPr>
                      <w:rFonts w:eastAsia="Times New Roman"/>
                      <w:lang w:eastAsia="en-GB"/>
                    </w:rPr>
                    <w:t>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6D385A93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25F79E1C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7E7E39" w:rsidRPr="00ED40F5" w14:paraId="14E00997" w14:textId="77777777" w:rsidTr="006039F5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740FE8B2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14:paraId="215EF937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538B72E5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27C392B6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7E7E39" w:rsidRPr="00ED40F5" w14:paraId="50F34217" w14:textId="77777777" w:rsidTr="006039F5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71DCA58B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5.</w:t>
                  </w:r>
                </w:p>
                <w:p w14:paraId="38C7AE79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 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  <w:hideMark/>
                </w:tcPr>
                <w:p w14:paraId="5F7D1DDD" w14:textId="77777777" w:rsidR="002425F3" w:rsidRDefault="0075067A" w:rsidP="0075067A">
                  <w:pPr>
                    <w:rPr>
                      <w:rFonts w:eastAsia="Times New Roman"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 xml:space="preserve">Cikli. </w:t>
                  </w:r>
                  <w:r>
                    <w:rPr>
                      <w:rFonts w:eastAsia="Times New Roman"/>
                      <w:lang w:eastAsia="en-GB"/>
                    </w:rPr>
                    <w:t xml:space="preserve">Skaitļu secības. </w:t>
                  </w:r>
                  <w:r w:rsidRPr="001D4690">
                    <w:rPr>
                      <w:rFonts w:eastAsia="Times New Roman"/>
                      <w:lang w:eastAsia="en-GB"/>
                    </w:rPr>
                    <w:t>Funkcij</w:t>
                  </w:r>
                  <w:r>
                    <w:rPr>
                      <w:rFonts w:eastAsia="Times New Roman"/>
                      <w:lang w:eastAsia="en-GB"/>
                    </w:rPr>
                    <w:t>u</w:t>
                  </w:r>
                  <w:r w:rsidRPr="001D4690">
                    <w:rPr>
                      <w:rFonts w:eastAsia="Times New Roman"/>
                      <w:lang w:eastAsia="en-GB"/>
                    </w:rPr>
                    <w:t xml:space="preserve"> tabulēšana.</w:t>
                  </w:r>
                  <w:r>
                    <w:rPr>
                      <w:rFonts w:eastAsia="Times New Roman"/>
                      <w:lang w:eastAsia="en-GB"/>
                    </w:rPr>
                    <w:t xml:space="preserve"> </w:t>
                  </w:r>
                </w:p>
                <w:p w14:paraId="5DEF932E" w14:textId="77777777" w:rsidR="007E7E39" w:rsidRPr="00ED40F5" w:rsidRDefault="0075067A" w:rsidP="0075067A">
                  <w:pPr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Līklīniju konstruēšana.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4AEE3B21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305F3EA6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7E7E39" w:rsidRPr="00ED40F5" w14:paraId="4A324ED3" w14:textId="77777777" w:rsidTr="006039F5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1F3B59C1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14:paraId="42EEFC15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65498998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51306F7F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7E7E39" w:rsidRPr="00ED40F5" w14:paraId="529E49F2" w14:textId="77777777" w:rsidTr="006039F5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0706DFE1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6.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  <w:hideMark/>
                </w:tcPr>
                <w:p w14:paraId="2DC76B71" w14:textId="77777777" w:rsidR="002425F3" w:rsidRDefault="0075067A" w:rsidP="0075067A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75067A">
                    <w:rPr>
                      <w:rFonts w:eastAsia="Times New Roman"/>
                      <w:i/>
                      <w:lang w:eastAsia="en-GB"/>
                    </w:rPr>
                    <w:t>RichTextBox</w:t>
                  </w:r>
                  <w:proofErr w:type="spellEnd"/>
                  <w:r>
                    <w:rPr>
                      <w:rFonts w:eastAsia="Times New Roman"/>
                      <w:lang w:eastAsia="en-GB"/>
                    </w:rPr>
                    <w:t xml:space="preserve"> kā simbolu virkņu masīvs. </w:t>
                  </w:r>
                </w:p>
                <w:p w14:paraId="5671AA70" w14:textId="77777777" w:rsidR="007E7E39" w:rsidRPr="00ED40F5" w:rsidRDefault="0075067A" w:rsidP="0075067A">
                  <w:pPr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Ievadīto datu analīze.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61A4631A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7A7AC32B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7E7E39" w:rsidRPr="00ED40F5" w14:paraId="750CCE8C" w14:textId="77777777" w:rsidTr="006039F5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1D87B689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14:paraId="7A7275A4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1418068C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78BFE6F9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7E7E39" w:rsidRPr="00ED40F5" w14:paraId="10FE8CEA" w14:textId="77777777" w:rsidTr="006039F5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075CC6E0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7.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  <w:hideMark/>
                </w:tcPr>
                <w:p w14:paraId="0D463627" w14:textId="77777777" w:rsidR="002425F3" w:rsidRDefault="002425F3" w:rsidP="002425F3">
                  <w:r>
                    <w:rPr>
                      <w:b/>
                    </w:rPr>
                    <w:t>P</w:t>
                  </w:r>
                  <w:r w:rsidR="007E7E39" w:rsidRPr="002D452A">
                    <w:rPr>
                      <w:b/>
                    </w:rPr>
                    <w:t>/d "Pamati"</w:t>
                  </w:r>
                  <w:r>
                    <w:t>.</w:t>
                  </w:r>
                  <w:r w:rsidR="007E7E39">
                    <w:t xml:space="preserve"> </w:t>
                  </w:r>
                </w:p>
                <w:p w14:paraId="5998212D" w14:textId="77777777" w:rsidR="007E7E39" w:rsidRPr="00ED40F5" w:rsidRDefault="002425F3" w:rsidP="002425F3">
                  <w:pPr>
                    <w:rPr>
                      <w:rFonts w:eastAsia="Times New Roman"/>
                      <w:lang w:eastAsia="en-GB"/>
                    </w:rPr>
                  </w:pPr>
                  <w:r>
                    <w:t>M</w:t>
                  </w:r>
                  <w:r w:rsidR="007E7E39">
                    <w:t>ini-projekt</w:t>
                  </w:r>
                  <w:r w:rsidR="0075067A">
                    <w:t>a</w:t>
                  </w:r>
                  <w:r w:rsidR="007E7E39">
                    <w:t xml:space="preserve"> "Grafika"</w:t>
                  </w:r>
                  <w:r w:rsidR="0075067A">
                    <w:t xml:space="preserve"> nodošana</w:t>
                  </w:r>
                  <w:r>
                    <w:t>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3C3D9F3A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231252C8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7E7E39" w:rsidRPr="00ED40F5" w14:paraId="5E3BBE0A" w14:textId="77777777" w:rsidTr="006039F5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1070A0B6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14:paraId="4BD22655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581557E7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45DA2EA1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7E7E39" w:rsidRPr="00ED40F5" w14:paraId="5E509698" w14:textId="77777777" w:rsidTr="002425F3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34F66086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8.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6AE1B4D1" w14:textId="77777777" w:rsidR="007E7E39" w:rsidRPr="00ED40F5" w:rsidRDefault="00EB2296" w:rsidP="00EB2296">
                  <w:pPr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Masīvi.</w:t>
                  </w:r>
                  <w:r w:rsidRPr="001D4690">
                    <w:rPr>
                      <w:rFonts w:eastAsia="Times New Roman"/>
                      <w:lang w:eastAsia="en-GB"/>
                    </w:rPr>
                    <w:t xml:space="preserve"> </w:t>
                  </w:r>
                  <w:r>
                    <w:rPr>
                      <w:rFonts w:eastAsia="Times New Roman"/>
                      <w:lang w:eastAsia="en-GB"/>
                    </w:rPr>
                    <w:t>K</w:t>
                  </w:r>
                  <w:r w:rsidRPr="001D4690">
                    <w:rPr>
                      <w:rFonts w:eastAsia="Times New Roman"/>
                      <w:lang w:eastAsia="en-GB"/>
                    </w:rPr>
                    <w:t xml:space="preserve">lase </w:t>
                  </w:r>
                  <w:proofErr w:type="spellStart"/>
                  <w:r w:rsidRPr="00EB2296">
                    <w:rPr>
                      <w:rFonts w:eastAsia="Times New Roman"/>
                      <w:i/>
                      <w:lang w:eastAsia="en-GB"/>
                    </w:rPr>
                    <w:t>Array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>. Skaitļu masīv</w:t>
                  </w:r>
                  <w:r>
                    <w:rPr>
                      <w:rFonts w:eastAsia="Times New Roman"/>
                      <w:lang w:eastAsia="en-GB"/>
                    </w:rPr>
                    <w:t>u</w:t>
                  </w:r>
                  <w:r w:rsidRPr="001D4690">
                    <w:rPr>
                      <w:rFonts w:eastAsia="Times New Roman"/>
                      <w:lang w:eastAsia="en-GB"/>
                    </w:rPr>
                    <w:t xml:space="preserve"> apstrāde.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6FE2A258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647B03E0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7E7E39" w:rsidRPr="00ED40F5" w14:paraId="328DFC8D" w14:textId="77777777" w:rsidTr="002425F3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54AE267A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3806E752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7BE4F5D3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19B792F8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7E7E39" w:rsidRPr="00ED40F5" w14:paraId="2D617C41" w14:textId="77777777" w:rsidTr="002425F3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0C1E7981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9.</w:t>
                  </w:r>
                </w:p>
                <w:p w14:paraId="0827F9E5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 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00AA8A3B" w14:textId="77777777" w:rsidR="007E7E39" w:rsidRPr="00ED40F5" w:rsidRDefault="00EB2296" w:rsidP="0030146B">
                  <w:pPr>
                    <w:rPr>
                      <w:rFonts w:eastAsia="Times New Roman"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>Sarakst</w:t>
                  </w:r>
                  <w:r w:rsidR="0030146B">
                    <w:rPr>
                      <w:rFonts w:eastAsia="Times New Roman"/>
                      <w:lang w:eastAsia="en-GB"/>
                    </w:rPr>
                    <w:t>i</w:t>
                  </w:r>
                  <w:r w:rsidRPr="001D4690">
                    <w:rPr>
                      <w:rFonts w:eastAsia="Times New Roman"/>
                      <w:lang w:eastAsia="en-GB"/>
                    </w:rPr>
                    <w:t xml:space="preserve"> (</w:t>
                  </w:r>
                  <w:r w:rsidRPr="00EB2296">
                    <w:rPr>
                      <w:rFonts w:eastAsia="Times New Roman"/>
                      <w:i/>
                      <w:lang w:eastAsia="en-GB"/>
                    </w:rPr>
                    <w:t>List</w:t>
                  </w:r>
                  <w:r w:rsidR="0030146B">
                    <w:rPr>
                      <w:rFonts w:eastAsia="Times New Roman"/>
                      <w:i/>
                      <w:lang w:eastAsia="en-GB"/>
                    </w:rPr>
                    <w:t xml:space="preserve">, </w:t>
                  </w:r>
                  <w:proofErr w:type="spellStart"/>
                  <w:r w:rsidR="0030146B">
                    <w:rPr>
                      <w:rFonts w:eastAsia="Times New Roman"/>
                      <w:i/>
                      <w:lang w:eastAsia="en-GB"/>
                    </w:rPr>
                    <w:t>ListArray</w:t>
                  </w:r>
                  <w:proofErr w:type="spellEnd"/>
                  <w:r w:rsidR="0030146B">
                    <w:rPr>
                      <w:rFonts w:eastAsia="Times New Roman"/>
                      <w:lang w:eastAsia="en-GB"/>
                    </w:rPr>
                    <w:t>), vārdnīca (</w:t>
                  </w:r>
                  <w:proofErr w:type="spellStart"/>
                  <w:r w:rsidR="0030146B" w:rsidRPr="0030146B">
                    <w:rPr>
                      <w:rFonts w:eastAsia="Times New Roman"/>
                      <w:i/>
                      <w:lang w:eastAsia="en-GB"/>
                    </w:rPr>
                    <w:t>Dictionary</w:t>
                  </w:r>
                  <w:proofErr w:type="spellEnd"/>
                  <w:r w:rsidR="0030146B">
                    <w:rPr>
                      <w:rFonts w:eastAsia="Times New Roman"/>
                      <w:lang w:eastAsia="en-GB"/>
                    </w:rPr>
                    <w:t>).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2985AA37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07DFBCFA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7E7E39" w:rsidRPr="00ED40F5" w14:paraId="22DEA07E" w14:textId="77777777" w:rsidTr="002425F3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0FE89901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69426CDA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3456D335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01F1588C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7E7E39" w:rsidRPr="00ED40F5" w14:paraId="5FF4E0F4" w14:textId="77777777" w:rsidTr="002425F3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51BFCD01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10.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462877EE" w14:textId="77777777" w:rsidR="007E7E39" w:rsidRDefault="0030146B" w:rsidP="0030146B">
                  <w:pPr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Rinda (</w:t>
                  </w:r>
                  <w:proofErr w:type="spellStart"/>
                  <w:r w:rsidRPr="0030146B">
                    <w:rPr>
                      <w:rFonts w:eastAsia="Times New Roman"/>
                      <w:i/>
                      <w:lang w:eastAsia="en-GB"/>
                    </w:rPr>
                    <w:t>Queue</w:t>
                  </w:r>
                  <w:proofErr w:type="spellEnd"/>
                  <w:r>
                    <w:rPr>
                      <w:rFonts w:eastAsia="Times New Roman"/>
                      <w:lang w:eastAsia="en-GB"/>
                    </w:rPr>
                    <w:t>). Steks (</w:t>
                  </w:r>
                  <w:proofErr w:type="spellStart"/>
                  <w:r w:rsidRPr="0030146B">
                    <w:rPr>
                      <w:rFonts w:eastAsia="Times New Roman"/>
                      <w:i/>
                      <w:lang w:eastAsia="en-GB"/>
                    </w:rPr>
                    <w:t>Stack</w:t>
                  </w:r>
                  <w:proofErr w:type="spellEnd"/>
                  <w:r>
                    <w:rPr>
                      <w:rFonts w:eastAsia="Times New Roman"/>
                      <w:lang w:eastAsia="en-GB"/>
                    </w:rPr>
                    <w:t>).</w:t>
                  </w:r>
                  <w:r w:rsidRPr="001D4690">
                    <w:rPr>
                      <w:rFonts w:eastAsia="Times New Roman"/>
                      <w:lang w:eastAsia="en-GB"/>
                    </w:rPr>
                    <w:t xml:space="preserve"> Kolekcijas (</w:t>
                  </w:r>
                  <w:proofErr w:type="spellStart"/>
                  <w:r w:rsidRPr="00EB2296">
                    <w:rPr>
                      <w:rFonts w:eastAsia="Times New Roman"/>
                      <w:i/>
                      <w:lang w:eastAsia="en-GB"/>
                    </w:rPr>
                    <w:t>Collection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>).</w:t>
                  </w:r>
                </w:p>
                <w:p w14:paraId="198DB3C4" w14:textId="77777777" w:rsidR="0055418B" w:rsidRPr="00ED40F5" w:rsidRDefault="0055418B" w:rsidP="0030146B">
                  <w:pPr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Iebūvēto</w:t>
                  </w:r>
                  <w:r w:rsidRPr="001D4690">
                    <w:rPr>
                      <w:rFonts w:eastAsia="Times New Roman"/>
                      <w:lang w:eastAsia="en-GB"/>
                    </w:rPr>
                    <w:t xml:space="preserve"> datu struktūru un algoritmu izmantošana.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6C36128F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7172E62B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7E7E39" w:rsidRPr="00ED40F5" w14:paraId="1582E943" w14:textId="77777777" w:rsidTr="002425F3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5066C8AE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122DA576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7C316912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0E98C324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7E7E39" w:rsidRPr="00ED40F5" w14:paraId="0E760F54" w14:textId="77777777" w:rsidTr="002425F3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5A3B771F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11.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3655BA8D" w14:textId="77777777" w:rsidR="007E7E39" w:rsidRPr="00ED40F5" w:rsidRDefault="0030146B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>Vizuālo komponentu masīvi, to dinamiskā izveide.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11E28858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3A9558A2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7E7E39" w:rsidRPr="00ED40F5" w14:paraId="5A3221B6" w14:textId="77777777" w:rsidTr="002425F3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6236C023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6975E883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6B65D5B6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3CC48514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7E7E39" w:rsidRPr="00ED40F5" w14:paraId="47E20395" w14:textId="77777777" w:rsidTr="002425F3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50442DF7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12.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62A43751" w14:textId="77777777" w:rsidR="00EB2296" w:rsidRDefault="00EB2296" w:rsidP="007E7E39">
                  <w:r>
                    <w:rPr>
                      <w:b/>
                    </w:rPr>
                    <w:t>P</w:t>
                  </w:r>
                  <w:r w:rsidRPr="002D452A">
                    <w:rPr>
                      <w:b/>
                    </w:rPr>
                    <w:t>/d "Masīvi - min"</w:t>
                  </w:r>
                  <w:r>
                    <w:t xml:space="preserve">. </w:t>
                  </w:r>
                </w:p>
                <w:p w14:paraId="50EB0F6B" w14:textId="77777777" w:rsidR="007E7E39" w:rsidRPr="00ED40F5" w:rsidRDefault="00EB2296" w:rsidP="0030146B">
                  <w:pPr>
                    <w:rPr>
                      <w:rFonts w:eastAsia="Times New Roman"/>
                      <w:lang w:eastAsia="en-GB"/>
                    </w:rPr>
                  </w:pPr>
                  <w:r>
                    <w:t>Mini-projekta "Datu struktūras"</w:t>
                  </w:r>
                  <w:r w:rsidR="0030146B">
                    <w:t xml:space="preserve"> </w:t>
                  </w:r>
                  <w:r>
                    <w:t>nodošana.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64BB5269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01557E7C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7E7E39" w:rsidRPr="00ED40F5" w14:paraId="7FAB95BD" w14:textId="77777777" w:rsidTr="002425F3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44B04F3C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3ADC8983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399442D4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07D48980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7E7E39" w:rsidRPr="00ED40F5" w14:paraId="01CB2357" w14:textId="77777777" w:rsidTr="002425F3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749C743C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13.</w:t>
                  </w:r>
                </w:p>
                <w:p w14:paraId="31241650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 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5078BFEC" w14:textId="77777777" w:rsidR="007E7E39" w:rsidRPr="00ED40F5" w:rsidRDefault="00EB2296" w:rsidP="0055418B">
                  <w:pPr>
                    <w:rPr>
                      <w:rFonts w:eastAsia="Times New Roman"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 xml:space="preserve">Simbolu virknes. Klase </w:t>
                  </w:r>
                  <w:proofErr w:type="spellStart"/>
                  <w:r w:rsidRPr="0055418B">
                    <w:rPr>
                      <w:rFonts w:eastAsia="Times New Roman"/>
                      <w:i/>
                      <w:lang w:eastAsia="en-GB"/>
                    </w:rPr>
                    <w:t>String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 xml:space="preserve">. </w:t>
                  </w:r>
                  <w:r w:rsidR="0055418B" w:rsidRPr="001D4690">
                    <w:rPr>
                      <w:rFonts w:eastAsia="Times New Roman"/>
                      <w:lang w:eastAsia="en-GB"/>
                    </w:rPr>
                    <w:t>Simbolu virkņu masīvi.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436797CD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78376FDB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7E7E39" w:rsidRPr="00ED40F5" w14:paraId="13D036BF" w14:textId="77777777" w:rsidTr="002425F3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691780F7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45BB850F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45EC6E8F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1A5A4330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7E7E39" w:rsidRPr="00ED40F5" w14:paraId="409F3C18" w14:textId="77777777" w:rsidTr="002425F3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35D0FA9B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14.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2D2ACF25" w14:textId="77777777" w:rsidR="007E7E39" w:rsidRPr="00ED40F5" w:rsidRDefault="0055418B" w:rsidP="007E7E39">
                  <w:pPr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Re</w:t>
                  </w:r>
                  <w:r w:rsidRPr="0055418B">
                    <w:rPr>
                      <w:rFonts w:eastAsia="Times New Roman"/>
                      <w:lang w:eastAsia="en-GB"/>
                    </w:rPr>
                    <w:t>gulārās izteiksmes</w:t>
                  </w:r>
                  <w:r>
                    <w:rPr>
                      <w:rFonts w:eastAsia="Times New Roman"/>
                      <w:lang w:eastAsia="en-GB"/>
                    </w:rPr>
                    <w:t>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5E59992E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2E565247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7E7E39" w:rsidRPr="00ED40F5" w14:paraId="6E09BE21" w14:textId="77777777" w:rsidTr="002425F3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37D13771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7048B1E8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2FDDF28A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70AE6947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7E7E39" w:rsidRPr="00ED40F5" w14:paraId="3BCB33B7" w14:textId="77777777" w:rsidTr="006039F5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06CFE337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15.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  <w:hideMark/>
                </w:tcPr>
                <w:p w14:paraId="704C65C2" w14:textId="77777777" w:rsidR="0030146B" w:rsidRDefault="0030146B" w:rsidP="0030146B">
                  <w:pPr>
                    <w:rPr>
                      <w:rFonts w:eastAsia="Times New Roman"/>
                      <w:b/>
                      <w:lang w:eastAsia="en-GB"/>
                    </w:rPr>
                  </w:pPr>
                  <w:r>
                    <w:rPr>
                      <w:rFonts w:eastAsia="Times New Roman"/>
                      <w:b/>
                      <w:lang w:eastAsia="en-GB"/>
                    </w:rPr>
                    <w:t>P</w:t>
                  </w:r>
                  <w:r w:rsidRPr="0030146B">
                    <w:rPr>
                      <w:rFonts w:eastAsia="Times New Roman"/>
                      <w:b/>
                      <w:lang w:eastAsia="en-GB"/>
                    </w:rPr>
                    <w:t xml:space="preserve">/d "Masīvi un </w:t>
                  </w:r>
                  <w:r>
                    <w:rPr>
                      <w:rFonts w:eastAsia="Times New Roman"/>
                      <w:b/>
                      <w:lang w:eastAsia="en-GB"/>
                    </w:rPr>
                    <w:t>simbolu virknes</w:t>
                  </w:r>
                  <w:r w:rsidRPr="0030146B">
                    <w:rPr>
                      <w:rFonts w:eastAsia="Times New Roman"/>
                      <w:b/>
                      <w:lang w:eastAsia="en-GB"/>
                    </w:rPr>
                    <w:t>"</w:t>
                  </w:r>
                  <w:r>
                    <w:rPr>
                      <w:rFonts w:eastAsia="Times New Roman"/>
                      <w:b/>
                      <w:lang w:eastAsia="en-GB"/>
                    </w:rPr>
                    <w:t>.</w:t>
                  </w:r>
                </w:p>
                <w:p w14:paraId="3DE8A6D5" w14:textId="77777777" w:rsidR="007E7E39" w:rsidRPr="0030146B" w:rsidRDefault="0030146B" w:rsidP="0030146B">
                  <w:pPr>
                    <w:rPr>
                      <w:rFonts w:eastAsia="Times New Roman"/>
                      <w:lang w:eastAsia="en-GB"/>
                    </w:rPr>
                  </w:pPr>
                  <w:r w:rsidRPr="0030146B">
                    <w:rPr>
                      <w:rFonts w:eastAsia="Times New Roman"/>
                      <w:lang w:eastAsia="en-GB"/>
                    </w:rPr>
                    <w:t>Mini-projekt</w:t>
                  </w:r>
                  <w:r>
                    <w:rPr>
                      <w:rFonts w:eastAsia="Times New Roman"/>
                      <w:lang w:eastAsia="en-GB"/>
                    </w:rPr>
                    <w:t>a "Teksta apstrāde"</w:t>
                  </w:r>
                  <w:r w:rsidRPr="0030146B">
                    <w:rPr>
                      <w:rFonts w:eastAsia="Times New Roman"/>
                      <w:lang w:eastAsia="en-GB"/>
                    </w:rPr>
                    <w:t xml:space="preserve"> </w:t>
                  </w:r>
                  <w:r>
                    <w:rPr>
                      <w:rFonts w:eastAsia="Times New Roman"/>
                      <w:lang w:eastAsia="en-GB"/>
                    </w:rPr>
                    <w:t>nodošana.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21550DD3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57002653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7E7E39" w:rsidRPr="00ED40F5" w14:paraId="3CB9B04C" w14:textId="77777777" w:rsidTr="006039F5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7D8BCD17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14:paraId="7747F4D9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1E890EA9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0B043D8B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7E7E39" w:rsidRPr="00ED40F5" w14:paraId="69E14D5D" w14:textId="77777777" w:rsidTr="006039F5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3AAD334B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lastRenderedPageBreak/>
                    <w:t>16.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  <w:hideMark/>
                </w:tcPr>
                <w:p w14:paraId="21959C5D" w14:textId="77777777" w:rsidR="007E7E39" w:rsidRPr="00ED40F5" w:rsidRDefault="0030146B" w:rsidP="007E7E39">
                  <w:pPr>
                    <w:rPr>
                      <w:rFonts w:eastAsia="Times New Roman"/>
                      <w:lang w:eastAsia="en-GB"/>
                    </w:rPr>
                  </w:pPr>
                  <w:r>
                    <w:t>Ieskaites jautājumu apskats, aplūkotā materiāla apkopojums, pašnovērtējums</w:t>
                  </w:r>
                  <w:r w:rsidR="0055418B">
                    <w:t xml:space="preserve">, </w:t>
                  </w:r>
                  <w:r w:rsidR="006768FD">
                    <w:t>refleksija</w:t>
                  </w:r>
                  <w:r w:rsidR="0055418B">
                    <w:t xml:space="preserve">. 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039C66A4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221A66AA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7E7E39" w:rsidRPr="00ED40F5" w14:paraId="39D31AE9" w14:textId="77777777" w:rsidTr="006039F5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0361DF2D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14:paraId="5CBB7486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1E7214D8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199665FB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426FCB" w:rsidRPr="00ED40F5" w14:paraId="0FF581DE" w14:textId="77777777" w:rsidTr="006039F5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14:paraId="72BC367B" w14:textId="77777777" w:rsidR="00426FCB" w:rsidRPr="00ED40F5" w:rsidRDefault="00426FCB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14:paraId="398304B8" w14:textId="77777777" w:rsidR="00426FCB" w:rsidRPr="00ED40F5" w:rsidRDefault="00426FCB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</w:tcPr>
                <w:p w14:paraId="7258E061" w14:textId="77777777" w:rsidR="00426FCB" w:rsidRPr="00ED40F5" w:rsidRDefault="00426FCB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1260" w:type="dxa"/>
                  <w:vAlign w:val="center"/>
                </w:tcPr>
                <w:p w14:paraId="56A4EBC3" w14:textId="77777777" w:rsidR="00426FCB" w:rsidRPr="00ED40F5" w:rsidRDefault="00426FCB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</w:tr>
            <w:tr w:rsidR="00426FCB" w:rsidRPr="00ED40F5" w14:paraId="71611A24" w14:textId="77777777" w:rsidTr="00426FCB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5883D5F2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</w:t>
                  </w:r>
                  <w:r>
                    <w:rPr>
                      <w:rFonts w:eastAsia="Times New Roman"/>
                      <w:lang w:eastAsia="en-GB"/>
                    </w:rPr>
                    <w:t>7</w:t>
                  </w:r>
                  <w:r w:rsidRPr="00ED40F5">
                    <w:rPr>
                      <w:rFonts w:eastAsia="Times New Roman"/>
                      <w:lang w:eastAsia="en-GB"/>
                    </w:rPr>
                    <w:t>.</w:t>
                  </w:r>
                </w:p>
                <w:p w14:paraId="54B39CE0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 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  <w:hideMark/>
                </w:tcPr>
                <w:p w14:paraId="09960FCD" w14:textId="77777777" w:rsidR="00426FCB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>Metožu</w:t>
                  </w:r>
                  <w:r>
                    <w:rPr>
                      <w:rFonts w:eastAsia="Times New Roman"/>
                      <w:lang w:eastAsia="en-GB"/>
                    </w:rPr>
                    <w:t xml:space="preserve"> (funkciju)</w:t>
                  </w:r>
                  <w:r w:rsidRPr="001D4690">
                    <w:rPr>
                      <w:rFonts w:eastAsia="Times New Roman"/>
                      <w:lang w:eastAsia="en-GB"/>
                    </w:rPr>
                    <w:t xml:space="preserve"> izmantošana un definēšana. Atgriežamās vērtības. Lokālie un sadalītie mainīgie. Redzamības apgabals. Metožu signatūra. Metožu parametri. Formālie un faktiskie mainīgie. Parametri-vērtības, parametri-norādes (</w:t>
                  </w:r>
                  <w:proofErr w:type="spellStart"/>
                  <w:r w:rsidRPr="00985ADE">
                    <w:rPr>
                      <w:rFonts w:eastAsia="Times New Roman"/>
                      <w:i/>
                      <w:lang w:eastAsia="en-GB"/>
                    </w:rPr>
                    <w:t>ref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>) un parametri-rezultāti (</w:t>
                  </w:r>
                  <w:proofErr w:type="spellStart"/>
                  <w:r w:rsidRPr="00985ADE">
                    <w:rPr>
                      <w:rFonts w:eastAsia="Times New Roman"/>
                      <w:i/>
                      <w:lang w:eastAsia="en-GB"/>
                    </w:rPr>
                    <w:t>out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>). Metodes ar mainīgu parametru skaitu (</w:t>
                  </w:r>
                  <w:proofErr w:type="spellStart"/>
                  <w:r w:rsidRPr="00985ADE">
                    <w:rPr>
                      <w:rFonts w:eastAsia="Times New Roman"/>
                      <w:i/>
                      <w:lang w:eastAsia="en-GB"/>
                    </w:rPr>
                    <w:t>params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 xml:space="preserve">). </w:t>
                  </w:r>
                </w:p>
                <w:p w14:paraId="5CE8D774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6B9E6EE1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3810A39A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426FCB" w:rsidRPr="00ED40F5" w14:paraId="0C338260" w14:textId="77777777" w:rsidTr="00426FCB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3534D70E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14:paraId="472B1737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5B267EBB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6ED8BF65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426FCB" w:rsidRPr="00ED40F5" w14:paraId="5B42CD68" w14:textId="77777777" w:rsidTr="00426FCB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2F1D59F1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18</w:t>
                  </w:r>
                  <w:r w:rsidRPr="00ED40F5">
                    <w:rPr>
                      <w:rFonts w:eastAsia="Times New Roman"/>
                      <w:lang w:eastAsia="en-GB"/>
                    </w:rPr>
                    <w:t>.</w:t>
                  </w:r>
                </w:p>
              </w:tc>
              <w:tc>
                <w:tcPr>
                  <w:tcW w:w="6525" w:type="dxa"/>
                  <w:vMerge w:val="restart"/>
                  <w:hideMark/>
                </w:tcPr>
                <w:p w14:paraId="14104DD1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 xml:space="preserve">Masīvi metodēs. Masīvi kā parametri. Masīvi kā atgriežamās vērtības. Metodes ar mainīgu parametru skaitu. Metodes </w:t>
                  </w:r>
                  <w:proofErr w:type="spellStart"/>
                  <w:r w:rsidRPr="00985ADE">
                    <w:rPr>
                      <w:rFonts w:eastAsia="Times New Roman"/>
                      <w:i/>
                      <w:lang w:eastAsia="en-GB"/>
                    </w:rPr>
                    <w:t>Main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>() parametri (komandrindas saņemšana). Komandrindas parametri. Metožu pārslogošana.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5086078B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40DC3750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426FCB" w:rsidRPr="00ED40F5" w14:paraId="46683D79" w14:textId="77777777" w:rsidTr="00426FCB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2CCEE45A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14:paraId="181B14CF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61FA00F2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4F032326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426FCB" w:rsidRPr="00ED40F5" w14:paraId="4A68CB5D" w14:textId="77777777" w:rsidTr="00426FCB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280B2E8A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19</w:t>
                  </w:r>
                  <w:r w:rsidRPr="00ED40F5">
                    <w:rPr>
                      <w:rFonts w:eastAsia="Times New Roman"/>
                      <w:lang w:eastAsia="en-GB"/>
                    </w:rPr>
                    <w:t>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  <w:hideMark/>
                </w:tcPr>
                <w:p w14:paraId="500526F8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>Rekursija.</w:t>
                  </w:r>
                  <w:r>
                    <w:rPr>
                      <w:rFonts w:eastAsia="Times New Roman"/>
                      <w:lang w:eastAsia="en-GB"/>
                    </w:rPr>
                    <w:t xml:space="preserve"> </w:t>
                  </w:r>
                  <w:r w:rsidRPr="001F3ECC">
                    <w:rPr>
                      <w:rFonts w:eastAsia="Times New Roman"/>
                      <w:lang w:eastAsia="en-GB"/>
                    </w:rPr>
                    <w:t>Izņēmumu radīšana metodēs (</w:t>
                  </w:r>
                  <w:proofErr w:type="spellStart"/>
                  <w:r w:rsidRPr="001F3ECC">
                    <w:rPr>
                      <w:rFonts w:eastAsia="Times New Roman"/>
                      <w:i/>
                      <w:lang w:eastAsia="en-GB"/>
                    </w:rPr>
                    <w:t>throw</w:t>
                  </w:r>
                  <w:proofErr w:type="spellEnd"/>
                  <w:r w:rsidRPr="001F3ECC">
                    <w:rPr>
                      <w:rFonts w:eastAsia="Times New Roman"/>
                      <w:i/>
                      <w:lang w:eastAsia="en-GB"/>
                    </w:rPr>
                    <w:t xml:space="preserve"> </w:t>
                  </w:r>
                  <w:proofErr w:type="spellStart"/>
                  <w:r w:rsidRPr="001F3ECC">
                    <w:rPr>
                      <w:rFonts w:eastAsia="Times New Roman"/>
                      <w:i/>
                      <w:lang w:eastAsia="en-GB"/>
                    </w:rPr>
                    <w:t>Exception</w:t>
                  </w:r>
                  <w:proofErr w:type="spellEnd"/>
                  <w:r w:rsidRPr="001F3ECC">
                    <w:rPr>
                      <w:rFonts w:eastAsia="Times New Roman"/>
                      <w:lang w:eastAsia="en-GB"/>
                    </w:rPr>
                    <w:t>)</w:t>
                  </w:r>
                  <w:r>
                    <w:rPr>
                      <w:rFonts w:eastAsia="Times New Roman"/>
                      <w:lang w:eastAsia="en-GB"/>
                    </w:rPr>
                    <w:t>. Datu apmaiņa starp projekta formām.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70B4D2D4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64090DF1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426FCB" w:rsidRPr="00ED40F5" w14:paraId="3996C7E7" w14:textId="77777777" w:rsidTr="00426FCB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314E8F72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14:paraId="2DE1C808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49C3968D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6F73692D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426FCB" w:rsidRPr="00ED40F5" w14:paraId="25D968CE" w14:textId="77777777" w:rsidTr="00426FCB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687FB9C3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20</w:t>
                  </w:r>
                  <w:r w:rsidRPr="00ED40F5">
                    <w:rPr>
                      <w:rFonts w:eastAsia="Times New Roman"/>
                      <w:lang w:eastAsia="en-GB"/>
                    </w:rPr>
                    <w:t>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  <w:hideMark/>
                </w:tcPr>
                <w:p w14:paraId="07066DAC" w14:textId="77777777" w:rsidR="00426FCB" w:rsidRPr="00D02140" w:rsidRDefault="00426FCB" w:rsidP="00426FCB">
                  <w:pPr>
                    <w:rPr>
                      <w:rFonts w:eastAsia="Times New Roman"/>
                      <w:b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 xml:space="preserve">Delegāti </w:t>
                  </w:r>
                  <w:r w:rsidRPr="004240D4">
                    <w:rPr>
                      <w:rFonts w:eastAsia="Times New Roman"/>
                      <w:lang w:eastAsia="en-GB"/>
                    </w:rPr>
                    <w:t>(</w:t>
                  </w:r>
                  <w:proofErr w:type="spellStart"/>
                  <w:r w:rsidRPr="004240D4">
                    <w:rPr>
                      <w:rFonts w:eastAsia="Times New Roman"/>
                      <w:i/>
                      <w:lang w:eastAsia="en-GB"/>
                    </w:rPr>
                    <w:t>delegate</w:t>
                  </w:r>
                  <w:proofErr w:type="spellEnd"/>
                  <w:r w:rsidRPr="004240D4">
                    <w:rPr>
                      <w:rFonts w:eastAsia="Times New Roman"/>
                      <w:lang w:eastAsia="en-GB"/>
                    </w:rPr>
                    <w:t>)</w:t>
                  </w:r>
                  <w:r>
                    <w:rPr>
                      <w:rFonts w:eastAsia="Times New Roman"/>
                      <w:lang w:eastAsia="en-GB"/>
                    </w:rPr>
                    <w:t xml:space="preserve"> </w:t>
                  </w:r>
                  <w:r w:rsidRPr="001D4690">
                    <w:rPr>
                      <w:rFonts w:eastAsia="Times New Roman"/>
                      <w:lang w:eastAsia="en-GB"/>
                    </w:rPr>
                    <w:t>un to izmantošana.</w:t>
                  </w:r>
                  <w:r>
                    <w:rPr>
                      <w:rFonts w:eastAsia="Times New Roman"/>
                      <w:lang w:eastAsia="en-GB"/>
                    </w:rPr>
                    <w:t xml:space="preserve"> </w:t>
                  </w:r>
                  <w:r w:rsidRPr="004240D4">
                    <w:rPr>
                      <w:rFonts w:eastAsia="Times New Roman"/>
                      <w:lang w:eastAsia="en-GB"/>
                    </w:rPr>
                    <w:t>Vispārinātās</w:t>
                  </w:r>
                  <w:r>
                    <w:rPr>
                      <w:rFonts w:eastAsia="Times New Roman"/>
                      <w:lang w:eastAsia="en-GB"/>
                    </w:rPr>
                    <w:t xml:space="preserve"> (universālās)</w:t>
                  </w:r>
                  <w:r w:rsidRPr="004240D4">
                    <w:rPr>
                      <w:rFonts w:eastAsia="Times New Roman"/>
                      <w:lang w:eastAsia="en-GB"/>
                    </w:rPr>
                    <w:t xml:space="preserve"> metodes (</w:t>
                  </w:r>
                  <w:proofErr w:type="spellStart"/>
                  <w:r w:rsidRPr="004240D4">
                    <w:rPr>
                      <w:rFonts w:eastAsia="Times New Roman"/>
                      <w:i/>
                      <w:lang w:eastAsia="en-GB"/>
                    </w:rPr>
                    <w:t>generic</w:t>
                  </w:r>
                  <w:proofErr w:type="spellEnd"/>
                  <w:r w:rsidRPr="004240D4">
                    <w:rPr>
                      <w:rFonts w:eastAsia="Times New Roman"/>
                      <w:lang w:eastAsia="en-GB"/>
                    </w:rPr>
                    <w:t>)</w:t>
                  </w:r>
                  <w:r>
                    <w:rPr>
                      <w:rFonts w:eastAsia="Times New Roman"/>
                      <w:lang w:eastAsia="en-GB"/>
                    </w:rPr>
                    <w:t>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1CAA0E51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42F4010F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426FCB" w:rsidRPr="00ED40F5" w14:paraId="62F1C45A" w14:textId="77777777" w:rsidTr="00426FCB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20965DD6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14:paraId="439A9AA8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1D2BF68D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3A9E38B1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426FCB" w:rsidRPr="00ED40F5" w14:paraId="30927ED3" w14:textId="77777777" w:rsidTr="00426FCB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700699AB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21</w:t>
                  </w:r>
                  <w:r w:rsidRPr="00ED40F5">
                    <w:rPr>
                      <w:rFonts w:eastAsia="Times New Roman"/>
                      <w:lang w:eastAsia="en-GB"/>
                    </w:rPr>
                    <w:t>.</w:t>
                  </w:r>
                </w:p>
                <w:p w14:paraId="48422151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 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  <w:hideMark/>
                </w:tcPr>
                <w:p w14:paraId="2C05055B" w14:textId="77777777" w:rsidR="00426FCB" w:rsidRDefault="00426FCB" w:rsidP="00426FCB">
                  <w:r>
                    <w:rPr>
                      <w:b/>
                    </w:rPr>
                    <w:t>P</w:t>
                  </w:r>
                  <w:r w:rsidRPr="002D452A">
                    <w:rPr>
                      <w:b/>
                    </w:rPr>
                    <w:t>/d "Metodes"</w:t>
                  </w:r>
                  <w:r>
                    <w:t xml:space="preserve">. </w:t>
                  </w:r>
                </w:p>
                <w:p w14:paraId="57AB413C" w14:textId="77777777" w:rsidR="00426FCB" w:rsidRPr="00985ADE" w:rsidRDefault="00426FCB" w:rsidP="00426FCB">
                  <w:r>
                    <w:t>Mini-projekta "</w:t>
                  </w:r>
                  <w:proofErr w:type="spellStart"/>
                  <w:r w:rsidRPr="00985ADE">
                    <w:t>Game</w:t>
                  </w:r>
                  <w:proofErr w:type="spellEnd"/>
                  <w:r w:rsidRPr="00985ADE">
                    <w:t xml:space="preserve"> I</w:t>
                  </w:r>
                  <w:r>
                    <w:t>" nodošana (ar metodēm).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5FF27815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73F59CEF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426FCB" w:rsidRPr="00ED40F5" w14:paraId="5750C964" w14:textId="77777777" w:rsidTr="00426FCB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7F18442F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14:paraId="60FCAF9D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58EA13A4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27007337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426FCB" w:rsidRPr="00ED40F5" w14:paraId="7959B62C" w14:textId="77777777" w:rsidTr="00426FCB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514AD4F3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22</w:t>
                  </w:r>
                  <w:r w:rsidRPr="00ED40F5">
                    <w:rPr>
                      <w:rFonts w:eastAsia="Times New Roman"/>
                      <w:lang w:eastAsia="en-GB"/>
                    </w:rPr>
                    <w:t>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  <w:hideMark/>
                </w:tcPr>
                <w:p w14:paraId="3ED83D07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>Klases un objekti. Iekapsulēšana, datu abstrakcija, realizācijas slēpšana. Klases lauki un metodes. Pieejas modifikatori. Lauku inicializācija. Konstruktori. Metožu un operāciju pārslogošana. Rādītājs uz izsaucošo objektu (</w:t>
                  </w:r>
                  <w:proofErr w:type="spellStart"/>
                  <w:r w:rsidRPr="00343553">
                    <w:rPr>
                      <w:rFonts w:eastAsia="Times New Roman"/>
                      <w:i/>
                      <w:lang w:eastAsia="en-GB"/>
                    </w:rPr>
                    <w:t>this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>).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08AA0BB7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7E901A9B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426FCB" w:rsidRPr="00ED40F5" w14:paraId="16615DB7" w14:textId="77777777" w:rsidTr="00426FCB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01AEBE95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14:paraId="27D212B4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41243C30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2625E225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426FCB" w:rsidRPr="00ED40F5" w14:paraId="050EA2A8" w14:textId="77777777" w:rsidTr="00426FCB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3054F8C4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23</w:t>
                  </w:r>
                  <w:r w:rsidRPr="00ED40F5">
                    <w:rPr>
                      <w:rFonts w:eastAsia="Times New Roman"/>
                      <w:lang w:eastAsia="en-GB"/>
                    </w:rPr>
                    <w:t>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  <w:hideMark/>
                </w:tcPr>
                <w:p w14:paraId="46D85563" w14:textId="77777777" w:rsidR="00426FCB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>Statiskie klases locekļi.</w:t>
                  </w:r>
                </w:p>
                <w:p w14:paraId="74509D2A" w14:textId="77777777" w:rsidR="00426FCB" w:rsidRPr="00343553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>Īpašības. Īpašību pārslogošana.</w:t>
                  </w:r>
                </w:p>
                <w:p w14:paraId="53AA4B2B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Klašu (</w:t>
                  </w:r>
                  <w:proofErr w:type="spellStart"/>
                  <w:r w:rsidRPr="008369EE">
                    <w:rPr>
                      <w:rFonts w:eastAsia="Times New Roman"/>
                      <w:i/>
                      <w:lang w:eastAsia="en-GB"/>
                    </w:rPr>
                    <w:t>class</w:t>
                  </w:r>
                  <w:proofErr w:type="spellEnd"/>
                  <w:r>
                    <w:rPr>
                      <w:rFonts w:eastAsia="Times New Roman"/>
                      <w:lang w:eastAsia="en-GB"/>
                    </w:rPr>
                    <w:t>)</w:t>
                  </w:r>
                  <w:r w:rsidRPr="008369EE">
                    <w:rPr>
                      <w:rFonts w:eastAsia="Times New Roman"/>
                      <w:lang w:eastAsia="en-GB"/>
                    </w:rPr>
                    <w:t xml:space="preserve"> </w:t>
                  </w:r>
                  <w:r>
                    <w:rPr>
                      <w:rFonts w:eastAsia="Times New Roman"/>
                      <w:lang w:eastAsia="en-GB"/>
                    </w:rPr>
                    <w:t xml:space="preserve">un </w:t>
                  </w:r>
                  <w:r w:rsidRPr="008369EE">
                    <w:rPr>
                      <w:rFonts w:eastAsia="Times New Roman"/>
                      <w:lang w:eastAsia="en-GB"/>
                    </w:rPr>
                    <w:t>struktūr</w:t>
                  </w:r>
                  <w:r>
                    <w:rPr>
                      <w:rFonts w:eastAsia="Times New Roman"/>
                      <w:lang w:eastAsia="en-GB"/>
                    </w:rPr>
                    <w:t>u</w:t>
                  </w:r>
                  <w:r w:rsidRPr="008369EE">
                    <w:rPr>
                      <w:rFonts w:eastAsia="Times New Roman"/>
                      <w:lang w:eastAsia="en-GB"/>
                    </w:rPr>
                    <w:t xml:space="preserve"> (</w:t>
                  </w:r>
                  <w:proofErr w:type="spellStart"/>
                  <w:r w:rsidRPr="008369EE">
                    <w:rPr>
                      <w:rFonts w:eastAsia="Times New Roman"/>
                      <w:i/>
                      <w:lang w:eastAsia="en-GB"/>
                    </w:rPr>
                    <w:t>struct</w:t>
                  </w:r>
                  <w:proofErr w:type="spellEnd"/>
                  <w:r w:rsidRPr="008369EE">
                    <w:rPr>
                      <w:rFonts w:eastAsia="Times New Roman"/>
                      <w:lang w:eastAsia="en-GB"/>
                    </w:rPr>
                    <w:t>)</w:t>
                  </w:r>
                  <w:r>
                    <w:rPr>
                      <w:rFonts w:eastAsia="Times New Roman"/>
                      <w:lang w:eastAsia="en-GB"/>
                    </w:rPr>
                    <w:t xml:space="preserve"> izmantošana</w:t>
                  </w:r>
                  <w:r w:rsidRPr="008369EE">
                    <w:rPr>
                      <w:rFonts w:eastAsia="Times New Roman"/>
                      <w:lang w:eastAsia="en-GB"/>
                    </w:rPr>
                    <w:t>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471294A6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2EDD90F4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426FCB" w:rsidRPr="00ED40F5" w14:paraId="6883D0A0" w14:textId="77777777" w:rsidTr="00426FCB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1D82BB7C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14:paraId="3B5F3D38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4FBC5786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077682C7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426FCB" w:rsidRPr="00ED40F5" w14:paraId="5EF00F54" w14:textId="77777777" w:rsidTr="00426FCB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23E77D24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24</w:t>
                  </w:r>
                  <w:r w:rsidRPr="00ED40F5">
                    <w:rPr>
                      <w:rFonts w:eastAsia="Times New Roman"/>
                      <w:lang w:eastAsia="en-GB"/>
                    </w:rPr>
                    <w:t>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02B8A0F4" w14:textId="77777777" w:rsidR="00426FCB" w:rsidRPr="00D02140" w:rsidRDefault="00426FCB" w:rsidP="00426FCB">
                  <w:pPr>
                    <w:rPr>
                      <w:rFonts w:eastAsia="Times New Roman"/>
                      <w:b/>
                      <w:lang w:eastAsia="en-GB"/>
                    </w:rPr>
                  </w:pPr>
                  <w:r w:rsidRPr="00D02140">
                    <w:rPr>
                      <w:rFonts w:eastAsia="Times New Roman"/>
                      <w:b/>
                      <w:lang w:eastAsia="en-GB"/>
                    </w:rPr>
                    <w:t>P/d "Klases un objekti".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00036013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1C896B8F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426FCB" w:rsidRPr="00ED40F5" w14:paraId="320538B8" w14:textId="77777777" w:rsidTr="00426FCB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3A88F663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33610AE2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2CEB4E8E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5A3157E1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426FCB" w:rsidRPr="00ED40F5" w14:paraId="3E923BB9" w14:textId="77777777" w:rsidTr="00426FCB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0D5DA67D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25</w:t>
                  </w:r>
                  <w:r w:rsidRPr="00ED40F5">
                    <w:rPr>
                      <w:rFonts w:eastAsia="Times New Roman"/>
                      <w:lang w:eastAsia="en-GB"/>
                    </w:rPr>
                    <w:t>.</w:t>
                  </w:r>
                </w:p>
                <w:p w14:paraId="5CC8D35D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 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1F617B57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>Manto</w:t>
                  </w:r>
                  <w:r>
                    <w:rPr>
                      <w:rFonts w:eastAsia="Times New Roman"/>
                      <w:lang w:eastAsia="en-GB"/>
                    </w:rPr>
                    <w:t>jamība</w:t>
                  </w:r>
                  <w:r w:rsidRPr="001D4690">
                    <w:rPr>
                      <w:rFonts w:eastAsia="Times New Roman"/>
                      <w:lang w:eastAsia="en-GB"/>
                    </w:rPr>
                    <w:t>. Klašu hierarhija. Abstraktās klases</w:t>
                  </w:r>
                  <w:r>
                    <w:rPr>
                      <w:rFonts w:eastAsia="Times New Roman"/>
                      <w:lang w:eastAsia="en-GB"/>
                    </w:rPr>
                    <w:t xml:space="preserve"> (</w:t>
                  </w:r>
                  <w:proofErr w:type="spellStart"/>
                  <w:r w:rsidRPr="00343553">
                    <w:rPr>
                      <w:rFonts w:eastAsia="Times New Roman"/>
                      <w:i/>
                      <w:lang w:eastAsia="en-GB"/>
                    </w:rPr>
                    <w:t>abstract</w:t>
                  </w:r>
                  <w:proofErr w:type="spellEnd"/>
                  <w:r>
                    <w:rPr>
                      <w:rFonts w:eastAsia="Times New Roman"/>
                      <w:lang w:eastAsia="en-GB"/>
                    </w:rPr>
                    <w:t>)</w:t>
                  </w:r>
                  <w:r w:rsidRPr="001D4690">
                    <w:rPr>
                      <w:rFonts w:eastAsia="Times New Roman"/>
                      <w:lang w:eastAsia="en-GB"/>
                    </w:rPr>
                    <w:t>. Interfeisi</w:t>
                  </w:r>
                  <w:r>
                    <w:rPr>
                      <w:rFonts w:eastAsia="Times New Roman"/>
                      <w:lang w:eastAsia="en-GB"/>
                    </w:rPr>
                    <w:t xml:space="preserve"> (</w:t>
                  </w:r>
                  <w:proofErr w:type="spellStart"/>
                  <w:r w:rsidRPr="00343553">
                    <w:rPr>
                      <w:rFonts w:eastAsia="Times New Roman"/>
                      <w:i/>
                      <w:lang w:eastAsia="en-GB"/>
                    </w:rPr>
                    <w:t>interface</w:t>
                  </w:r>
                  <w:proofErr w:type="spellEnd"/>
                  <w:r>
                    <w:rPr>
                      <w:rFonts w:eastAsia="Times New Roman"/>
                      <w:lang w:eastAsia="en-GB"/>
                    </w:rPr>
                    <w:t>)</w:t>
                  </w:r>
                  <w:r w:rsidRPr="001D4690">
                    <w:rPr>
                      <w:rFonts w:eastAsia="Times New Roman"/>
                      <w:lang w:eastAsia="en-GB"/>
                    </w:rPr>
                    <w:t>. Izolētas klases</w:t>
                  </w:r>
                  <w:r>
                    <w:rPr>
                      <w:rFonts w:eastAsia="Times New Roman"/>
                      <w:lang w:eastAsia="en-GB"/>
                    </w:rPr>
                    <w:t xml:space="preserve"> (</w:t>
                  </w:r>
                  <w:proofErr w:type="spellStart"/>
                  <w:r w:rsidRPr="00343553">
                    <w:rPr>
                      <w:rFonts w:eastAsia="Times New Roman"/>
                      <w:i/>
                      <w:lang w:eastAsia="en-GB"/>
                    </w:rPr>
                    <w:t>sealed</w:t>
                  </w:r>
                  <w:proofErr w:type="spellEnd"/>
                  <w:r>
                    <w:rPr>
                      <w:rFonts w:eastAsia="Times New Roman"/>
                      <w:lang w:eastAsia="en-GB"/>
                    </w:rPr>
                    <w:t>)</w:t>
                  </w:r>
                  <w:r w:rsidRPr="001D4690">
                    <w:rPr>
                      <w:rFonts w:eastAsia="Times New Roman"/>
                      <w:lang w:eastAsia="en-GB"/>
                    </w:rPr>
                    <w:t>.</w:t>
                  </w:r>
                  <w:r>
                    <w:rPr>
                      <w:rFonts w:eastAsia="Times New Roman"/>
                      <w:lang w:eastAsia="en-GB"/>
                    </w:rPr>
                    <w:t xml:space="preserve"> </w:t>
                  </w:r>
                  <w:r w:rsidRPr="00343553">
                    <w:rPr>
                      <w:rFonts w:eastAsia="Times New Roman"/>
                      <w:lang w:eastAsia="en-GB"/>
                    </w:rPr>
                    <w:t>Ieliktās klases (</w:t>
                  </w:r>
                  <w:proofErr w:type="spellStart"/>
                  <w:r w:rsidRPr="00343553">
                    <w:rPr>
                      <w:rFonts w:eastAsia="Times New Roman"/>
                      <w:i/>
                      <w:lang w:eastAsia="en-GB"/>
                    </w:rPr>
                    <w:t>nested</w:t>
                  </w:r>
                  <w:proofErr w:type="spellEnd"/>
                  <w:r w:rsidRPr="00343553">
                    <w:rPr>
                      <w:rFonts w:eastAsia="Times New Roman"/>
                      <w:lang w:eastAsia="en-GB"/>
                    </w:rPr>
                    <w:t>)</w:t>
                  </w:r>
                  <w:r>
                    <w:rPr>
                      <w:rFonts w:eastAsia="Times New Roman"/>
                      <w:lang w:eastAsia="en-GB"/>
                    </w:rPr>
                    <w:t xml:space="preserve">. </w:t>
                  </w:r>
                  <w:r w:rsidRPr="00343553">
                    <w:rPr>
                      <w:rFonts w:eastAsia="Times New Roman"/>
                      <w:lang w:eastAsia="en-GB"/>
                    </w:rPr>
                    <w:t>Dalītās klases (</w:t>
                  </w:r>
                  <w:proofErr w:type="spellStart"/>
                  <w:r w:rsidRPr="00343553">
                    <w:rPr>
                      <w:rFonts w:eastAsia="Times New Roman"/>
                      <w:i/>
                      <w:lang w:eastAsia="en-GB"/>
                    </w:rPr>
                    <w:t>partial</w:t>
                  </w:r>
                  <w:proofErr w:type="spellEnd"/>
                  <w:r w:rsidRPr="00343553">
                    <w:rPr>
                      <w:rFonts w:eastAsia="Times New Roman"/>
                      <w:lang w:eastAsia="en-GB"/>
                    </w:rPr>
                    <w:t>)</w:t>
                  </w:r>
                  <w:r>
                    <w:rPr>
                      <w:rFonts w:eastAsia="Times New Roman"/>
                      <w:lang w:eastAsia="en-GB"/>
                    </w:rPr>
                    <w:t>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79C5894D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2A3140DE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426FCB" w:rsidRPr="00ED40F5" w14:paraId="04DDF625" w14:textId="77777777" w:rsidTr="00426FCB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0B09EF18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172618C1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2B905DF6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5C716288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426FCB" w:rsidRPr="00ED40F5" w14:paraId="71108F34" w14:textId="77777777" w:rsidTr="00426FCB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52388AC9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26</w:t>
                  </w:r>
                  <w:r w:rsidRPr="00ED40F5">
                    <w:rPr>
                      <w:rFonts w:eastAsia="Times New Roman"/>
                      <w:lang w:eastAsia="en-GB"/>
                    </w:rPr>
                    <w:t>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5E311457" w14:textId="77777777" w:rsidR="00426FCB" w:rsidRPr="009444A7" w:rsidRDefault="00426FCB" w:rsidP="00426FCB">
                  <w:pPr>
                    <w:rPr>
                      <w:i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 xml:space="preserve">Polimorfisms. Klase </w:t>
                  </w:r>
                  <w:proofErr w:type="spellStart"/>
                  <w:r w:rsidRPr="00343553">
                    <w:rPr>
                      <w:rFonts w:eastAsia="Times New Roman"/>
                      <w:i/>
                      <w:lang w:eastAsia="en-GB"/>
                    </w:rPr>
                    <w:t>Object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>. Tipu iepakojums (</w:t>
                  </w:r>
                  <w:proofErr w:type="spellStart"/>
                  <w:r w:rsidRPr="00343553">
                    <w:rPr>
                      <w:rFonts w:eastAsia="Times New Roman"/>
                      <w:i/>
                      <w:lang w:eastAsia="en-GB"/>
                    </w:rPr>
                    <w:t>boxing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 xml:space="preserve">), </w:t>
                  </w:r>
                  <w:proofErr w:type="spellStart"/>
                  <w:r w:rsidRPr="001D4690">
                    <w:rPr>
                      <w:rFonts w:eastAsia="Times New Roman"/>
                      <w:lang w:eastAsia="en-GB"/>
                    </w:rPr>
                    <w:t>izpakojums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 xml:space="preserve"> (</w:t>
                  </w:r>
                  <w:proofErr w:type="spellStart"/>
                  <w:r w:rsidRPr="00343553">
                    <w:rPr>
                      <w:rFonts w:eastAsia="Times New Roman"/>
                      <w:i/>
                      <w:lang w:eastAsia="en-GB"/>
                    </w:rPr>
                    <w:t>unboxing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>).</w:t>
                  </w:r>
                  <w:r>
                    <w:rPr>
                      <w:rFonts w:eastAsia="Times New Roman"/>
                      <w:lang w:eastAsia="en-GB"/>
                    </w:rPr>
                    <w:t xml:space="preserve"> </w:t>
                  </w:r>
                  <w:r w:rsidRPr="004240D4">
                    <w:rPr>
                      <w:rFonts w:eastAsia="Times New Roman"/>
                      <w:lang w:eastAsia="en-GB"/>
                    </w:rPr>
                    <w:t>Vispārinātās</w:t>
                  </w:r>
                  <w:r>
                    <w:rPr>
                      <w:rFonts w:eastAsia="Times New Roman"/>
                      <w:lang w:eastAsia="en-GB"/>
                    </w:rPr>
                    <w:t xml:space="preserve"> (universālās)</w:t>
                  </w:r>
                  <w:r w:rsidRPr="004240D4">
                    <w:rPr>
                      <w:rFonts w:eastAsia="Times New Roman"/>
                      <w:lang w:eastAsia="en-GB"/>
                    </w:rPr>
                    <w:t xml:space="preserve"> </w:t>
                  </w:r>
                  <w:r w:rsidRPr="009444A7">
                    <w:rPr>
                      <w:rFonts w:eastAsia="Times New Roman"/>
                      <w:lang w:eastAsia="en-GB"/>
                    </w:rPr>
                    <w:t>klases</w:t>
                  </w:r>
                  <w:r>
                    <w:rPr>
                      <w:rFonts w:eastAsia="Times New Roman"/>
                      <w:lang w:eastAsia="en-GB"/>
                    </w:rPr>
                    <w:t xml:space="preserve">, jeb </w:t>
                  </w:r>
                  <w:r w:rsidRPr="009444A7">
                    <w:rPr>
                      <w:rFonts w:eastAsia="Times New Roman"/>
                      <w:lang w:eastAsia="en-GB"/>
                    </w:rPr>
                    <w:t xml:space="preserve">klases ar </w:t>
                  </w:r>
                  <w:proofErr w:type="spellStart"/>
                  <w:r w:rsidRPr="009444A7">
                    <w:rPr>
                      <w:rFonts w:eastAsia="Times New Roman"/>
                      <w:lang w:eastAsia="en-GB"/>
                    </w:rPr>
                    <w:t>dzimtparametriem</w:t>
                  </w:r>
                  <w:proofErr w:type="spellEnd"/>
                  <w:r>
                    <w:rPr>
                      <w:rFonts w:eastAsia="Times New Roman"/>
                      <w:lang w:eastAsia="en-GB"/>
                    </w:rPr>
                    <w:t xml:space="preserve"> (</w:t>
                  </w:r>
                  <w:proofErr w:type="spellStart"/>
                  <w:r w:rsidRPr="009444A7">
                    <w:rPr>
                      <w:rFonts w:eastAsia="Times New Roman"/>
                      <w:i/>
                      <w:lang w:eastAsia="en-GB"/>
                    </w:rPr>
                    <w:t>generic</w:t>
                  </w:r>
                  <w:proofErr w:type="spellEnd"/>
                  <w:r>
                    <w:rPr>
                      <w:rFonts w:eastAsia="Times New Roman"/>
                      <w:lang w:eastAsia="en-GB"/>
                    </w:rPr>
                    <w:t>).</w:t>
                  </w:r>
                </w:p>
                <w:p w14:paraId="1BE626D9" w14:textId="77777777" w:rsidR="00426FCB" w:rsidRPr="00343553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>Klašu hierarhijas analīze un optimizācija.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676D131E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5E836041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426FCB" w:rsidRPr="00ED40F5" w14:paraId="7018E4F0" w14:textId="77777777" w:rsidTr="00426FCB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2352A5D1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34B01A5E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62F06103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3AC69A44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426FCB" w:rsidRPr="00ED40F5" w14:paraId="5CE5D25C" w14:textId="77777777" w:rsidTr="00426FCB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0613BAE9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27</w:t>
                  </w:r>
                  <w:r w:rsidRPr="00ED40F5">
                    <w:rPr>
                      <w:rFonts w:eastAsia="Times New Roman"/>
                      <w:lang w:eastAsia="en-GB"/>
                    </w:rPr>
                    <w:t>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3DF62987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D02140">
                    <w:rPr>
                      <w:rFonts w:eastAsia="Times New Roman"/>
                      <w:b/>
                      <w:lang w:eastAsia="en-GB"/>
                    </w:rPr>
                    <w:t>P/d "Kla</w:t>
                  </w:r>
                  <w:r>
                    <w:rPr>
                      <w:rFonts w:eastAsia="Times New Roman"/>
                      <w:b/>
                      <w:lang w:eastAsia="en-GB"/>
                    </w:rPr>
                    <w:t>šu hierarhija</w:t>
                  </w:r>
                  <w:r w:rsidRPr="00D02140">
                    <w:rPr>
                      <w:rFonts w:eastAsia="Times New Roman"/>
                      <w:b/>
                      <w:lang w:eastAsia="en-GB"/>
                    </w:rPr>
                    <w:t>".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27A3F251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5793D1D6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426FCB" w:rsidRPr="00ED40F5" w14:paraId="16DE057F" w14:textId="77777777" w:rsidTr="00426FCB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77C40888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368845F0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24EFDDD5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211DFF76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426FCB" w:rsidRPr="00ED40F5" w14:paraId="1F700D4A" w14:textId="77777777" w:rsidTr="00426FCB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5E859261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28</w:t>
                  </w:r>
                  <w:r w:rsidRPr="00ED40F5">
                    <w:rPr>
                      <w:rFonts w:eastAsia="Times New Roman"/>
                      <w:lang w:eastAsia="en-GB"/>
                    </w:rPr>
                    <w:t>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454D8AC0" w14:textId="77777777" w:rsidR="00426FCB" w:rsidRPr="009444A7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9444A7">
                    <w:t>Dinamiski pieslēdzamo bibliotēku (</w:t>
                  </w:r>
                  <w:proofErr w:type="spellStart"/>
                  <w:r w:rsidRPr="009444A7">
                    <w:rPr>
                      <w:i/>
                    </w:rPr>
                    <w:t>dynamic-link</w:t>
                  </w:r>
                  <w:proofErr w:type="spellEnd"/>
                  <w:r w:rsidRPr="009444A7">
                    <w:rPr>
                      <w:i/>
                    </w:rPr>
                    <w:t xml:space="preserve"> </w:t>
                  </w:r>
                  <w:proofErr w:type="spellStart"/>
                  <w:r w:rsidRPr="009444A7">
                    <w:rPr>
                      <w:i/>
                    </w:rPr>
                    <w:t>library</w:t>
                  </w:r>
                  <w:proofErr w:type="spellEnd"/>
                  <w:r w:rsidRPr="009444A7">
                    <w:rPr>
                      <w:i/>
                    </w:rPr>
                    <w:t xml:space="preserve">, </w:t>
                  </w:r>
                  <w:proofErr w:type="spellStart"/>
                  <w:r w:rsidRPr="009444A7">
                    <w:rPr>
                      <w:i/>
                    </w:rPr>
                    <w:t>dll</w:t>
                  </w:r>
                  <w:proofErr w:type="spellEnd"/>
                  <w:r w:rsidRPr="009444A7">
                    <w:t>) izveide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4AD0B6B9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43FEC248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426FCB" w:rsidRPr="00ED40F5" w14:paraId="5F6CB5F1" w14:textId="77777777" w:rsidTr="00426FCB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28BA8E26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17EC1F79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58802C5D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4832C998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426FCB" w:rsidRPr="00ED40F5" w14:paraId="6B55909A" w14:textId="77777777" w:rsidTr="00426FCB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688CC3B4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29</w:t>
                  </w:r>
                  <w:r w:rsidRPr="00ED40F5">
                    <w:rPr>
                      <w:rFonts w:eastAsia="Times New Roman"/>
                      <w:lang w:eastAsia="en-GB"/>
                    </w:rPr>
                    <w:t>.</w:t>
                  </w:r>
                </w:p>
                <w:p w14:paraId="7B3CB278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 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62979CE1" w14:textId="77777777" w:rsidR="00426FCB" w:rsidRPr="009444A7" w:rsidRDefault="00426FCB" w:rsidP="00426FCB">
                  <w:r w:rsidRPr="009444A7">
                    <w:t xml:space="preserve">Darbs ar datnēm. Klases </w:t>
                  </w:r>
                  <w:proofErr w:type="spellStart"/>
                  <w:r w:rsidRPr="009444A7">
                    <w:rPr>
                      <w:i/>
                    </w:rPr>
                    <w:t>Directory</w:t>
                  </w:r>
                  <w:proofErr w:type="spellEnd"/>
                  <w:r w:rsidRPr="009444A7">
                    <w:t xml:space="preserve"> un </w:t>
                  </w:r>
                  <w:proofErr w:type="spellStart"/>
                  <w:r w:rsidRPr="009444A7">
                    <w:rPr>
                      <w:i/>
                    </w:rPr>
                    <w:t>File</w:t>
                  </w:r>
                  <w:proofErr w:type="spellEnd"/>
                  <w:r w:rsidRPr="009444A7">
                    <w:t xml:space="preserve">. Klases </w:t>
                  </w:r>
                  <w:proofErr w:type="spellStart"/>
                  <w:r w:rsidRPr="009444A7">
                    <w:rPr>
                      <w:i/>
                    </w:rPr>
                    <w:t>StreamWriter</w:t>
                  </w:r>
                  <w:proofErr w:type="spellEnd"/>
                  <w:r w:rsidRPr="009444A7">
                    <w:t xml:space="preserve"> un </w:t>
                  </w:r>
                  <w:proofErr w:type="spellStart"/>
                  <w:r w:rsidRPr="009444A7">
                    <w:rPr>
                      <w:i/>
                    </w:rPr>
                    <w:t>StreamReader</w:t>
                  </w:r>
                  <w:proofErr w:type="spellEnd"/>
                  <w:r>
                    <w:rPr>
                      <w:i/>
                    </w:rPr>
                    <w:t>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6D6A442B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20C61D0F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426FCB" w:rsidRPr="00ED40F5" w14:paraId="7F707DFF" w14:textId="77777777" w:rsidTr="00426FCB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4C996113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332DFCEE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064D06F0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540FDBCF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426FCB" w:rsidRPr="00ED40F5" w14:paraId="7E74E746" w14:textId="77777777" w:rsidTr="00426FCB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199E8BC3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30</w:t>
                  </w:r>
                  <w:r w:rsidRPr="00ED40F5">
                    <w:rPr>
                      <w:rFonts w:eastAsia="Times New Roman"/>
                      <w:lang w:eastAsia="en-GB"/>
                    </w:rPr>
                    <w:t>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72646F82" w14:textId="77777777" w:rsidR="00426FCB" w:rsidRPr="009444A7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9444A7">
                    <w:t xml:space="preserve">Datne kā baitu plūsma. Klase </w:t>
                  </w:r>
                  <w:proofErr w:type="spellStart"/>
                  <w:r w:rsidRPr="009444A7">
                    <w:rPr>
                      <w:i/>
                    </w:rPr>
                    <w:t>FileStream</w:t>
                  </w:r>
                  <w:proofErr w:type="spellEnd"/>
                  <w:r>
                    <w:t xml:space="preserve">. </w:t>
                  </w:r>
                  <w:proofErr w:type="spellStart"/>
                  <w:r w:rsidRPr="009444A7">
                    <w:t>Serializācija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1216CCDC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0FBDC680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426FCB" w:rsidRPr="00ED40F5" w14:paraId="05AFAF8F" w14:textId="77777777" w:rsidTr="00426FCB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65D97345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62280E3B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35B6EA6A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454BBD73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426FCB" w:rsidRPr="00ED40F5" w14:paraId="0624ED16" w14:textId="77777777" w:rsidTr="00426FCB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3FEEBF11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31</w:t>
                  </w:r>
                  <w:r w:rsidRPr="00ED40F5">
                    <w:rPr>
                      <w:rFonts w:eastAsia="Times New Roman"/>
                      <w:lang w:eastAsia="en-GB"/>
                    </w:rPr>
                    <w:t>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  <w:hideMark/>
                </w:tcPr>
                <w:p w14:paraId="4524B8E8" w14:textId="77777777" w:rsidR="00426FCB" w:rsidRPr="0030146B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>
                    <w:t>Mini-projekta "</w:t>
                  </w:r>
                  <w:proofErr w:type="spellStart"/>
                  <w:r w:rsidRPr="00985ADE">
                    <w:t>Game</w:t>
                  </w:r>
                  <w:proofErr w:type="spellEnd"/>
                  <w:r w:rsidRPr="00985ADE">
                    <w:t xml:space="preserve"> I</w:t>
                  </w:r>
                  <w:r>
                    <w:t>I" nodošana (ar OOP un datnēm).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2CD66BEE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38F76686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426FCB" w:rsidRPr="00ED40F5" w14:paraId="5C279168" w14:textId="77777777" w:rsidTr="00426FCB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51A826A1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14:paraId="3ADECCD3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1064886E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7BD2AC43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426FCB" w:rsidRPr="00ED40F5" w14:paraId="50B730C6" w14:textId="77777777" w:rsidTr="00426FCB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7502216A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lastRenderedPageBreak/>
                    <w:t>32</w:t>
                  </w:r>
                  <w:r w:rsidRPr="00ED40F5">
                    <w:rPr>
                      <w:rFonts w:eastAsia="Times New Roman"/>
                      <w:lang w:eastAsia="en-GB"/>
                    </w:rPr>
                    <w:t>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  <w:hideMark/>
                </w:tcPr>
                <w:p w14:paraId="6DC8C927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>
                    <w:t xml:space="preserve">Eksāmena jautājumu apskats, aplūkotā materiāla apkopojums, pašnovērtējums, refleksija. 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4AD9E1DE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23BACF80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426FCB" w:rsidRPr="00ED40F5" w14:paraId="3260EEBE" w14:textId="77777777" w:rsidTr="00426FCB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1ED6FC84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14:paraId="38A20C9A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3BCA2FB6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569522B2" w14:textId="77777777" w:rsidR="00426FCB" w:rsidRPr="00ED40F5" w:rsidRDefault="00426FCB" w:rsidP="00426FCB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</w:tbl>
          <w:p w14:paraId="4BB3ADF6" w14:textId="77777777" w:rsidR="00D326B7" w:rsidRPr="00026C21" w:rsidRDefault="00D326B7" w:rsidP="00EB2296">
            <w:pPr>
              <w:spacing w:after="160" w:line="259" w:lineRule="auto"/>
              <w:ind w:left="34"/>
              <w:rPr>
                <w:color w:val="0070C0"/>
              </w:rPr>
            </w:pPr>
          </w:p>
        </w:tc>
      </w:tr>
      <w:tr w:rsidR="008D4CBD" w:rsidRPr="00026C21" w14:paraId="0FBF5720" w14:textId="77777777" w:rsidTr="00721486">
        <w:trPr>
          <w:jc w:val="center"/>
        </w:trPr>
        <w:tc>
          <w:tcPr>
            <w:tcW w:w="10630" w:type="dxa"/>
            <w:gridSpan w:val="2"/>
          </w:tcPr>
          <w:p w14:paraId="0A6CECA6" w14:textId="77777777" w:rsidR="008D4CBD" w:rsidRPr="00026C21" w:rsidRDefault="008D4CBD" w:rsidP="008D4CBD">
            <w:pPr>
              <w:pStyle w:val="Nosaukumi"/>
            </w:pPr>
            <w:r w:rsidRPr="00026C21">
              <w:lastRenderedPageBreak/>
              <w:t>Studiju rezultāti</w:t>
            </w:r>
          </w:p>
        </w:tc>
      </w:tr>
      <w:tr w:rsidR="008D4CBD" w:rsidRPr="00026C21" w14:paraId="3BDF7551" w14:textId="77777777" w:rsidTr="00721486">
        <w:trPr>
          <w:jc w:val="center"/>
        </w:trPr>
        <w:tc>
          <w:tcPr>
            <w:tcW w:w="10630" w:type="dxa"/>
            <w:gridSpan w:val="2"/>
          </w:tcPr>
          <w:p w14:paraId="3A7E30A8" w14:textId="77777777" w:rsidR="0055418B" w:rsidRDefault="0055418B" w:rsidP="0055418B">
            <w:pPr>
              <w:pStyle w:val="ListParagraph"/>
              <w:spacing w:after="160" w:line="259" w:lineRule="auto"/>
              <w:ind w:left="20"/>
              <w:rPr>
                <w:lang w:eastAsia="en-GB"/>
              </w:rPr>
            </w:pPr>
            <w:r w:rsidRPr="00ED40F5">
              <w:rPr>
                <w:lang w:eastAsia="en-GB"/>
              </w:rPr>
              <w:t xml:space="preserve">ZINĀŠANAS: </w:t>
            </w:r>
            <w:r w:rsidRPr="00ED40F5">
              <w:rPr>
                <w:lang w:eastAsia="en-GB"/>
              </w:rPr>
              <w:br/>
              <w:t>1.</w:t>
            </w:r>
            <w:r>
              <w:rPr>
                <w:lang w:eastAsia="en-GB"/>
              </w:rPr>
              <w:t xml:space="preserve"> Zina </w:t>
            </w:r>
            <w:r w:rsidR="00C64466">
              <w:rPr>
                <w:lang w:eastAsia="en-GB"/>
              </w:rPr>
              <w:t xml:space="preserve">platformu </w:t>
            </w:r>
            <w:r w:rsidRPr="0055418B">
              <w:rPr>
                <w:i/>
                <w:lang w:eastAsia="en-GB"/>
              </w:rPr>
              <w:t xml:space="preserve">.NET </w:t>
            </w:r>
            <w:r w:rsidR="00C64466">
              <w:rPr>
                <w:lang w:eastAsia="en-GB"/>
              </w:rPr>
              <w:t xml:space="preserve">un </w:t>
            </w:r>
            <w:r w:rsidR="00C64466" w:rsidRPr="00C64466">
              <w:rPr>
                <w:i/>
                <w:lang w:eastAsia="en-GB"/>
              </w:rPr>
              <w:t xml:space="preserve">.Net </w:t>
            </w:r>
            <w:proofErr w:type="spellStart"/>
            <w:r w:rsidR="00C64466" w:rsidRPr="00C64466">
              <w:rPr>
                <w:i/>
                <w:lang w:eastAsia="en-GB"/>
              </w:rPr>
              <w:t>Core</w:t>
            </w:r>
            <w:proofErr w:type="spellEnd"/>
            <w:r w:rsidRPr="001D4690">
              <w:rPr>
                <w:lang w:eastAsia="en-GB"/>
              </w:rPr>
              <w:t xml:space="preserve">, </w:t>
            </w:r>
            <w:r>
              <w:rPr>
                <w:lang w:eastAsia="en-GB"/>
              </w:rPr>
              <w:t xml:space="preserve">izstrādes vides </w:t>
            </w:r>
            <w:r w:rsidRPr="0055418B">
              <w:rPr>
                <w:i/>
                <w:lang w:eastAsia="en-GB"/>
              </w:rPr>
              <w:t xml:space="preserve">MS </w:t>
            </w:r>
            <w:proofErr w:type="spellStart"/>
            <w:r w:rsidRPr="0055418B">
              <w:rPr>
                <w:i/>
                <w:lang w:eastAsia="en-GB"/>
              </w:rPr>
              <w:t>Visual</w:t>
            </w:r>
            <w:proofErr w:type="spellEnd"/>
            <w:r w:rsidRPr="0055418B">
              <w:rPr>
                <w:i/>
                <w:lang w:eastAsia="en-GB"/>
              </w:rPr>
              <w:t xml:space="preserve"> </w:t>
            </w:r>
            <w:proofErr w:type="spellStart"/>
            <w:r w:rsidRPr="0055418B">
              <w:rPr>
                <w:i/>
                <w:lang w:eastAsia="en-GB"/>
              </w:rPr>
              <w:t>Studio</w:t>
            </w:r>
            <w:proofErr w:type="spellEnd"/>
            <w:r w:rsidRPr="001D4690">
              <w:rPr>
                <w:lang w:eastAsia="en-GB"/>
              </w:rPr>
              <w:t xml:space="preserve"> vidi un </w:t>
            </w:r>
            <w:r>
              <w:rPr>
                <w:lang w:eastAsia="en-GB"/>
              </w:rPr>
              <w:t xml:space="preserve">programmēšanas valodas </w:t>
            </w:r>
            <w:r w:rsidRPr="0055418B">
              <w:rPr>
                <w:i/>
                <w:lang w:eastAsia="en-GB"/>
              </w:rPr>
              <w:t xml:space="preserve">MS </w:t>
            </w:r>
            <w:proofErr w:type="spellStart"/>
            <w:r w:rsidRPr="0055418B">
              <w:rPr>
                <w:i/>
                <w:lang w:eastAsia="en-GB"/>
              </w:rPr>
              <w:t>Visual</w:t>
            </w:r>
            <w:proofErr w:type="spellEnd"/>
            <w:r w:rsidRPr="0055418B">
              <w:rPr>
                <w:i/>
                <w:lang w:eastAsia="en-GB"/>
              </w:rPr>
              <w:t xml:space="preserve"> C#</w:t>
            </w:r>
            <w:r>
              <w:rPr>
                <w:lang w:eastAsia="en-GB"/>
              </w:rPr>
              <w:t xml:space="preserve"> pamatprincipus</w:t>
            </w:r>
            <w:r w:rsidRPr="001D4690">
              <w:rPr>
                <w:lang w:eastAsia="en-GB"/>
              </w:rPr>
              <w:t>.</w:t>
            </w:r>
            <w:r w:rsidRPr="00ED40F5">
              <w:rPr>
                <w:lang w:eastAsia="en-GB"/>
              </w:rPr>
              <w:br/>
              <w:t>2.</w:t>
            </w:r>
            <w:r>
              <w:rPr>
                <w:lang w:eastAsia="en-GB"/>
              </w:rPr>
              <w:t xml:space="preserve"> </w:t>
            </w:r>
            <w:r w:rsidRPr="00ED40F5">
              <w:rPr>
                <w:lang w:eastAsia="en-GB"/>
              </w:rPr>
              <w:t xml:space="preserve">Zina </w:t>
            </w:r>
            <w:r>
              <w:rPr>
                <w:lang w:eastAsia="en-GB"/>
              </w:rPr>
              <w:t xml:space="preserve">programmēšanas valodas </w:t>
            </w:r>
            <w:r w:rsidRPr="0055418B">
              <w:rPr>
                <w:i/>
                <w:lang w:eastAsia="en-GB"/>
              </w:rPr>
              <w:t xml:space="preserve">MS </w:t>
            </w:r>
            <w:proofErr w:type="spellStart"/>
            <w:r w:rsidRPr="0055418B">
              <w:rPr>
                <w:i/>
                <w:lang w:eastAsia="en-GB"/>
              </w:rPr>
              <w:t>Visual</w:t>
            </w:r>
            <w:proofErr w:type="spellEnd"/>
            <w:r w:rsidRPr="0055418B">
              <w:rPr>
                <w:i/>
                <w:lang w:eastAsia="en-GB"/>
              </w:rPr>
              <w:t xml:space="preserve"> C#</w:t>
            </w:r>
            <w:r>
              <w:rPr>
                <w:i/>
                <w:lang w:eastAsia="en-GB"/>
              </w:rPr>
              <w:t xml:space="preserve"> </w:t>
            </w:r>
            <w:r w:rsidRPr="0055418B">
              <w:rPr>
                <w:lang w:eastAsia="en-GB"/>
              </w:rPr>
              <w:t>populārāk</w:t>
            </w:r>
            <w:r>
              <w:rPr>
                <w:lang w:eastAsia="en-GB"/>
              </w:rPr>
              <w:t>o</w:t>
            </w:r>
            <w:r w:rsidRPr="0055418B">
              <w:rPr>
                <w:lang w:eastAsia="en-GB"/>
              </w:rPr>
              <w:t>s</w:t>
            </w:r>
            <w:r>
              <w:rPr>
                <w:lang w:eastAsia="en-GB"/>
              </w:rPr>
              <w:t xml:space="preserve"> datu tipus un datu struktūras un vadības konstrukcijas</w:t>
            </w:r>
            <w:r w:rsidRPr="00ED40F5">
              <w:rPr>
                <w:lang w:eastAsia="en-GB"/>
              </w:rPr>
              <w:t xml:space="preserve">. </w:t>
            </w:r>
          </w:p>
          <w:p w14:paraId="161D6231" w14:textId="77777777" w:rsidR="00426FCB" w:rsidRDefault="00426FCB" w:rsidP="00426FCB">
            <w:pPr>
              <w:pStyle w:val="ListParagraph"/>
              <w:spacing w:after="160" w:line="259" w:lineRule="auto"/>
              <w:ind w:left="20"/>
              <w:rPr>
                <w:lang w:eastAsia="en-GB"/>
              </w:rPr>
            </w:pPr>
            <w:r>
              <w:rPr>
                <w:lang w:eastAsia="en-GB"/>
              </w:rPr>
              <w:t xml:space="preserve">3. Zina objektorientētās, vizuālās un </w:t>
            </w:r>
            <w:proofErr w:type="spellStart"/>
            <w:r>
              <w:rPr>
                <w:lang w:eastAsia="en-GB"/>
              </w:rPr>
              <w:t>notikumorientētas</w:t>
            </w:r>
            <w:proofErr w:type="spellEnd"/>
            <w:r>
              <w:rPr>
                <w:lang w:eastAsia="en-GB"/>
              </w:rPr>
              <w:t xml:space="preserve"> programmēšanas pamatprincipus.</w:t>
            </w:r>
          </w:p>
          <w:p w14:paraId="004CBE62" w14:textId="77777777" w:rsidR="00426FCB" w:rsidRDefault="00426FCB" w:rsidP="0055418B">
            <w:pPr>
              <w:pStyle w:val="ListParagraph"/>
              <w:spacing w:after="160" w:line="259" w:lineRule="auto"/>
              <w:ind w:left="20"/>
              <w:rPr>
                <w:lang w:eastAsia="en-GB"/>
              </w:rPr>
            </w:pPr>
          </w:p>
          <w:p w14:paraId="1B305B25" w14:textId="77777777" w:rsidR="00426FCB" w:rsidRDefault="0055418B" w:rsidP="0055418B">
            <w:pPr>
              <w:pStyle w:val="ListParagraph"/>
              <w:spacing w:after="160" w:line="259" w:lineRule="auto"/>
              <w:ind w:left="20"/>
              <w:rPr>
                <w:lang w:eastAsia="en-GB"/>
              </w:rPr>
            </w:pPr>
            <w:r w:rsidRPr="00ED40F5">
              <w:rPr>
                <w:lang w:eastAsia="en-GB"/>
              </w:rPr>
              <w:br/>
              <w:t xml:space="preserve">PRASMES: </w:t>
            </w:r>
            <w:r w:rsidRPr="00ED40F5">
              <w:rPr>
                <w:lang w:eastAsia="en-GB"/>
              </w:rPr>
              <w:br/>
            </w:r>
            <w:r w:rsidR="00426FCB">
              <w:rPr>
                <w:lang w:eastAsia="en-GB"/>
              </w:rPr>
              <w:t>4</w:t>
            </w:r>
            <w:r w:rsidRPr="00ED40F5">
              <w:rPr>
                <w:lang w:eastAsia="en-GB"/>
              </w:rPr>
              <w:t>.</w:t>
            </w:r>
            <w:r>
              <w:rPr>
                <w:lang w:eastAsia="en-GB"/>
              </w:rPr>
              <w:t xml:space="preserve"> Veido</w:t>
            </w:r>
            <w:r w:rsidR="004F083C">
              <w:rPr>
                <w:lang w:eastAsia="en-GB"/>
              </w:rPr>
              <w:t xml:space="preserve"> un modificē</w:t>
            </w:r>
            <w:r w:rsidR="00426FCB">
              <w:rPr>
                <w:lang w:eastAsia="en-GB"/>
              </w:rPr>
              <w:t xml:space="preserve"> nelielus projektus.</w:t>
            </w:r>
            <w:r w:rsidRPr="00ED40F5">
              <w:rPr>
                <w:lang w:eastAsia="en-GB"/>
              </w:rPr>
              <w:br/>
            </w:r>
            <w:r w:rsidR="00426FCB">
              <w:rPr>
                <w:lang w:eastAsia="en-GB"/>
              </w:rPr>
              <w:t>5</w:t>
            </w:r>
            <w:r w:rsidRPr="00ED40F5">
              <w:rPr>
                <w:lang w:eastAsia="en-GB"/>
              </w:rPr>
              <w:t>.</w:t>
            </w:r>
            <w:r>
              <w:rPr>
                <w:lang w:eastAsia="en-GB"/>
              </w:rPr>
              <w:t xml:space="preserve"> </w:t>
            </w:r>
            <w:r w:rsidR="004F083C">
              <w:rPr>
                <w:lang w:eastAsia="en-GB"/>
              </w:rPr>
              <w:t>Risina standarta uzdevumus</w:t>
            </w:r>
            <w:r w:rsidR="004F083C" w:rsidRPr="00ED40F5">
              <w:rPr>
                <w:lang w:eastAsia="en-GB"/>
              </w:rPr>
              <w:t>.</w:t>
            </w:r>
          </w:p>
          <w:p w14:paraId="29254DFF" w14:textId="77777777" w:rsidR="00426FCB" w:rsidRDefault="00426FCB" w:rsidP="00426FCB">
            <w:pPr>
              <w:pStyle w:val="ListParagraph"/>
              <w:spacing w:after="160" w:line="259" w:lineRule="auto"/>
              <w:ind w:left="20"/>
              <w:rPr>
                <w:lang w:eastAsia="en-GB"/>
              </w:rPr>
            </w:pPr>
            <w:r>
              <w:rPr>
                <w:lang w:eastAsia="en-GB"/>
              </w:rPr>
              <w:t>6. Veido un izmanto metodes (funkcijas).</w:t>
            </w:r>
          </w:p>
          <w:p w14:paraId="172DF04D" w14:textId="77777777" w:rsidR="00426FCB" w:rsidRDefault="00426FCB" w:rsidP="00426FCB">
            <w:pPr>
              <w:pStyle w:val="ListParagraph"/>
              <w:spacing w:after="160" w:line="259" w:lineRule="auto"/>
              <w:ind w:left="20"/>
              <w:rPr>
                <w:lang w:eastAsia="en-GB"/>
              </w:rPr>
            </w:pPr>
            <w:r>
              <w:rPr>
                <w:lang w:eastAsia="en-GB"/>
              </w:rPr>
              <w:t>7. Veido un izmanto klases un klašu hierarhijas.</w:t>
            </w:r>
          </w:p>
          <w:p w14:paraId="58688A72" w14:textId="77777777" w:rsidR="004F083C" w:rsidRDefault="0055418B" w:rsidP="0055418B">
            <w:pPr>
              <w:pStyle w:val="ListParagraph"/>
              <w:spacing w:after="160" w:line="259" w:lineRule="auto"/>
              <w:ind w:left="20"/>
              <w:rPr>
                <w:lang w:eastAsia="en-GB"/>
              </w:rPr>
            </w:pPr>
            <w:r w:rsidRPr="00ED40F5">
              <w:rPr>
                <w:lang w:eastAsia="en-GB"/>
              </w:rPr>
              <w:br/>
              <w:t xml:space="preserve">KOMPETENCES: </w:t>
            </w:r>
            <w:r w:rsidRPr="00ED40F5">
              <w:rPr>
                <w:lang w:eastAsia="en-GB"/>
              </w:rPr>
              <w:br/>
            </w:r>
            <w:r w:rsidR="00426FCB">
              <w:rPr>
                <w:lang w:eastAsia="en-GB"/>
              </w:rPr>
              <w:t>8</w:t>
            </w:r>
            <w:r w:rsidRPr="00ED40F5">
              <w:rPr>
                <w:lang w:eastAsia="en-GB"/>
              </w:rPr>
              <w:t>.</w:t>
            </w:r>
            <w:r>
              <w:rPr>
                <w:lang w:eastAsia="en-GB"/>
              </w:rPr>
              <w:t xml:space="preserve"> </w:t>
            </w:r>
            <w:r w:rsidR="004F083C">
              <w:rPr>
                <w:lang w:eastAsia="en-GB"/>
              </w:rPr>
              <w:t>Veido gaumīg</w:t>
            </w:r>
            <w:r w:rsidR="001345E9">
              <w:rPr>
                <w:lang w:eastAsia="en-GB"/>
              </w:rPr>
              <w:t>u</w:t>
            </w:r>
            <w:r w:rsidR="004F083C">
              <w:rPr>
                <w:lang w:eastAsia="en-GB"/>
              </w:rPr>
              <w:t xml:space="preserve"> un ērtu lietotāja </w:t>
            </w:r>
            <w:proofErr w:type="spellStart"/>
            <w:r w:rsidR="004F083C">
              <w:rPr>
                <w:lang w:eastAsia="en-GB"/>
              </w:rPr>
              <w:t>saskarni</w:t>
            </w:r>
            <w:proofErr w:type="spellEnd"/>
            <w:r w:rsidR="004F083C">
              <w:rPr>
                <w:lang w:eastAsia="en-GB"/>
              </w:rPr>
              <w:t xml:space="preserve"> (</w:t>
            </w:r>
            <w:r w:rsidR="004F083C" w:rsidRPr="004F083C">
              <w:rPr>
                <w:i/>
                <w:lang w:eastAsia="en-GB"/>
              </w:rPr>
              <w:t>UI</w:t>
            </w:r>
            <w:r w:rsidR="004F083C">
              <w:rPr>
                <w:lang w:eastAsia="en-GB"/>
              </w:rPr>
              <w:t>).</w:t>
            </w:r>
          </w:p>
          <w:p w14:paraId="3D941467" w14:textId="77777777" w:rsidR="0055418B" w:rsidRDefault="00A92690" w:rsidP="0055418B">
            <w:pPr>
              <w:pStyle w:val="ListParagraph"/>
              <w:spacing w:after="160" w:line="259" w:lineRule="auto"/>
              <w:ind w:left="20"/>
              <w:rPr>
                <w:lang w:eastAsia="en-GB"/>
              </w:rPr>
            </w:pPr>
            <w:r>
              <w:rPr>
                <w:lang w:eastAsia="en-GB"/>
              </w:rPr>
              <w:t>9</w:t>
            </w:r>
            <w:r w:rsidR="004F083C">
              <w:rPr>
                <w:lang w:eastAsia="en-GB"/>
              </w:rPr>
              <w:t xml:space="preserve">. </w:t>
            </w:r>
            <w:r w:rsidR="0055418B" w:rsidRPr="00ED40F5">
              <w:rPr>
                <w:lang w:eastAsia="en-GB"/>
              </w:rPr>
              <w:t xml:space="preserve">Pielieto </w:t>
            </w:r>
            <w:r w:rsidR="0055418B">
              <w:rPr>
                <w:lang w:eastAsia="en-GB"/>
              </w:rPr>
              <w:t xml:space="preserve">lāgošanas līdzekļus, pievērš uzmanību programmēšanas </w:t>
            </w:r>
            <w:r w:rsidR="004F083C">
              <w:rPr>
                <w:lang w:eastAsia="en-GB"/>
              </w:rPr>
              <w:t>stilam.</w:t>
            </w:r>
            <w:r w:rsidR="0055418B" w:rsidRPr="00ED40F5">
              <w:rPr>
                <w:lang w:eastAsia="en-GB"/>
              </w:rPr>
              <w:t xml:space="preserve"> </w:t>
            </w:r>
          </w:p>
          <w:p w14:paraId="74DF76DA" w14:textId="77777777" w:rsidR="00426FCB" w:rsidRPr="00A92690" w:rsidRDefault="00A92690" w:rsidP="00A92690">
            <w:pPr>
              <w:pStyle w:val="ListParagraph"/>
              <w:spacing w:after="160" w:line="259" w:lineRule="auto"/>
              <w:ind w:left="20"/>
              <w:rPr>
                <w:lang w:eastAsia="en-GB"/>
              </w:rPr>
            </w:pPr>
            <w:r>
              <w:rPr>
                <w:lang w:eastAsia="en-GB"/>
              </w:rPr>
              <w:t>10</w:t>
            </w:r>
            <w:r w:rsidR="0055418B" w:rsidRPr="00ED40F5">
              <w:rPr>
                <w:lang w:eastAsia="en-GB"/>
              </w:rPr>
              <w:t>.</w:t>
            </w:r>
            <w:r w:rsidR="0055418B">
              <w:rPr>
                <w:lang w:eastAsia="en-GB"/>
              </w:rPr>
              <w:t xml:space="preserve"> </w:t>
            </w:r>
            <w:r w:rsidR="004F083C">
              <w:rPr>
                <w:lang w:eastAsia="en-GB"/>
              </w:rPr>
              <w:t>Strādā</w:t>
            </w:r>
            <w:r w:rsidR="004F083C" w:rsidRPr="001D4690">
              <w:rPr>
                <w:lang w:eastAsia="en-GB"/>
              </w:rPr>
              <w:t xml:space="preserve"> </w:t>
            </w:r>
            <w:r w:rsidR="004F083C">
              <w:rPr>
                <w:lang w:eastAsia="en-GB"/>
              </w:rPr>
              <w:t>ar speciālo literatūru, izmanto</w:t>
            </w:r>
            <w:r w:rsidR="004F083C" w:rsidRPr="001D4690">
              <w:rPr>
                <w:lang w:eastAsia="en-GB"/>
              </w:rPr>
              <w:t xml:space="preserve"> meklēšanas serverus un </w:t>
            </w:r>
            <w:proofErr w:type="spellStart"/>
            <w:r w:rsidR="004F083C" w:rsidRPr="004F083C">
              <w:rPr>
                <w:i/>
                <w:lang w:eastAsia="en-GB"/>
              </w:rPr>
              <w:t>help</w:t>
            </w:r>
            <w:proofErr w:type="spellEnd"/>
            <w:r w:rsidR="004F083C" w:rsidRPr="001D4690">
              <w:rPr>
                <w:lang w:eastAsia="en-GB"/>
              </w:rPr>
              <w:t>-sistēmas.</w:t>
            </w:r>
          </w:p>
        </w:tc>
      </w:tr>
      <w:tr w:rsidR="008D4CBD" w:rsidRPr="00026C21" w14:paraId="702DC121" w14:textId="77777777" w:rsidTr="00721486">
        <w:trPr>
          <w:jc w:val="center"/>
        </w:trPr>
        <w:tc>
          <w:tcPr>
            <w:tcW w:w="10630" w:type="dxa"/>
            <w:gridSpan w:val="2"/>
          </w:tcPr>
          <w:p w14:paraId="06A48277" w14:textId="77777777" w:rsidR="008D4CBD" w:rsidRPr="00026C21" w:rsidRDefault="008D4CBD" w:rsidP="008D4CBD">
            <w:pPr>
              <w:pStyle w:val="Nosaukumi"/>
            </w:pPr>
            <w:r w:rsidRPr="00026C21">
              <w:t>Studējošo patstāvīgo darbu organizācijas un uzdevumu raksturojums</w:t>
            </w:r>
          </w:p>
        </w:tc>
      </w:tr>
      <w:tr w:rsidR="00026C21" w:rsidRPr="00026C21" w14:paraId="74C65E5B" w14:textId="77777777" w:rsidTr="00721486">
        <w:trPr>
          <w:jc w:val="center"/>
        </w:trPr>
        <w:tc>
          <w:tcPr>
            <w:tcW w:w="10630" w:type="dxa"/>
            <w:gridSpan w:val="2"/>
          </w:tcPr>
          <w:p w14:paraId="26570E25" w14:textId="77777777" w:rsidR="00026C21" w:rsidRPr="00026C21" w:rsidRDefault="004F083C" w:rsidP="00E75D24">
            <w:pPr>
              <w:spacing w:after="160" w:line="259" w:lineRule="auto"/>
            </w:pPr>
            <w:r w:rsidRPr="00ED40F5">
              <w:rPr>
                <w:rFonts w:eastAsia="Times New Roman"/>
                <w:lang w:eastAsia="en-GB"/>
              </w:rPr>
              <w:t>Katrā nodarbībā studējošiem tiek rekomendēti konkrēti uzdevumi no pasniedzēja izstrādātā uzdevumu krājuma, kas atbilst nodarbībā aplūkotajai tēmai. Vairākas reizes semestrī studējošiem ir jā</w:t>
            </w:r>
            <w:r w:rsidR="00E75D24">
              <w:rPr>
                <w:rFonts w:eastAsia="Times New Roman"/>
                <w:lang w:eastAsia="en-GB"/>
              </w:rPr>
              <w:t xml:space="preserve">izveido mini-projekts, kas tiks </w:t>
            </w:r>
            <w:r w:rsidRPr="00ED40F5">
              <w:rPr>
                <w:rFonts w:eastAsia="Times New Roman"/>
                <w:lang w:eastAsia="en-GB"/>
              </w:rPr>
              <w:t>vērtēts ar i/</w:t>
            </w:r>
            <w:proofErr w:type="spellStart"/>
            <w:r w:rsidRPr="00ED40F5">
              <w:rPr>
                <w:rFonts w:eastAsia="Times New Roman"/>
                <w:lang w:eastAsia="en-GB"/>
              </w:rPr>
              <w:t>ni</w:t>
            </w:r>
            <w:proofErr w:type="spellEnd"/>
            <w:r w:rsidRPr="00ED40F5">
              <w:rPr>
                <w:rFonts w:eastAsia="Times New Roman"/>
                <w:lang w:eastAsia="en-GB"/>
              </w:rPr>
              <w:t xml:space="preserve"> vai ar atzīmi.</w:t>
            </w:r>
          </w:p>
        </w:tc>
      </w:tr>
      <w:tr w:rsidR="008D4CBD" w:rsidRPr="00026C21" w14:paraId="2B3BD69C" w14:textId="77777777" w:rsidTr="00721486">
        <w:trPr>
          <w:jc w:val="center"/>
        </w:trPr>
        <w:tc>
          <w:tcPr>
            <w:tcW w:w="10630" w:type="dxa"/>
            <w:gridSpan w:val="2"/>
          </w:tcPr>
          <w:p w14:paraId="791EBCBF" w14:textId="77777777" w:rsidR="008D4CBD" w:rsidRPr="00026C21" w:rsidRDefault="008D4CBD" w:rsidP="008D4CBD">
            <w:pPr>
              <w:pStyle w:val="Nosaukumi"/>
            </w:pPr>
            <w:r w:rsidRPr="00026C21">
              <w:t>Prasības kredītpunktu iegūšanai</w:t>
            </w:r>
          </w:p>
        </w:tc>
      </w:tr>
      <w:tr w:rsidR="008D4CBD" w:rsidRPr="00026C21" w14:paraId="67337907" w14:textId="77777777" w:rsidTr="008F5CB4">
        <w:trPr>
          <w:trHeight w:val="4871"/>
          <w:jc w:val="center"/>
        </w:trPr>
        <w:tc>
          <w:tcPr>
            <w:tcW w:w="10630" w:type="dxa"/>
            <w:gridSpan w:val="2"/>
          </w:tcPr>
          <w:p w14:paraId="31A4F5D1" w14:textId="77777777" w:rsidR="004F083C" w:rsidRDefault="004F083C" w:rsidP="004F083C">
            <w:pPr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lastRenderedPageBreak/>
              <w:t>STUDIJU REZULTĀTU VĒRTĒŠANA</w:t>
            </w:r>
          </w:p>
          <w:p w14:paraId="20770FEB" w14:textId="77777777" w:rsidR="004F083C" w:rsidRPr="00ED40F5" w:rsidRDefault="004F083C" w:rsidP="004F083C">
            <w:pPr>
              <w:rPr>
                <w:rFonts w:eastAsia="Times New Roman"/>
                <w:lang w:eastAsia="en-GB"/>
              </w:rPr>
            </w:pPr>
            <w:r w:rsidRPr="00923A54">
              <w:rPr>
                <w:rFonts w:eastAsia="Times New Roman"/>
                <w:lang w:eastAsia="en-GB"/>
              </w:rPr>
              <w:t xml:space="preserve">Studiju kursa apguve tā noslēgumā tiek vērtēta 10 </w:t>
            </w:r>
            <w:proofErr w:type="spellStart"/>
            <w:r w:rsidRPr="00923A54">
              <w:rPr>
                <w:rFonts w:eastAsia="Times New Roman"/>
                <w:lang w:eastAsia="en-GB"/>
              </w:rPr>
              <w:t>ballu</w:t>
            </w:r>
            <w:proofErr w:type="spellEnd"/>
            <w:r w:rsidRPr="00923A54">
              <w:rPr>
                <w:rFonts w:eastAsia="Times New Roman"/>
                <w:lang w:eastAsia="en-GB"/>
              </w:rPr>
              <w:t xml:space="preserve"> skalā saskaņā ar Latvijas Republikas  normatīvajiem aktiem un atbilstoši "Nolikumam par studijām Daugavpils Universitātē" (apstiprināts DU Senāta sēdē 17.12.2018.,  protokols Nr. 15), vadoties pēc šādiem kritērijiem: iegūto zināšanu apjoms un kvalitāte, iegūtās prasmes un kompetence atbilstoši plānotajiem studiju rezultātiem.</w:t>
            </w:r>
          </w:p>
          <w:tbl>
            <w:tblPr>
              <w:tblW w:w="9442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15"/>
              <w:gridCol w:w="547"/>
              <w:gridCol w:w="575"/>
              <w:gridCol w:w="575"/>
              <w:gridCol w:w="575"/>
              <w:gridCol w:w="575"/>
              <w:gridCol w:w="576"/>
              <w:gridCol w:w="576"/>
              <w:gridCol w:w="576"/>
              <w:gridCol w:w="576"/>
              <w:gridCol w:w="576"/>
            </w:tblGrid>
            <w:tr w:rsidR="008F5CB4" w:rsidRPr="00ED40F5" w14:paraId="0374AC00" w14:textId="77777777" w:rsidTr="008F5CB4">
              <w:trPr>
                <w:tblCellSpacing w:w="15" w:type="dxa"/>
              </w:trPr>
              <w:tc>
                <w:tcPr>
                  <w:tcW w:w="3670" w:type="dxa"/>
                  <w:vMerge w:val="restart"/>
                  <w:vAlign w:val="center"/>
                  <w:hideMark/>
                </w:tcPr>
                <w:p w14:paraId="12AA7EAB" w14:textId="77777777" w:rsidR="008F5CB4" w:rsidRPr="00ED40F5" w:rsidRDefault="008F5CB4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Pārbaudījumu veidi</w:t>
                  </w:r>
                </w:p>
              </w:tc>
              <w:tc>
                <w:tcPr>
                  <w:tcW w:w="3969" w:type="dxa"/>
                  <w:gridSpan w:val="7"/>
                  <w:vAlign w:val="center"/>
                  <w:hideMark/>
                </w:tcPr>
                <w:p w14:paraId="31CA26DC" w14:textId="77777777" w:rsidR="008F5CB4" w:rsidRPr="00ED40F5" w:rsidRDefault="008F5CB4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Studiju rezultāti</w:t>
                  </w:r>
                </w:p>
              </w:tc>
              <w:tc>
                <w:tcPr>
                  <w:tcW w:w="546" w:type="dxa"/>
                </w:tcPr>
                <w:p w14:paraId="33419D5D" w14:textId="77777777" w:rsidR="008F5CB4" w:rsidRPr="00ED40F5" w:rsidRDefault="008F5CB4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6" w:type="dxa"/>
                </w:tcPr>
                <w:p w14:paraId="773ED1A6" w14:textId="77777777" w:rsidR="008F5CB4" w:rsidRPr="00ED40F5" w:rsidRDefault="008F5CB4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31" w:type="dxa"/>
                </w:tcPr>
                <w:p w14:paraId="3FFDB77A" w14:textId="77777777" w:rsidR="008F5CB4" w:rsidRPr="00ED40F5" w:rsidRDefault="008F5CB4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</w:tr>
            <w:tr w:rsidR="008F5CB4" w:rsidRPr="00ED40F5" w14:paraId="7E127F14" w14:textId="77777777" w:rsidTr="008F5CB4">
              <w:trPr>
                <w:tblCellSpacing w:w="15" w:type="dxa"/>
              </w:trPr>
              <w:tc>
                <w:tcPr>
                  <w:tcW w:w="3670" w:type="dxa"/>
                  <w:vMerge/>
                  <w:vAlign w:val="center"/>
                  <w:hideMark/>
                </w:tcPr>
                <w:p w14:paraId="2DF725F6" w14:textId="77777777" w:rsidR="008F5CB4" w:rsidRPr="00ED40F5" w:rsidRDefault="008F5CB4" w:rsidP="004F083C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17" w:type="dxa"/>
                  <w:vAlign w:val="center"/>
                  <w:hideMark/>
                </w:tcPr>
                <w:p w14:paraId="7D781D6A" w14:textId="77777777" w:rsidR="008F5CB4" w:rsidRPr="00ED40F5" w:rsidRDefault="008F5CB4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1.</w:t>
                  </w:r>
                </w:p>
              </w:tc>
              <w:tc>
                <w:tcPr>
                  <w:tcW w:w="545" w:type="dxa"/>
                  <w:vAlign w:val="center"/>
                  <w:hideMark/>
                </w:tcPr>
                <w:p w14:paraId="040D5D8D" w14:textId="77777777" w:rsidR="008F5CB4" w:rsidRPr="00ED40F5" w:rsidRDefault="008F5CB4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2.</w:t>
                  </w:r>
                </w:p>
              </w:tc>
              <w:tc>
                <w:tcPr>
                  <w:tcW w:w="545" w:type="dxa"/>
                  <w:vAlign w:val="center"/>
                  <w:hideMark/>
                </w:tcPr>
                <w:p w14:paraId="0FCAAF62" w14:textId="77777777" w:rsidR="008F5CB4" w:rsidRPr="00ED40F5" w:rsidRDefault="008F5CB4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3.</w:t>
                  </w:r>
                </w:p>
              </w:tc>
              <w:tc>
                <w:tcPr>
                  <w:tcW w:w="545" w:type="dxa"/>
                  <w:vAlign w:val="center"/>
                  <w:hideMark/>
                </w:tcPr>
                <w:p w14:paraId="6DB70F2D" w14:textId="77777777" w:rsidR="008F5CB4" w:rsidRPr="00ED40F5" w:rsidRDefault="008F5CB4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4.</w:t>
                  </w:r>
                </w:p>
              </w:tc>
              <w:tc>
                <w:tcPr>
                  <w:tcW w:w="545" w:type="dxa"/>
                  <w:vAlign w:val="center"/>
                  <w:hideMark/>
                </w:tcPr>
                <w:p w14:paraId="22CE239E" w14:textId="77777777" w:rsidR="008F5CB4" w:rsidRPr="00ED40F5" w:rsidRDefault="008F5CB4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5.</w:t>
                  </w:r>
                </w:p>
              </w:tc>
              <w:tc>
                <w:tcPr>
                  <w:tcW w:w="546" w:type="dxa"/>
                  <w:vAlign w:val="center"/>
                  <w:hideMark/>
                </w:tcPr>
                <w:p w14:paraId="59391806" w14:textId="77777777" w:rsidR="008F5CB4" w:rsidRPr="00ED40F5" w:rsidRDefault="008F5CB4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6.</w:t>
                  </w:r>
                </w:p>
              </w:tc>
              <w:tc>
                <w:tcPr>
                  <w:tcW w:w="546" w:type="dxa"/>
                </w:tcPr>
                <w:p w14:paraId="7E5B7DC9" w14:textId="77777777" w:rsidR="008F5CB4" w:rsidRPr="00ED40F5" w:rsidRDefault="008F5CB4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7.</w:t>
                  </w:r>
                </w:p>
              </w:tc>
              <w:tc>
                <w:tcPr>
                  <w:tcW w:w="546" w:type="dxa"/>
                </w:tcPr>
                <w:p w14:paraId="16F57F88" w14:textId="77777777" w:rsidR="008F5CB4" w:rsidRDefault="008F5CB4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8.</w:t>
                  </w:r>
                </w:p>
              </w:tc>
              <w:tc>
                <w:tcPr>
                  <w:tcW w:w="546" w:type="dxa"/>
                </w:tcPr>
                <w:p w14:paraId="632A5374" w14:textId="77777777" w:rsidR="008F5CB4" w:rsidRDefault="008F5CB4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9.</w:t>
                  </w:r>
                </w:p>
              </w:tc>
              <w:tc>
                <w:tcPr>
                  <w:tcW w:w="531" w:type="dxa"/>
                </w:tcPr>
                <w:p w14:paraId="69D07B2E" w14:textId="77777777" w:rsidR="008F5CB4" w:rsidRDefault="008F5CB4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10.</w:t>
                  </w:r>
                </w:p>
              </w:tc>
            </w:tr>
            <w:tr w:rsidR="008F5CB4" w:rsidRPr="00ED40F5" w14:paraId="4FB6CAF7" w14:textId="77777777" w:rsidTr="00EA6E01">
              <w:trPr>
                <w:tblCellSpacing w:w="15" w:type="dxa"/>
              </w:trPr>
              <w:tc>
                <w:tcPr>
                  <w:tcW w:w="3670" w:type="dxa"/>
                  <w:vAlign w:val="center"/>
                  <w:hideMark/>
                </w:tcPr>
                <w:p w14:paraId="26A22DA2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1.</w:t>
                  </w:r>
                  <w:r w:rsidRPr="00ED40F5">
                    <w:rPr>
                      <w:rFonts w:eastAsia="Times New Roman"/>
                      <w:lang w:eastAsia="en-GB"/>
                    </w:rPr>
                    <w:t>1. pārbaudes darbs</w:t>
                  </w:r>
                  <w:r>
                    <w:rPr>
                      <w:rFonts w:eastAsia="Times New Roman"/>
                      <w:lang w:eastAsia="en-GB"/>
                    </w:rPr>
                    <w:t xml:space="preserve"> (rakstiski)</w:t>
                  </w:r>
                </w:p>
              </w:tc>
              <w:tc>
                <w:tcPr>
                  <w:tcW w:w="517" w:type="dxa"/>
                  <w:vAlign w:val="center"/>
                </w:tcPr>
                <w:p w14:paraId="36BD73FF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1D17D6CE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36985628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0D2E14A6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3BDAEF29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6" w:type="dxa"/>
                  <w:vAlign w:val="center"/>
                </w:tcPr>
                <w:p w14:paraId="5915BCFA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6" w:type="dxa"/>
                  <w:vAlign w:val="center"/>
                </w:tcPr>
                <w:p w14:paraId="31FFAECB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6" w:type="dxa"/>
                  <w:vAlign w:val="center"/>
                </w:tcPr>
                <w:p w14:paraId="38E171C5" w14:textId="77777777" w:rsidR="008F5CB4" w:rsidRPr="00ED40F5" w:rsidRDefault="008F5CB4" w:rsidP="008F5CB4">
                  <w:pPr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6" w:type="dxa"/>
                  <w:vAlign w:val="center"/>
                </w:tcPr>
                <w:p w14:paraId="3BD66C1B" w14:textId="77777777" w:rsidR="008F5CB4" w:rsidRPr="00ED40F5" w:rsidRDefault="008F5CB4" w:rsidP="008F5CB4">
                  <w:pPr>
                    <w:rPr>
                      <w:rFonts w:eastAsia="Times New Roman"/>
                      <w:sz w:val="20"/>
                      <w:szCs w:val="20"/>
                      <w:lang w:eastAsia="en-GB"/>
                    </w:rPr>
                  </w:pPr>
                  <w:r>
                    <w:rPr>
                      <w:rFonts w:eastAsia="Times New Roman"/>
                      <w:sz w:val="20"/>
                      <w:szCs w:val="20"/>
                      <w:lang w:eastAsia="en-GB"/>
                    </w:rPr>
                    <w:t>+</w:t>
                  </w:r>
                </w:p>
              </w:tc>
              <w:tc>
                <w:tcPr>
                  <w:tcW w:w="531" w:type="dxa"/>
                </w:tcPr>
                <w:p w14:paraId="2BFE23F9" w14:textId="77777777" w:rsidR="008F5CB4" w:rsidRPr="00ED40F5" w:rsidRDefault="008F5CB4" w:rsidP="008F5CB4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</w:tr>
            <w:tr w:rsidR="008F5CB4" w:rsidRPr="00ED40F5" w14:paraId="13FCB7D4" w14:textId="77777777" w:rsidTr="00EA6E01">
              <w:trPr>
                <w:tblCellSpacing w:w="15" w:type="dxa"/>
              </w:trPr>
              <w:tc>
                <w:tcPr>
                  <w:tcW w:w="3670" w:type="dxa"/>
                  <w:vAlign w:val="center"/>
                </w:tcPr>
                <w:p w14:paraId="329558D2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1.1. mini-projekta nodošana (mutiski)</w:t>
                  </w:r>
                </w:p>
              </w:tc>
              <w:tc>
                <w:tcPr>
                  <w:tcW w:w="517" w:type="dxa"/>
                  <w:vAlign w:val="center"/>
                </w:tcPr>
                <w:p w14:paraId="267D4A21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2F91A5A9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018D1DCA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1DBC763F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62111AA3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6" w:type="dxa"/>
                  <w:vAlign w:val="center"/>
                </w:tcPr>
                <w:p w14:paraId="4537DD0F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6" w:type="dxa"/>
                  <w:vAlign w:val="center"/>
                </w:tcPr>
                <w:p w14:paraId="0B285195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6" w:type="dxa"/>
                  <w:vAlign w:val="center"/>
                </w:tcPr>
                <w:p w14:paraId="24CE7F65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6" w:type="dxa"/>
                  <w:vAlign w:val="center"/>
                </w:tcPr>
                <w:p w14:paraId="20FA1D5C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31" w:type="dxa"/>
                </w:tcPr>
                <w:p w14:paraId="364519D4" w14:textId="77777777" w:rsidR="008F5CB4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</w:tr>
            <w:tr w:rsidR="008F5CB4" w:rsidRPr="00ED40F5" w14:paraId="5CD995FA" w14:textId="77777777" w:rsidTr="00EA6E01">
              <w:trPr>
                <w:tblCellSpacing w:w="15" w:type="dxa"/>
              </w:trPr>
              <w:tc>
                <w:tcPr>
                  <w:tcW w:w="3670" w:type="dxa"/>
                  <w:vAlign w:val="center"/>
                </w:tcPr>
                <w:p w14:paraId="61250360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1.</w:t>
                  </w:r>
                  <w:r w:rsidRPr="00ED40F5">
                    <w:rPr>
                      <w:rFonts w:eastAsia="Times New Roman"/>
                      <w:lang w:eastAsia="en-GB"/>
                    </w:rPr>
                    <w:t>2. pārbaudes darbs</w:t>
                  </w:r>
                  <w:r>
                    <w:rPr>
                      <w:rFonts w:eastAsia="Times New Roman"/>
                      <w:lang w:eastAsia="en-GB"/>
                    </w:rPr>
                    <w:t xml:space="preserve"> (rakstiski)</w:t>
                  </w:r>
                </w:p>
              </w:tc>
              <w:tc>
                <w:tcPr>
                  <w:tcW w:w="517" w:type="dxa"/>
                  <w:vAlign w:val="center"/>
                </w:tcPr>
                <w:p w14:paraId="63FF5F07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56ED719F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6E2CD80C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496924CB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61B550E4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6" w:type="dxa"/>
                  <w:vAlign w:val="center"/>
                </w:tcPr>
                <w:p w14:paraId="03ED302B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6" w:type="dxa"/>
                  <w:vAlign w:val="center"/>
                </w:tcPr>
                <w:p w14:paraId="3D5DA655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6" w:type="dxa"/>
                  <w:vAlign w:val="center"/>
                </w:tcPr>
                <w:p w14:paraId="4CC2D402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6" w:type="dxa"/>
                  <w:vAlign w:val="center"/>
                </w:tcPr>
                <w:p w14:paraId="694C355A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31" w:type="dxa"/>
                </w:tcPr>
                <w:p w14:paraId="2BA7BBBA" w14:textId="77777777" w:rsidR="008F5CB4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</w:tr>
            <w:tr w:rsidR="008F5CB4" w:rsidRPr="00ED40F5" w14:paraId="2DAA0055" w14:textId="77777777" w:rsidTr="00EA6E01">
              <w:trPr>
                <w:tblCellSpacing w:w="15" w:type="dxa"/>
              </w:trPr>
              <w:tc>
                <w:tcPr>
                  <w:tcW w:w="3670" w:type="dxa"/>
                  <w:vAlign w:val="center"/>
                </w:tcPr>
                <w:p w14:paraId="225B75A2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1.2. mini-projekta nodošana (mutiski)</w:t>
                  </w:r>
                </w:p>
              </w:tc>
              <w:tc>
                <w:tcPr>
                  <w:tcW w:w="517" w:type="dxa"/>
                  <w:vAlign w:val="center"/>
                </w:tcPr>
                <w:p w14:paraId="29BC8B37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41357BC5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3BDA16A6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38A3AF3A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7A862480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6" w:type="dxa"/>
                  <w:vAlign w:val="center"/>
                </w:tcPr>
                <w:p w14:paraId="073339F1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6" w:type="dxa"/>
                  <w:vAlign w:val="center"/>
                </w:tcPr>
                <w:p w14:paraId="53427458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6" w:type="dxa"/>
                  <w:vAlign w:val="center"/>
                </w:tcPr>
                <w:p w14:paraId="37762ABD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6" w:type="dxa"/>
                  <w:vAlign w:val="center"/>
                </w:tcPr>
                <w:p w14:paraId="4B52552C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31" w:type="dxa"/>
                </w:tcPr>
                <w:p w14:paraId="309A61E3" w14:textId="77777777" w:rsidR="008F5CB4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</w:tr>
            <w:tr w:rsidR="008F5CB4" w:rsidRPr="00ED40F5" w14:paraId="1B572963" w14:textId="77777777" w:rsidTr="00EA6E01">
              <w:trPr>
                <w:tblCellSpacing w:w="15" w:type="dxa"/>
              </w:trPr>
              <w:tc>
                <w:tcPr>
                  <w:tcW w:w="3670" w:type="dxa"/>
                  <w:vAlign w:val="center"/>
                  <w:hideMark/>
                </w:tcPr>
                <w:p w14:paraId="6DDB7F90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1.3</w:t>
                  </w:r>
                  <w:r w:rsidRPr="00ED40F5">
                    <w:rPr>
                      <w:rFonts w:eastAsia="Times New Roman"/>
                      <w:lang w:eastAsia="en-GB"/>
                    </w:rPr>
                    <w:t>. pārbaudes darbs</w:t>
                  </w:r>
                  <w:r>
                    <w:rPr>
                      <w:rFonts w:eastAsia="Times New Roman"/>
                      <w:lang w:eastAsia="en-GB"/>
                    </w:rPr>
                    <w:t xml:space="preserve"> (rakstiski)</w:t>
                  </w:r>
                </w:p>
              </w:tc>
              <w:tc>
                <w:tcPr>
                  <w:tcW w:w="517" w:type="dxa"/>
                  <w:vAlign w:val="center"/>
                </w:tcPr>
                <w:p w14:paraId="18B9AA7B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25CDEB34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67C4FE68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0B60D7CB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1D432B77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6" w:type="dxa"/>
                  <w:vAlign w:val="center"/>
                </w:tcPr>
                <w:p w14:paraId="34E727DB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6" w:type="dxa"/>
                  <w:vAlign w:val="center"/>
                </w:tcPr>
                <w:p w14:paraId="22F0DC2B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6" w:type="dxa"/>
                  <w:vAlign w:val="center"/>
                </w:tcPr>
                <w:p w14:paraId="0D3B2EC6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6" w:type="dxa"/>
                  <w:vAlign w:val="center"/>
                </w:tcPr>
                <w:p w14:paraId="327E0A8B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31" w:type="dxa"/>
                </w:tcPr>
                <w:p w14:paraId="28673B35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</w:tr>
            <w:tr w:rsidR="008F5CB4" w:rsidRPr="00ED40F5" w14:paraId="1BC5591F" w14:textId="77777777" w:rsidTr="00AB340D">
              <w:trPr>
                <w:tblCellSpacing w:w="15" w:type="dxa"/>
              </w:trPr>
              <w:tc>
                <w:tcPr>
                  <w:tcW w:w="3670" w:type="dxa"/>
                  <w:vAlign w:val="center"/>
                </w:tcPr>
                <w:p w14:paraId="79DB793A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1.3. mini-projekta nodošana (mutiski)</w:t>
                  </w:r>
                </w:p>
              </w:tc>
              <w:tc>
                <w:tcPr>
                  <w:tcW w:w="517" w:type="dxa"/>
                  <w:vAlign w:val="center"/>
                </w:tcPr>
                <w:p w14:paraId="73C6A419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26924101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53D488D2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1B91C8BE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42CEDC71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6" w:type="dxa"/>
                  <w:vAlign w:val="center"/>
                </w:tcPr>
                <w:p w14:paraId="14EBB677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6" w:type="dxa"/>
                  <w:vAlign w:val="center"/>
                </w:tcPr>
                <w:p w14:paraId="31C3BDC9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6" w:type="dxa"/>
                  <w:vAlign w:val="center"/>
                </w:tcPr>
                <w:p w14:paraId="3D549798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6" w:type="dxa"/>
                  <w:vAlign w:val="center"/>
                </w:tcPr>
                <w:p w14:paraId="7148784F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31" w:type="dxa"/>
                  <w:vAlign w:val="center"/>
                </w:tcPr>
                <w:p w14:paraId="043C6397" w14:textId="77777777" w:rsidR="008F5CB4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</w:tr>
            <w:tr w:rsidR="008F5CB4" w:rsidRPr="00ED40F5" w14:paraId="67D802F7" w14:textId="77777777" w:rsidTr="00EA6E01">
              <w:trPr>
                <w:tblCellSpacing w:w="15" w:type="dxa"/>
              </w:trPr>
              <w:tc>
                <w:tcPr>
                  <w:tcW w:w="3670" w:type="dxa"/>
                  <w:vAlign w:val="center"/>
                  <w:hideMark/>
                </w:tcPr>
                <w:p w14:paraId="7CF8B5C0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Dif</w:t>
                  </w:r>
                  <w:proofErr w:type="spellEnd"/>
                  <w:r w:rsidRPr="00ED40F5">
                    <w:rPr>
                      <w:rFonts w:eastAsia="Times New Roman"/>
                      <w:lang w:eastAsia="en-GB"/>
                    </w:rPr>
                    <w:t>. ieskaite</w:t>
                  </w:r>
                  <w:r>
                    <w:rPr>
                      <w:rFonts w:eastAsia="Times New Roman"/>
                      <w:lang w:eastAsia="en-GB"/>
                    </w:rPr>
                    <w:t xml:space="preserve"> (mutiski)</w:t>
                  </w:r>
                </w:p>
              </w:tc>
              <w:tc>
                <w:tcPr>
                  <w:tcW w:w="517" w:type="dxa"/>
                  <w:vAlign w:val="center"/>
                </w:tcPr>
                <w:p w14:paraId="6C618F7E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75CAC1A4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7E73ADEE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36E47F51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76F52A01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6" w:type="dxa"/>
                  <w:vAlign w:val="center"/>
                </w:tcPr>
                <w:p w14:paraId="36595190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6" w:type="dxa"/>
                  <w:vAlign w:val="center"/>
                </w:tcPr>
                <w:p w14:paraId="1B9ADC0E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6" w:type="dxa"/>
                  <w:vAlign w:val="center"/>
                </w:tcPr>
                <w:p w14:paraId="1EF8B74A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6" w:type="dxa"/>
                  <w:vAlign w:val="center"/>
                </w:tcPr>
                <w:p w14:paraId="469C602F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31" w:type="dxa"/>
                </w:tcPr>
                <w:p w14:paraId="7822BDCB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</w:tr>
            <w:tr w:rsidR="008F5CB4" w:rsidRPr="00ED40F5" w14:paraId="50F6352E" w14:textId="77777777" w:rsidTr="00EA6E01">
              <w:trPr>
                <w:tblCellSpacing w:w="15" w:type="dxa"/>
              </w:trPr>
              <w:tc>
                <w:tcPr>
                  <w:tcW w:w="3670" w:type="dxa"/>
                  <w:vAlign w:val="center"/>
                </w:tcPr>
                <w:p w14:paraId="64F69F0F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2.</w:t>
                  </w:r>
                  <w:r w:rsidRPr="00ED40F5">
                    <w:rPr>
                      <w:rFonts w:eastAsia="Times New Roman"/>
                      <w:lang w:eastAsia="en-GB"/>
                    </w:rPr>
                    <w:t>1. pārbaudes darbs</w:t>
                  </w:r>
                  <w:r>
                    <w:rPr>
                      <w:rFonts w:eastAsia="Times New Roman"/>
                      <w:lang w:eastAsia="en-GB"/>
                    </w:rPr>
                    <w:t xml:space="preserve"> (rakstiski)</w:t>
                  </w:r>
                </w:p>
              </w:tc>
              <w:tc>
                <w:tcPr>
                  <w:tcW w:w="517" w:type="dxa"/>
                  <w:vAlign w:val="center"/>
                </w:tcPr>
                <w:p w14:paraId="644100C7" w14:textId="77777777" w:rsidR="008F5CB4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2CC7B593" w14:textId="77777777" w:rsidR="008F5CB4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048D95BB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46B5EBCB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4C23A1D0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6" w:type="dxa"/>
                  <w:vAlign w:val="center"/>
                </w:tcPr>
                <w:p w14:paraId="0E0384F4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6" w:type="dxa"/>
                  <w:vAlign w:val="center"/>
                </w:tcPr>
                <w:p w14:paraId="381036B2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6" w:type="dxa"/>
                  <w:vAlign w:val="center"/>
                </w:tcPr>
                <w:p w14:paraId="610F0B07" w14:textId="77777777" w:rsidR="008F5CB4" w:rsidRPr="00ED40F5" w:rsidRDefault="008F5CB4" w:rsidP="008F5CB4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6" w:type="dxa"/>
                  <w:vAlign w:val="center"/>
                </w:tcPr>
                <w:p w14:paraId="1926E682" w14:textId="77777777" w:rsidR="008F5CB4" w:rsidRPr="00ED40F5" w:rsidRDefault="008F5CB4" w:rsidP="008F5CB4">
                  <w:pPr>
                    <w:rPr>
                      <w:rFonts w:eastAsia="Times New Roman"/>
                      <w:sz w:val="20"/>
                      <w:szCs w:val="20"/>
                      <w:lang w:eastAsia="en-GB"/>
                    </w:rPr>
                  </w:pPr>
                  <w:r>
                    <w:rPr>
                      <w:rFonts w:eastAsia="Times New Roman"/>
                      <w:sz w:val="20"/>
                      <w:szCs w:val="20"/>
                      <w:lang w:eastAsia="en-GB"/>
                    </w:rPr>
                    <w:t>+</w:t>
                  </w:r>
                </w:p>
              </w:tc>
              <w:tc>
                <w:tcPr>
                  <w:tcW w:w="531" w:type="dxa"/>
                </w:tcPr>
                <w:p w14:paraId="0465D056" w14:textId="77777777" w:rsidR="008F5CB4" w:rsidRPr="00ED40F5" w:rsidRDefault="008F5CB4" w:rsidP="008F5CB4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</w:tr>
            <w:tr w:rsidR="008F5CB4" w:rsidRPr="00ED40F5" w14:paraId="5F950059" w14:textId="77777777" w:rsidTr="00EA6E01">
              <w:trPr>
                <w:tblCellSpacing w:w="15" w:type="dxa"/>
              </w:trPr>
              <w:tc>
                <w:tcPr>
                  <w:tcW w:w="3670" w:type="dxa"/>
                  <w:vAlign w:val="center"/>
                </w:tcPr>
                <w:p w14:paraId="1062F98F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2.1. mini-projekta nodošana (mutiski)</w:t>
                  </w:r>
                </w:p>
              </w:tc>
              <w:tc>
                <w:tcPr>
                  <w:tcW w:w="517" w:type="dxa"/>
                  <w:vAlign w:val="center"/>
                </w:tcPr>
                <w:p w14:paraId="400CA03E" w14:textId="77777777" w:rsidR="008F5CB4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3F6C3454" w14:textId="77777777" w:rsidR="008F5CB4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35205122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33D55E4B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1B8F2E07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6" w:type="dxa"/>
                  <w:vAlign w:val="center"/>
                </w:tcPr>
                <w:p w14:paraId="5EE580A8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6" w:type="dxa"/>
                  <w:vAlign w:val="center"/>
                </w:tcPr>
                <w:p w14:paraId="25859D20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6" w:type="dxa"/>
                  <w:vAlign w:val="center"/>
                </w:tcPr>
                <w:p w14:paraId="11E9A447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6" w:type="dxa"/>
                  <w:vAlign w:val="center"/>
                </w:tcPr>
                <w:p w14:paraId="4B4FEE7E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31" w:type="dxa"/>
                </w:tcPr>
                <w:p w14:paraId="547D222D" w14:textId="77777777" w:rsidR="008F5CB4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</w:tr>
            <w:tr w:rsidR="008F5CB4" w:rsidRPr="00ED40F5" w14:paraId="4C7AACF0" w14:textId="77777777" w:rsidTr="00EA6E01">
              <w:trPr>
                <w:tblCellSpacing w:w="15" w:type="dxa"/>
              </w:trPr>
              <w:tc>
                <w:tcPr>
                  <w:tcW w:w="3670" w:type="dxa"/>
                  <w:vAlign w:val="center"/>
                </w:tcPr>
                <w:p w14:paraId="723B34AA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2.</w:t>
                  </w:r>
                  <w:r w:rsidRPr="00ED40F5">
                    <w:rPr>
                      <w:rFonts w:eastAsia="Times New Roman"/>
                      <w:lang w:eastAsia="en-GB"/>
                    </w:rPr>
                    <w:t>2. pārbaudes darbs</w:t>
                  </w:r>
                  <w:r>
                    <w:rPr>
                      <w:rFonts w:eastAsia="Times New Roman"/>
                      <w:lang w:eastAsia="en-GB"/>
                    </w:rPr>
                    <w:t xml:space="preserve"> (rakstiski)</w:t>
                  </w:r>
                </w:p>
              </w:tc>
              <w:tc>
                <w:tcPr>
                  <w:tcW w:w="517" w:type="dxa"/>
                  <w:vAlign w:val="center"/>
                </w:tcPr>
                <w:p w14:paraId="646051E5" w14:textId="77777777" w:rsidR="008F5CB4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5E32AD02" w14:textId="77777777" w:rsidR="008F5CB4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5924185E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58C7A48A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7E002C87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6" w:type="dxa"/>
                  <w:vAlign w:val="center"/>
                </w:tcPr>
                <w:p w14:paraId="67B9348C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6" w:type="dxa"/>
                  <w:vAlign w:val="center"/>
                </w:tcPr>
                <w:p w14:paraId="4721C24A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6" w:type="dxa"/>
                  <w:vAlign w:val="center"/>
                </w:tcPr>
                <w:p w14:paraId="75276C24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6" w:type="dxa"/>
                  <w:vAlign w:val="center"/>
                </w:tcPr>
                <w:p w14:paraId="046CAA6D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31" w:type="dxa"/>
                </w:tcPr>
                <w:p w14:paraId="57D2C920" w14:textId="77777777" w:rsidR="008F5CB4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</w:tr>
            <w:tr w:rsidR="008F5CB4" w:rsidRPr="00ED40F5" w14:paraId="39498730" w14:textId="77777777" w:rsidTr="00EA6E01">
              <w:trPr>
                <w:tblCellSpacing w:w="15" w:type="dxa"/>
              </w:trPr>
              <w:tc>
                <w:tcPr>
                  <w:tcW w:w="3670" w:type="dxa"/>
                  <w:vAlign w:val="center"/>
                </w:tcPr>
                <w:p w14:paraId="194944A3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2.3</w:t>
                  </w:r>
                  <w:r w:rsidRPr="00ED40F5">
                    <w:rPr>
                      <w:rFonts w:eastAsia="Times New Roman"/>
                      <w:lang w:eastAsia="en-GB"/>
                    </w:rPr>
                    <w:t>. pārbaudes darbs</w:t>
                  </w:r>
                  <w:r>
                    <w:rPr>
                      <w:rFonts w:eastAsia="Times New Roman"/>
                      <w:lang w:eastAsia="en-GB"/>
                    </w:rPr>
                    <w:t xml:space="preserve"> (rakstiski)</w:t>
                  </w:r>
                </w:p>
              </w:tc>
              <w:tc>
                <w:tcPr>
                  <w:tcW w:w="517" w:type="dxa"/>
                  <w:vAlign w:val="center"/>
                </w:tcPr>
                <w:p w14:paraId="2ADAE5B3" w14:textId="77777777" w:rsidR="008F5CB4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2AAADE9E" w14:textId="77777777" w:rsidR="008F5CB4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782B1E06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292BC916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0FCE230B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6" w:type="dxa"/>
                  <w:vAlign w:val="center"/>
                </w:tcPr>
                <w:p w14:paraId="72230C7F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6" w:type="dxa"/>
                  <w:vAlign w:val="center"/>
                </w:tcPr>
                <w:p w14:paraId="45A36A7C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6" w:type="dxa"/>
                  <w:vAlign w:val="center"/>
                </w:tcPr>
                <w:p w14:paraId="2938E4C0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6" w:type="dxa"/>
                  <w:vAlign w:val="center"/>
                </w:tcPr>
                <w:p w14:paraId="06AC5B17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31" w:type="dxa"/>
                </w:tcPr>
                <w:p w14:paraId="1D2F43D2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</w:tr>
            <w:tr w:rsidR="008F5CB4" w:rsidRPr="00ED40F5" w14:paraId="688D8965" w14:textId="77777777" w:rsidTr="00E221E8">
              <w:trPr>
                <w:tblCellSpacing w:w="15" w:type="dxa"/>
              </w:trPr>
              <w:tc>
                <w:tcPr>
                  <w:tcW w:w="3670" w:type="dxa"/>
                  <w:vAlign w:val="center"/>
                </w:tcPr>
                <w:p w14:paraId="54D4033E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2.2. mini-projekta nodošana (mutiski)</w:t>
                  </w:r>
                </w:p>
              </w:tc>
              <w:tc>
                <w:tcPr>
                  <w:tcW w:w="517" w:type="dxa"/>
                  <w:vAlign w:val="center"/>
                </w:tcPr>
                <w:p w14:paraId="648D5450" w14:textId="77777777" w:rsidR="008F5CB4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1CE86565" w14:textId="77777777" w:rsidR="008F5CB4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1A868F7D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373B5FF0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7BDC567F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6" w:type="dxa"/>
                  <w:vAlign w:val="center"/>
                </w:tcPr>
                <w:p w14:paraId="4EEF3DF2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6" w:type="dxa"/>
                  <w:vAlign w:val="center"/>
                </w:tcPr>
                <w:p w14:paraId="4B2857D6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6" w:type="dxa"/>
                  <w:vAlign w:val="center"/>
                </w:tcPr>
                <w:p w14:paraId="65BE8E4C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6" w:type="dxa"/>
                  <w:vAlign w:val="center"/>
                </w:tcPr>
                <w:p w14:paraId="5A65E67B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31" w:type="dxa"/>
                  <w:vAlign w:val="center"/>
                </w:tcPr>
                <w:p w14:paraId="1247D39B" w14:textId="77777777" w:rsidR="008F5CB4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</w:tr>
            <w:tr w:rsidR="008F5CB4" w:rsidRPr="00ED40F5" w14:paraId="70FA0BE0" w14:textId="77777777" w:rsidTr="00EA6E01">
              <w:trPr>
                <w:tblCellSpacing w:w="15" w:type="dxa"/>
              </w:trPr>
              <w:tc>
                <w:tcPr>
                  <w:tcW w:w="3670" w:type="dxa"/>
                  <w:vAlign w:val="center"/>
                </w:tcPr>
                <w:p w14:paraId="18DCC85A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Eksāmens (mutiski)</w:t>
                  </w:r>
                </w:p>
              </w:tc>
              <w:tc>
                <w:tcPr>
                  <w:tcW w:w="517" w:type="dxa"/>
                  <w:vAlign w:val="center"/>
                </w:tcPr>
                <w:p w14:paraId="68FEE44F" w14:textId="77777777" w:rsidR="008F5CB4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15898CB5" w14:textId="77777777" w:rsidR="008F5CB4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58E7C5B5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4E98954F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4EA4C865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6" w:type="dxa"/>
                  <w:vAlign w:val="center"/>
                </w:tcPr>
                <w:p w14:paraId="22A8BC96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6" w:type="dxa"/>
                  <w:vAlign w:val="center"/>
                </w:tcPr>
                <w:p w14:paraId="3E577D91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6" w:type="dxa"/>
                  <w:vAlign w:val="center"/>
                </w:tcPr>
                <w:p w14:paraId="3D78EA8F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6" w:type="dxa"/>
                  <w:vAlign w:val="center"/>
                </w:tcPr>
                <w:p w14:paraId="62CB4358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31" w:type="dxa"/>
                </w:tcPr>
                <w:p w14:paraId="2AE3672E" w14:textId="77777777" w:rsidR="008F5CB4" w:rsidRPr="00ED40F5" w:rsidRDefault="008F5CB4" w:rsidP="008F5CB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</w:tr>
          </w:tbl>
          <w:p w14:paraId="43A68B1C" w14:textId="77777777" w:rsidR="008F5CB4" w:rsidRPr="00026C21" w:rsidRDefault="008F5CB4" w:rsidP="008D4CBD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D4CBD" w:rsidRPr="00026C21" w14:paraId="4F27A378" w14:textId="77777777" w:rsidTr="00721486">
        <w:trPr>
          <w:jc w:val="center"/>
        </w:trPr>
        <w:tc>
          <w:tcPr>
            <w:tcW w:w="10630" w:type="dxa"/>
            <w:gridSpan w:val="2"/>
          </w:tcPr>
          <w:p w14:paraId="3CB6E2CD" w14:textId="77777777" w:rsidR="008D4CBD" w:rsidRPr="00026C21" w:rsidRDefault="008D4CBD" w:rsidP="008D4CBD">
            <w:pPr>
              <w:pStyle w:val="Nosaukumi"/>
            </w:pPr>
            <w:r w:rsidRPr="00026C21">
              <w:t>Kursa saturs</w:t>
            </w:r>
          </w:p>
        </w:tc>
      </w:tr>
      <w:tr w:rsidR="006039F5" w:rsidRPr="00026C21" w14:paraId="073B74FB" w14:textId="77777777" w:rsidTr="00721486">
        <w:trPr>
          <w:jc w:val="center"/>
        </w:trPr>
        <w:tc>
          <w:tcPr>
            <w:tcW w:w="10630" w:type="dxa"/>
            <w:gridSpan w:val="2"/>
          </w:tcPr>
          <w:p w14:paraId="3EB719FF" w14:textId="77777777" w:rsidR="006039F5" w:rsidRDefault="006039F5" w:rsidP="006F19CF">
            <w:pPr>
              <w:ind w:left="34"/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 xml:space="preserve">Praktiskie darbi - </w:t>
            </w:r>
            <w:r w:rsidR="008F5CB4">
              <w:rPr>
                <w:rFonts w:eastAsia="Times New Roman"/>
                <w:lang w:eastAsia="en-GB"/>
              </w:rPr>
              <w:t>64</w:t>
            </w:r>
            <w:r w:rsidRPr="00ED40F5">
              <w:rPr>
                <w:rFonts w:eastAsia="Times New Roman"/>
                <w:lang w:eastAsia="en-GB"/>
              </w:rPr>
              <w:t xml:space="preserve"> st., </w:t>
            </w:r>
            <w:r w:rsidRPr="00ED40F5">
              <w:rPr>
                <w:rFonts w:eastAsia="Times New Roman"/>
                <w:lang w:eastAsia="en-GB"/>
              </w:rPr>
              <w:br/>
              <w:t xml:space="preserve">Patstāvīgais darbs - </w:t>
            </w:r>
            <w:r w:rsidR="008F5CB4">
              <w:rPr>
                <w:rFonts w:eastAsia="Times New Roman"/>
                <w:lang w:eastAsia="en-GB"/>
              </w:rPr>
              <w:t>92</w:t>
            </w:r>
            <w:r w:rsidRPr="00ED40F5">
              <w:rPr>
                <w:rFonts w:eastAsia="Times New Roman"/>
                <w:lang w:eastAsia="en-GB"/>
              </w:rPr>
              <w:t xml:space="preserve"> st. </w:t>
            </w:r>
            <w:r w:rsidRPr="00ED40F5">
              <w:rPr>
                <w:rFonts w:eastAsia="Times New Roman"/>
                <w:lang w:eastAsia="en-GB"/>
              </w:rPr>
              <w:br/>
            </w:r>
            <w:r w:rsidRPr="00ED40F5">
              <w:rPr>
                <w:rFonts w:eastAsia="Times New Roman"/>
                <w:lang w:eastAsia="en-GB"/>
              </w:rPr>
              <w:br/>
              <w:t xml:space="preserve">Praktisko darbu tēmas: </w:t>
            </w:r>
            <w:r w:rsidRPr="00ED40F5">
              <w:rPr>
                <w:rFonts w:eastAsia="Times New Roman"/>
                <w:lang w:eastAsia="en-GB"/>
              </w:rPr>
              <w:br/>
              <w:t>1.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1D4690">
              <w:rPr>
                <w:rFonts w:eastAsia="Times New Roman"/>
                <w:lang w:eastAsia="en-GB"/>
              </w:rPr>
              <w:t>Platform</w:t>
            </w:r>
            <w:r w:rsidR="00C64466">
              <w:rPr>
                <w:rFonts w:eastAsia="Times New Roman"/>
                <w:lang w:eastAsia="en-GB"/>
              </w:rPr>
              <w:t>u</w:t>
            </w:r>
            <w:r w:rsidRPr="001D4690">
              <w:rPr>
                <w:rFonts w:eastAsia="Times New Roman"/>
                <w:lang w:eastAsia="en-GB"/>
              </w:rPr>
              <w:t xml:space="preserve"> </w:t>
            </w:r>
            <w:r w:rsidRPr="007E7E39">
              <w:rPr>
                <w:rFonts w:eastAsia="Times New Roman"/>
                <w:i/>
                <w:lang w:eastAsia="en-GB"/>
              </w:rPr>
              <w:t>.NET</w:t>
            </w:r>
            <w:r w:rsidRPr="001D4690">
              <w:rPr>
                <w:rFonts w:eastAsia="Times New Roman"/>
                <w:lang w:eastAsia="en-GB"/>
              </w:rPr>
              <w:t xml:space="preserve"> </w:t>
            </w:r>
            <w:r w:rsidR="00C64466">
              <w:rPr>
                <w:rFonts w:eastAsia="Times New Roman"/>
                <w:lang w:eastAsia="en-GB"/>
              </w:rPr>
              <w:t xml:space="preserve">un </w:t>
            </w:r>
            <w:r w:rsidR="00C64466" w:rsidRPr="00C64466">
              <w:rPr>
                <w:rFonts w:eastAsia="Times New Roman"/>
                <w:i/>
                <w:lang w:eastAsia="en-GB"/>
              </w:rPr>
              <w:t xml:space="preserve">.Net </w:t>
            </w:r>
            <w:proofErr w:type="spellStart"/>
            <w:r w:rsidR="00C64466" w:rsidRPr="00C64466">
              <w:rPr>
                <w:rFonts w:eastAsia="Times New Roman"/>
                <w:i/>
                <w:lang w:eastAsia="en-GB"/>
              </w:rPr>
              <w:t>Core</w:t>
            </w:r>
            <w:proofErr w:type="spellEnd"/>
            <w:r w:rsidR="00C64466">
              <w:rPr>
                <w:rFonts w:eastAsia="Times New Roman"/>
                <w:lang w:eastAsia="en-GB"/>
              </w:rPr>
              <w:t xml:space="preserve"> </w:t>
            </w:r>
            <w:r w:rsidRPr="001D4690">
              <w:rPr>
                <w:rFonts w:eastAsia="Times New Roman"/>
                <w:lang w:eastAsia="en-GB"/>
              </w:rPr>
              <w:t xml:space="preserve">vispārīgs raksturojums. Jēdziens par </w:t>
            </w:r>
            <w:r w:rsidRPr="007E7E39">
              <w:rPr>
                <w:rFonts w:eastAsia="Times New Roman"/>
                <w:i/>
                <w:lang w:eastAsia="en-GB"/>
              </w:rPr>
              <w:t>IL=CIL=MSIL (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Common</w:t>
            </w:r>
            <w:proofErr w:type="spellEnd"/>
            <w:r w:rsidRPr="007E7E39">
              <w:rPr>
                <w:rFonts w:eastAsia="Times New Roman"/>
                <w:i/>
                <w:lang w:eastAsia="en-GB"/>
              </w:rPr>
              <w:t xml:space="preserve"> 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Intermediate</w:t>
            </w:r>
            <w:proofErr w:type="spellEnd"/>
            <w:r w:rsidRPr="007E7E39">
              <w:rPr>
                <w:rFonts w:eastAsia="Times New Roman"/>
                <w:i/>
                <w:lang w:eastAsia="en-GB"/>
              </w:rPr>
              <w:t xml:space="preserve"> 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Language</w:t>
            </w:r>
            <w:proofErr w:type="spellEnd"/>
            <w:r w:rsidRPr="007E7E39">
              <w:rPr>
                <w:rFonts w:eastAsia="Times New Roman"/>
                <w:i/>
                <w:lang w:eastAsia="en-GB"/>
              </w:rPr>
              <w:t>)</w:t>
            </w:r>
            <w:r w:rsidRPr="001D4690">
              <w:rPr>
                <w:rFonts w:eastAsia="Times New Roman"/>
                <w:lang w:eastAsia="en-GB"/>
              </w:rPr>
              <w:t xml:space="preserve"> un asambleju=montāžu (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Assembly</w:t>
            </w:r>
            <w:proofErr w:type="spellEnd"/>
            <w:r w:rsidRPr="001D4690">
              <w:rPr>
                <w:rFonts w:eastAsia="Times New Roman"/>
                <w:lang w:eastAsia="en-GB"/>
              </w:rPr>
              <w:t xml:space="preserve">). Valodas vispārīgs </w:t>
            </w:r>
            <w:r w:rsidRPr="007E7E39">
              <w:rPr>
                <w:rFonts w:eastAsia="Times New Roman"/>
                <w:i/>
                <w:lang w:eastAsia="en-GB"/>
              </w:rPr>
              <w:t>C#</w:t>
            </w:r>
            <w:r w:rsidRPr="001D4690">
              <w:rPr>
                <w:rFonts w:eastAsia="Times New Roman"/>
                <w:lang w:eastAsia="en-GB"/>
              </w:rPr>
              <w:t xml:space="preserve"> raksturojums. </w:t>
            </w:r>
          </w:p>
          <w:p w14:paraId="116D1897" w14:textId="77777777" w:rsidR="006039F5" w:rsidRPr="00ED40F5" w:rsidRDefault="006039F5" w:rsidP="006039F5">
            <w:pPr>
              <w:rPr>
                <w:rFonts w:eastAsia="Times New Roman"/>
                <w:lang w:eastAsia="en-GB"/>
              </w:rPr>
            </w:pPr>
            <w:proofErr w:type="spellStart"/>
            <w:r w:rsidRPr="007E7E39">
              <w:rPr>
                <w:rFonts w:eastAsia="Times New Roman"/>
                <w:i/>
                <w:lang w:eastAsia="en-GB"/>
              </w:rPr>
              <w:t>Visual</w:t>
            </w:r>
            <w:proofErr w:type="spellEnd"/>
            <w:r w:rsidRPr="007E7E39">
              <w:rPr>
                <w:rFonts w:eastAsia="Times New Roman"/>
                <w:i/>
                <w:lang w:eastAsia="en-GB"/>
              </w:rPr>
              <w:t xml:space="preserve"> 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Studio</w:t>
            </w:r>
            <w:proofErr w:type="spellEnd"/>
            <w:r w:rsidRPr="001D4690">
              <w:rPr>
                <w:rFonts w:eastAsia="Times New Roman"/>
                <w:lang w:eastAsia="en-GB"/>
              </w:rPr>
              <w:t xml:space="preserve"> vide: vārdu telpa (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namespace</w:t>
            </w:r>
            <w:proofErr w:type="spellEnd"/>
            <w:r w:rsidRPr="001D4690">
              <w:rPr>
                <w:rFonts w:eastAsia="Times New Roman"/>
                <w:lang w:eastAsia="en-GB"/>
              </w:rPr>
              <w:t>), jēdziens par klasēm un objektiem. Risinājums (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solution</w:t>
            </w:r>
            <w:proofErr w:type="spellEnd"/>
            <w:r w:rsidRPr="001D4690">
              <w:rPr>
                <w:rFonts w:eastAsia="Times New Roman"/>
                <w:lang w:eastAsia="en-GB"/>
              </w:rPr>
              <w:t>), projekts (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project</w:t>
            </w:r>
            <w:proofErr w:type="spellEnd"/>
            <w:r w:rsidRPr="001D4690">
              <w:rPr>
                <w:rFonts w:eastAsia="Times New Roman"/>
                <w:lang w:eastAsia="en-GB"/>
              </w:rPr>
              <w:t>), norāde (</w:t>
            </w:r>
            <w:r w:rsidRPr="007E7E39">
              <w:rPr>
                <w:rFonts w:eastAsia="Times New Roman"/>
                <w:i/>
                <w:lang w:eastAsia="en-GB"/>
              </w:rPr>
              <w:t>reference</w:t>
            </w:r>
            <w:r w:rsidRPr="001D4690">
              <w:rPr>
                <w:rFonts w:eastAsia="Times New Roman"/>
                <w:lang w:eastAsia="en-GB"/>
              </w:rPr>
              <w:t>). Lāgošanas (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Debug</w:t>
            </w:r>
            <w:proofErr w:type="spellEnd"/>
            <w:r w:rsidRPr="001D4690">
              <w:rPr>
                <w:rFonts w:eastAsia="Times New Roman"/>
                <w:lang w:eastAsia="en-GB"/>
              </w:rPr>
              <w:t>) un izlaiduma (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Release</w:t>
            </w:r>
            <w:proofErr w:type="spellEnd"/>
            <w:r w:rsidRPr="001D4690">
              <w:rPr>
                <w:rFonts w:eastAsia="Times New Roman"/>
                <w:lang w:eastAsia="en-GB"/>
              </w:rPr>
              <w:t>) režīmi.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1D4690">
              <w:rPr>
                <w:rFonts w:eastAsia="Times New Roman"/>
                <w:lang w:eastAsia="en-GB"/>
              </w:rPr>
              <w:t>Vienkāršas programmas struktūra. Konsoles lietotne (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Console</w:t>
            </w:r>
            <w:proofErr w:type="spellEnd"/>
            <w:r w:rsidRPr="001D4690"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Application</w:t>
            </w:r>
            <w:proofErr w:type="spellEnd"/>
            <w:r w:rsidRPr="001D4690">
              <w:rPr>
                <w:rFonts w:eastAsia="Times New Roman"/>
                <w:lang w:eastAsia="en-GB"/>
              </w:rPr>
              <w:t xml:space="preserve">). Metode 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Main</w:t>
            </w:r>
            <w:proofErr w:type="spellEnd"/>
            <w:r w:rsidRPr="001D4690">
              <w:rPr>
                <w:rFonts w:eastAsia="Times New Roman"/>
                <w:lang w:eastAsia="en-GB"/>
              </w:rPr>
              <w:t>().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1D4690">
              <w:rPr>
                <w:rFonts w:eastAsia="Times New Roman"/>
                <w:lang w:eastAsia="en-GB"/>
              </w:rPr>
              <w:t xml:space="preserve">Klases 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Console</w:t>
            </w:r>
            <w:proofErr w:type="spellEnd"/>
            <w:r w:rsidRPr="001D4690">
              <w:rPr>
                <w:rFonts w:eastAsia="Times New Roman"/>
                <w:lang w:eastAsia="en-GB"/>
              </w:rPr>
              <w:t xml:space="preserve"> un </w:t>
            </w:r>
            <w:r w:rsidRPr="007E7E39">
              <w:rPr>
                <w:rFonts w:eastAsia="Times New Roman"/>
                <w:i/>
                <w:lang w:eastAsia="en-GB"/>
              </w:rPr>
              <w:t>Math</w:t>
            </w:r>
            <w:r w:rsidRPr="001D4690">
              <w:rPr>
                <w:rFonts w:eastAsia="Times New Roman"/>
                <w:lang w:eastAsia="en-GB"/>
              </w:rPr>
              <w:t>.</w:t>
            </w:r>
          </w:p>
          <w:p w14:paraId="2155213D" w14:textId="77777777" w:rsidR="006039F5" w:rsidRDefault="006039F5" w:rsidP="006039F5">
            <w:pPr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2.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1D4690">
              <w:rPr>
                <w:rFonts w:eastAsia="Times New Roman"/>
                <w:lang w:eastAsia="en-GB"/>
              </w:rPr>
              <w:t>Jēdziens par notikum-orientēto programmēšanu. Vizuālie un nevizuālie komponenti. Komponentu īpašības (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properties</w:t>
            </w:r>
            <w:proofErr w:type="spellEnd"/>
            <w:r w:rsidRPr="001D4690">
              <w:rPr>
                <w:rFonts w:eastAsia="Times New Roman"/>
                <w:lang w:eastAsia="en-GB"/>
              </w:rPr>
              <w:t>), metodes (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methodes</w:t>
            </w:r>
            <w:proofErr w:type="spellEnd"/>
            <w:r w:rsidRPr="001D4690">
              <w:rPr>
                <w:rFonts w:eastAsia="Times New Roman"/>
                <w:lang w:eastAsia="en-GB"/>
              </w:rPr>
              <w:t>) un notikumi (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events</w:t>
            </w:r>
            <w:proofErr w:type="spellEnd"/>
            <w:r w:rsidRPr="001D4690">
              <w:rPr>
                <w:rFonts w:eastAsia="Times New Roman"/>
                <w:lang w:eastAsia="en-GB"/>
              </w:rPr>
              <w:t>).</w:t>
            </w:r>
          </w:p>
          <w:p w14:paraId="59E8E678" w14:textId="77777777" w:rsidR="006039F5" w:rsidRDefault="006039F5" w:rsidP="006039F5">
            <w:pPr>
              <w:rPr>
                <w:rFonts w:eastAsia="Times New Roman"/>
                <w:lang w:eastAsia="en-GB"/>
              </w:rPr>
            </w:pPr>
            <w:r w:rsidRPr="007E7E39">
              <w:rPr>
                <w:rFonts w:eastAsia="Times New Roman"/>
                <w:i/>
                <w:lang w:eastAsia="en-GB"/>
              </w:rPr>
              <w:t>Windows</w:t>
            </w:r>
            <w:r w:rsidRPr="001D4690">
              <w:rPr>
                <w:rFonts w:eastAsia="Times New Roman"/>
                <w:lang w:eastAsia="en-GB"/>
              </w:rPr>
              <w:t xml:space="preserve"> lietotne (</w:t>
            </w:r>
            <w:r w:rsidRPr="007E7E39">
              <w:rPr>
                <w:rFonts w:eastAsia="Times New Roman"/>
                <w:i/>
                <w:lang w:eastAsia="en-GB"/>
              </w:rPr>
              <w:t xml:space="preserve">Windows 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Forms</w:t>
            </w:r>
            <w:proofErr w:type="spellEnd"/>
            <w:r w:rsidRPr="007E7E39">
              <w:rPr>
                <w:rFonts w:eastAsia="Times New Roman"/>
                <w:i/>
                <w:lang w:eastAsia="en-GB"/>
              </w:rPr>
              <w:t xml:space="preserve"> 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Application</w:t>
            </w:r>
            <w:proofErr w:type="spellEnd"/>
            <w:r w:rsidRPr="001D4690">
              <w:rPr>
                <w:rFonts w:eastAsia="Times New Roman"/>
                <w:lang w:eastAsia="en-GB"/>
              </w:rPr>
              <w:t xml:space="preserve">). </w:t>
            </w:r>
          </w:p>
          <w:p w14:paraId="56DE641B" w14:textId="77777777" w:rsidR="006039F5" w:rsidRDefault="006039F5" w:rsidP="006039F5">
            <w:pPr>
              <w:rPr>
                <w:rFonts w:eastAsia="Times New Roman"/>
                <w:lang w:eastAsia="en-GB"/>
              </w:rPr>
            </w:pPr>
            <w:r w:rsidRPr="001D4690">
              <w:rPr>
                <w:rFonts w:eastAsia="Times New Roman"/>
                <w:lang w:eastAsia="en-GB"/>
              </w:rPr>
              <w:t xml:space="preserve">Datu </w:t>
            </w:r>
            <w:proofErr w:type="spellStart"/>
            <w:r w:rsidRPr="001D4690">
              <w:rPr>
                <w:rFonts w:eastAsia="Times New Roman"/>
                <w:lang w:eastAsia="en-GB"/>
              </w:rPr>
              <w:t>pamattipi</w:t>
            </w:r>
            <w:proofErr w:type="spellEnd"/>
            <w:r w:rsidRPr="001D4690">
              <w:rPr>
                <w:rFonts w:eastAsia="Times New Roman"/>
                <w:lang w:eastAsia="en-GB"/>
              </w:rPr>
              <w:t>. Konstantes. Mainīgie. Mainīgo inicializācija. Modernie identifikatoru rakstīšanas noteikumi.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1D4690">
              <w:rPr>
                <w:rFonts w:eastAsia="Times New Roman"/>
                <w:lang w:eastAsia="en-GB"/>
              </w:rPr>
              <w:t xml:space="preserve">Aritmētiskās operācijas (operators), </w:t>
            </w:r>
            <w:proofErr w:type="spellStart"/>
            <w:r w:rsidRPr="001D4690">
              <w:rPr>
                <w:rFonts w:eastAsia="Times New Roman"/>
                <w:lang w:eastAsia="en-GB"/>
              </w:rPr>
              <w:t>piešķires</w:t>
            </w:r>
            <w:proofErr w:type="spellEnd"/>
            <w:r w:rsidRPr="001D4690">
              <w:rPr>
                <w:rFonts w:eastAsia="Times New Roman"/>
                <w:lang w:eastAsia="en-GB"/>
              </w:rPr>
              <w:t xml:space="preserve"> operācija (</w:t>
            </w:r>
            <w:r w:rsidRPr="007E7E39">
              <w:rPr>
                <w:rFonts w:eastAsia="Times New Roman"/>
                <w:i/>
                <w:lang w:eastAsia="en-GB"/>
              </w:rPr>
              <w:t xml:space="preserve">operator 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assignment</w:t>
            </w:r>
            <w:proofErr w:type="spellEnd"/>
            <w:r w:rsidRPr="001D4690">
              <w:rPr>
                <w:rFonts w:eastAsia="Times New Roman"/>
                <w:lang w:eastAsia="en-GB"/>
              </w:rPr>
              <w:t xml:space="preserve">), aritmētiskās izteiksmes, operāciju prioritāte, matemātiskās funkcijas. </w:t>
            </w:r>
          </w:p>
          <w:p w14:paraId="2CB349D5" w14:textId="77777777" w:rsidR="006039F5" w:rsidRPr="00ED40F5" w:rsidRDefault="006039F5" w:rsidP="006039F5">
            <w:pPr>
              <w:tabs>
                <w:tab w:val="left" w:pos="640"/>
              </w:tabs>
              <w:rPr>
                <w:rFonts w:eastAsia="Times New Roman"/>
                <w:lang w:eastAsia="en-GB"/>
              </w:rPr>
            </w:pPr>
            <w:r w:rsidRPr="001D4690">
              <w:rPr>
                <w:rFonts w:eastAsia="Times New Roman"/>
                <w:lang w:eastAsia="en-GB"/>
              </w:rPr>
              <w:t>Aprēķini pēc formulām. Konteineru izmantošana komponentu grupēšanai.</w:t>
            </w:r>
          </w:p>
          <w:p w14:paraId="75244B0A" w14:textId="77777777" w:rsidR="006039F5" w:rsidRDefault="006039F5" w:rsidP="006039F5">
            <w:pPr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3.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1D4690">
              <w:rPr>
                <w:rFonts w:eastAsia="Times New Roman"/>
                <w:lang w:eastAsia="en-GB"/>
              </w:rPr>
              <w:t>Datu izvietošana atmiņā. Vērtību un norāžu tipi. Steks. Kaudze. Drazu savākšana.</w:t>
            </w:r>
            <w:r w:rsidRPr="00ED40F5">
              <w:rPr>
                <w:rFonts w:eastAsia="Times New Roman"/>
                <w:lang w:eastAsia="en-GB"/>
              </w:rPr>
              <w:t> </w:t>
            </w:r>
          </w:p>
          <w:p w14:paraId="0C5FB699" w14:textId="77777777" w:rsidR="006039F5" w:rsidRDefault="006039F5" w:rsidP="006039F5">
            <w:pPr>
              <w:rPr>
                <w:rFonts w:eastAsia="Times New Roman"/>
                <w:lang w:eastAsia="en-GB"/>
              </w:rPr>
            </w:pPr>
            <w:r w:rsidRPr="001D4690">
              <w:rPr>
                <w:rFonts w:eastAsia="Times New Roman"/>
                <w:lang w:eastAsia="en-GB"/>
              </w:rPr>
              <w:t>Operatori (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statements</w:t>
            </w:r>
            <w:proofErr w:type="spellEnd"/>
            <w:r w:rsidRPr="001D4690">
              <w:rPr>
                <w:rFonts w:eastAsia="Times New Roman"/>
                <w:lang w:eastAsia="en-GB"/>
              </w:rPr>
              <w:t>): sazarošanās (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if</w:t>
            </w:r>
            <w:proofErr w:type="spellEnd"/>
            <w:r w:rsidRPr="007E7E39">
              <w:rPr>
                <w:rFonts w:eastAsia="Times New Roman"/>
                <w:i/>
                <w:lang w:eastAsia="en-GB"/>
              </w:rPr>
              <w:t xml:space="preserve">, 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switch</w:t>
            </w:r>
            <w:proofErr w:type="spellEnd"/>
            <w:r w:rsidRPr="001D4690">
              <w:rPr>
                <w:rFonts w:eastAsia="Times New Roman"/>
                <w:lang w:eastAsia="en-GB"/>
              </w:rPr>
              <w:t>) un cikli (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for</w:t>
            </w:r>
            <w:proofErr w:type="spellEnd"/>
            <w:r w:rsidRPr="007E7E39">
              <w:rPr>
                <w:rFonts w:eastAsia="Times New Roman"/>
                <w:i/>
                <w:lang w:eastAsia="en-GB"/>
              </w:rPr>
              <w:t xml:space="preserve">, 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while</w:t>
            </w:r>
            <w:proofErr w:type="spellEnd"/>
            <w:r w:rsidRPr="007E7E39">
              <w:rPr>
                <w:rFonts w:eastAsia="Times New Roman"/>
                <w:i/>
                <w:lang w:eastAsia="en-GB"/>
              </w:rPr>
              <w:t>, do-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while</w:t>
            </w:r>
            <w:proofErr w:type="spellEnd"/>
            <w:r w:rsidRPr="007E7E39">
              <w:rPr>
                <w:rFonts w:eastAsia="Times New Roman"/>
                <w:i/>
                <w:lang w:eastAsia="en-GB"/>
              </w:rPr>
              <w:t xml:space="preserve">, 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foreach</w:t>
            </w:r>
            <w:proofErr w:type="spellEnd"/>
            <w:r w:rsidRPr="001D4690">
              <w:rPr>
                <w:rFonts w:eastAsia="Times New Roman"/>
                <w:lang w:eastAsia="en-GB"/>
              </w:rPr>
              <w:t xml:space="preserve">). </w:t>
            </w:r>
          </w:p>
          <w:p w14:paraId="4EECB7B7" w14:textId="77777777" w:rsidR="006039F5" w:rsidRPr="00ED40F5" w:rsidRDefault="006039F5" w:rsidP="006039F5">
            <w:pPr>
              <w:rPr>
                <w:rFonts w:eastAsia="Times New Roman"/>
                <w:lang w:eastAsia="en-GB"/>
              </w:rPr>
            </w:pPr>
            <w:r w:rsidRPr="001D4690">
              <w:rPr>
                <w:rFonts w:eastAsia="Times New Roman"/>
                <w:lang w:eastAsia="en-GB"/>
              </w:rPr>
              <w:t>Izņēmumu apstrād</w:t>
            </w:r>
            <w:r>
              <w:rPr>
                <w:rFonts w:eastAsia="Times New Roman"/>
                <w:lang w:eastAsia="en-GB"/>
              </w:rPr>
              <w:t>e</w:t>
            </w:r>
            <w:r w:rsidRPr="001D4690">
              <w:rPr>
                <w:rFonts w:eastAsia="Times New Roman"/>
                <w:lang w:eastAsia="en-GB"/>
              </w:rPr>
              <w:t xml:space="preserve"> (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try-catch</w:t>
            </w:r>
            <w:proofErr w:type="spellEnd"/>
            <w:r w:rsidRPr="001D4690">
              <w:rPr>
                <w:rFonts w:eastAsia="Times New Roman"/>
                <w:lang w:eastAsia="en-GB"/>
              </w:rPr>
              <w:t>).</w:t>
            </w:r>
            <w:r w:rsidRPr="00ED40F5">
              <w:rPr>
                <w:rFonts w:eastAsia="Times New Roman"/>
                <w:lang w:eastAsia="en-GB"/>
              </w:rPr>
              <w:t> </w:t>
            </w:r>
            <w:r w:rsidRPr="001D4690">
              <w:rPr>
                <w:rFonts w:eastAsia="Times New Roman"/>
                <w:lang w:eastAsia="en-GB"/>
              </w:rPr>
              <w:t>Aprēķini pēc nosacījumiem.</w:t>
            </w:r>
          </w:p>
          <w:p w14:paraId="6A50C0CB" w14:textId="77777777" w:rsidR="006039F5" w:rsidRDefault="006039F5" w:rsidP="006039F5">
            <w:pPr>
              <w:tabs>
                <w:tab w:val="left" w:pos="640"/>
              </w:tabs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4.</w:t>
            </w:r>
            <w:r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Pr="0075067A">
              <w:rPr>
                <w:rFonts w:eastAsia="Times New Roman"/>
                <w:i/>
                <w:lang w:eastAsia="en-GB"/>
              </w:rPr>
              <w:t>Timer</w:t>
            </w:r>
            <w:proofErr w:type="spellEnd"/>
            <w:r>
              <w:rPr>
                <w:rFonts w:eastAsia="Times New Roman"/>
                <w:lang w:eastAsia="en-GB"/>
              </w:rPr>
              <w:t>.</w:t>
            </w:r>
            <w:r w:rsidRPr="001D4690">
              <w:rPr>
                <w:rFonts w:eastAsia="Times New Roman"/>
                <w:lang w:eastAsia="en-GB"/>
              </w:rPr>
              <w:t xml:space="preserve"> </w:t>
            </w:r>
            <w:r>
              <w:rPr>
                <w:rFonts w:eastAsia="Times New Roman"/>
                <w:lang w:eastAsia="en-GB"/>
              </w:rPr>
              <w:t xml:space="preserve">Nejaušo skaitļu izmantošana. </w:t>
            </w:r>
            <w:r w:rsidRPr="001D4690">
              <w:rPr>
                <w:rFonts w:eastAsia="Times New Roman"/>
                <w:lang w:eastAsia="en-GB"/>
              </w:rPr>
              <w:t xml:space="preserve">Komponenti lietotāja izvēles nodrošināšanai. </w:t>
            </w:r>
          </w:p>
          <w:p w14:paraId="3701195E" w14:textId="77777777" w:rsidR="006039F5" w:rsidRPr="00ED40F5" w:rsidRDefault="006039F5" w:rsidP="006039F5">
            <w:pPr>
              <w:rPr>
                <w:rFonts w:eastAsia="Times New Roman"/>
                <w:lang w:eastAsia="en-GB"/>
              </w:rPr>
            </w:pPr>
            <w:r w:rsidRPr="001D4690">
              <w:rPr>
                <w:rFonts w:eastAsia="Times New Roman"/>
                <w:lang w:eastAsia="en-GB"/>
              </w:rPr>
              <w:t>Dažādu veidu testu realizācija.</w:t>
            </w:r>
            <w:r>
              <w:rPr>
                <w:rFonts w:eastAsia="Times New Roman"/>
                <w:lang w:eastAsia="en-GB"/>
              </w:rPr>
              <w:t xml:space="preserve"> Klase </w:t>
            </w:r>
            <w:proofErr w:type="spellStart"/>
            <w:r w:rsidRPr="0075067A">
              <w:rPr>
                <w:rFonts w:eastAsia="Times New Roman"/>
                <w:i/>
                <w:lang w:eastAsia="en-GB"/>
              </w:rPr>
              <w:t>Graphics</w:t>
            </w:r>
            <w:proofErr w:type="spellEnd"/>
            <w:r>
              <w:rPr>
                <w:rFonts w:eastAsia="Times New Roman"/>
                <w:lang w:eastAsia="en-GB"/>
              </w:rPr>
              <w:t>.</w:t>
            </w:r>
          </w:p>
          <w:p w14:paraId="4036FB06" w14:textId="77777777" w:rsidR="006039F5" w:rsidRPr="00ED40F5" w:rsidRDefault="006039F5" w:rsidP="006039F5">
            <w:pPr>
              <w:tabs>
                <w:tab w:val="left" w:pos="640"/>
              </w:tabs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5.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1D4690">
              <w:rPr>
                <w:rFonts w:eastAsia="Times New Roman"/>
                <w:lang w:eastAsia="en-GB"/>
              </w:rPr>
              <w:t xml:space="preserve">Cikli. </w:t>
            </w:r>
            <w:r>
              <w:rPr>
                <w:rFonts w:eastAsia="Times New Roman"/>
                <w:lang w:eastAsia="en-GB"/>
              </w:rPr>
              <w:t xml:space="preserve">Skaitļu secības. </w:t>
            </w:r>
            <w:r w:rsidRPr="001D4690">
              <w:rPr>
                <w:rFonts w:eastAsia="Times New Roman"/>
                <w:lang w:eastAsia="en-GB"/>
              </w:rPr>
              <w:t>Funkcij</w:t>
            </w:r>
            <w:r>
              <w:rPr>
                <w:rFonts w:eastAsia="Times New Roman"/>
                <w:lang w:eastAsia="en-GB"/>
              </w:rPr>
              <w:t>u</w:t>
            </w:r>
            <w:r w:rsidRPr="001D4690">
              <w:rPr>
                <w:rFonts w:eastAsia="Times New Roman"/>
                <w:lang w:eastAsia="en-GB"/>
              </w:rPr>
              <w:t xml:space="preserve"> tabulēšana.</w:t>
            </w:r>
            <w:r>
              <w:rPr>
                <w:rFonts w:eastAsia="Times New Roman"/>
                <w:lang w:eastAsia="en-GB"/>
              </w:rPr>
              <w:t xml:space="preserve"> Līklīniju konstruēšana.</w:t>
            </w:r>
          </w:p>
          <w:p w14:paraId="1848E0C9" w14:textId="77777777" w:rsidR="006039F5" w:rsidRPr="00ED40F5" w:rsidRDefault="006039F5" w:rsidP="006039F5">
            <w:pPr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6.</w:t>
            </w:r>
            <w:r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Pr="0075067A">
              <w:rPr>
                <w:rFonts w:eastAsia="Times New Roman"/>
                <w:i/>
                <w:lang w:eastAsia="en-GB"/>
              </w:rPr>
              <w:t>RichTextBox</w:t>
            </w:r>
            <w:proofErr w:type="spellEnd"/>
            <w:r>
              <w:rPr>
                <w:rFonts w:eastAsia="Times New Roman"/>
                <w:lang w:eastAsia="en-GB"/>
              </w:rPr>
              <w:t xml:space="preserve"> kā simbolu virkņu masīvs. Ievadīto datu analīze.</w:t>
            </w:r>
          </w:p>
          <w:p w14:paraId="3EE43D10" w14:textId="77777777" w:rsidR="006039F5" w:rsidRPr="00ED40F5" w:rsidRDefault="006039F5" w:rsidP="006039F5">
            <w:pPr>
              <w:tabs>
                <w:tab w:val="left" w:pos="640"/>
              </w:tabs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7.</w:t>
            </w:r>
            <w:r>
              <w:rPr>
                <w:rFonts w:eastAsia="Times New Roman"/>
                <w:lang w:eastAsia="en-GB"/>
              </w:rPr>
              <w:t xml:space="preserve"> </w:t>
            </w:r>
            <w:r>
              <w:rPr>
                <w:b/>
              </w:rPr>
              <w:t>P</w:t>
            </w:r>
            <w:r w:rsidRPr="002D452A">
              <w:rPr>
                <w:b/>
              </w:rPr>
              <w:t>/d "Pamati"</w:t>
            </w:r>
            <w:r>
              <w:t>. Mini-projekta "Grafika" nodošana.</w:t>
            </w:r>
          </w:p>
          <w:p w14:paraId="55075193" w14:textId="77777777" w:rsidR="006039F5" w:rsidRPr="00ED40F5" w:rsidRDefault="006039F5" w:rsidP="006039F5">
            <w:pPr>
              <w:tabs>
                <w:tab w:val="left" w:pos="640"/>
              </w:tabs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8.</w:t>
            </w:r>
            <w:r>
              <w:rPr>
                <w:rFonts w:eastAsia="Times New Roman"/>
                <w:lang w:eastAsia="en-GB"/>
              </w:rPr>
              <w:t xml:space="preserve"> Masīvi.</w:t>
            </w:r>
            <w:r w:rsidRPr="001D4690">
              <w:rPr>
                <w:rFonts w:eastAsia="Times New Roman"/>
                <w:lang w:eastAsia="en-GB"/>
              </w:rPr>
              <w:t xml:space="preserve"> </w:t>
            </w:r>
            <w:r>
              <w:rPr>
                <w:rFonts w:eastAsia="Times New Roman"/>
                <w:lang w:eastAsia="en-GB"/>
              </w:rPr>
              <w:t>K</w:t>
            </w:r>
            <w:r w:rsidRPr="001D4690">
              <w:rPr>
                <w:rFonts w:eastAsia="Times New Roman"/>
                <w:lang w:eastAsia="en-GB"/>
              </w:rPr>
              <w:t xml:space="preserve">lase </w:t>
            </w:r>
            <w:proofErr w:type="spellStart"/>
            <w:r w:rsidRPr="00EB2296">
              <w:rPr>
                <w:rFonts w:eastAsia="Times New Roman"/>
                <w:i/>
                <w:lang w:eastAsia="en-GB"/>
              </w:rPr>
              <w:t>Array</w:t>
            </w:r>
            <w:proofErr w:type="spellEnd"/>
            <w:r w:rsidRPr="001D4690">
              <w:rPr>
                <w:rFonts w:eastAsia="Times New Roman"/>
                <w:lang w:eastAsia="en-GB"/>
              </w:rPr>
              <w:t>. Skaitļu masīv</w:t>
            </w:r>
            <w:r>
              <w:rPr>
                <w:rFonts w:eastAsia="Times New Roman"/>
                <w:lang w:eastAsia="en-GB"/>
              </w:rPr>
              <w:t>u</w:t>
            </w:r>
            <w:r w:rsidRPr="001D4690">
              <w:rPr>
                <w:rFonts w:eastAsia="Times New Roman"/>
                <w:lang w:eastAsia="en-GB"/>
              </w:rPr>
              <w:t xml:space="preserve"> apstrāde.</w:t>
            </w:r>
          </w:p>
          <w:p w14:paraId="14D1482D" w14:textId="77777777" w:rsidR="006039F5" w:rsidRPr="00ED40F5" w:rsidRDefault="006039F5" w:rsidP="006039F5">
            <w:pPr>
              <w:tabs>
                <w:tab w:val="left" w:pos="640"/>
              </w:tabs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9.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1D4690">
              <w:rPr>
                <w:rFonts w:eastAsia="Times New Roman"/>
                <w:lang w:eastAsia="en-GB"/>
              </w:rPr>
              <w:t>Sarakst</w:t>
            </w:r>
            <w:r>
              <w:rPr>
                <w:rFonts w:eastAsia="Times New Roman"/>
                <w:lang w:eastAsia="en-GB"/>
              </w:rPr>
              <w:t>i</w:t>
            </w:r>
            <w:r w:rsidRPr="001D4690">
              <w:rPr>
                <w:rFonts w:eastAsia="Times New Roman"/>
                <w:lang w:eastAsia="en-GB"/>
              </w:rPr>
              <w:t xml:space="preserve"> (</w:t>
            </w:r>
            <w:r w:rsidRPr="00EB2296">
              <w:rPr>
                <w:rFonts w:eastAsia="Times New Roman"/>
                <w:i/>
                <w:lang w:eastAsia="en-GB"/>
              </w:rPr>
              <w:t>List</w:t>
            </w:r>
            <w:r>
              <w:rPr>
                <w:rFonts w:eastAsia="Times New Roman"/>
                <w:i/>
                <w:lang w:eastAsia="en-GB"/>
              </w:rPr>
              <w:t xml:space="preserve">, </w:t>
            </w:r>
            <w:proofErr w:type="spellStart"/>
            <w:r>
              <w:rPr>
                <w:rFonts w:eastAsia="Times New Roman"/>
                <w:i/>
                <w:lang w:eastAsia="en-GB"/>
              </w:rPr>
              <w:t>ListArray</w:t>
            </w:r>
            <w:proofErr w:type="spellEnd"/>
            <w:r>
              <w:rPr>
                <w:rFonts w:eastAsia="Times New Roman"/>
                <w:lang w:eastAsia="en-GB"/>
              </w:rPr>
              <w:t>), vārdnīca (</w:t>
            </w:r>
            <w:proofErr w:type="spellStart"/>
            <w:r w:rsidRPr="0030146B">
              <w:rPr>
                <w:rFonts w:eastAsia="Times New Roman"/>
                <w:i/>
                <w:lang w:eastAsia="en-GB"/>
              </w:rPr>
              <w:t>Dictionary</w:t>
            </w:r>
            <w:proofErr w:type="spellEnd"/>
            <w:r>
              <w:rPr>
                <w:rFonts w:eastAsia="Times New Roman"/>
                <w:lang w:eastAsia="en-GB"/>
              </w:rPr>
              <w:t>).</w:t>
            </w:r>
          </w:p>
          <w:p w14:paraId="3BCA9CAC" w14:textId="77777777" w:rsidR="006039F5" w:rsidRPr="00ED40F5" w:rsidRDefault="006039F5" w:rsidP="006039F5">
            <w:pPr>
              <w:tabs>
                <w:tab w:val="left" w:pos="640"/>
              </w:tabs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lastRenderedPageBreak/>
              <w:t>10.</w:t>
            </w:r>
            <w:r>
              <w:rPr>
                <w:rFonts w:eastAsia="Times New Roman"/>
                <w:lang w:eastAsia="en-GB"/>
              </w:rPr>
              <w:t xml:space="preserve"> Rinda (</w:t>
            </w:r>
            <w:proofErr w:type="spellStart"/>
            <w:r w:rsidRPr="0030146B">
              <w:rPr>
                <w:rFonts w:eastAsia="Times New Roman"/>
                <w:i/>
                <w:lang w:eastAsia="en-GB"/>
              </w:rPr>
              <w:t>Queue</w:t>
            </w:r>
            <w:proofErr w:type="spellEnd"/>
            <w:r>
              <w:rPr>
                <w:rFonts w:eastAsia="Times New Roman"/>
                <w:lang w:eastAsia="en-GB"/>
              </w:rPr>
              <w:t>). Steks (</w:t>
            </w:r>
            <w:proofErr w:type="spellStart"/>
            <w:r w:rsidRPr="0030146B">
              <w:rPr>
                <w:rFonts w:eastAsia="Times New Roman"/>
                <w:i/>
                <w:lang w:eastAsia="en-GB"/>
              </w:rPr>
              <w:t>Stack</w:t>
            </w:r>
            <w:proofErr w:type="spellEnd"/>
            <w:r>
              <w:rPr>
                <w:rFonts w:eastAsia="Times New Roman"/>
                <w:lang w:eastAsia="en-GB"/>
              </w:rPr>
              <w:t>).</w:t>
            </w:r>
            <w:r w:rsidRPr="001D4690">
              <w:rPr>
                <w:rFonts w:eastAsia="Times New Roman"/>
                <w:lang w:eastAsia="en-GB"/>
              </w:rPr>
              <w:t xml:space="preserve"> Kolekcijas (</w:t>
            </w:r>
            <w:proofErr w:type="spellStart"/>
            <w:r w:rsidRPr="00EB2296">
              <w:rPr>
                <w:rFonts w:eastAsia="Times New Roman"/>
                <w:i/>
                <w:lang w:eastAsia="en-GB"/>
              </w:rPr>
              <w:t>Collection</w:t>
            </w:r>
            <w:proofErr w:type="spellEnd"/>
            <w:r w:rsidRPr="001D4690">
              <w:rPr>
                <w:rFonts w:eastAsia="Times New Roman"/>
                <w:lang w:eastAsia="en-GB"/>
              </w:rPr>
              <w:t>).</w:t>
            </w:r>
            <w:r>
              <w:rPr>
                <w:rFonts w:eastAsia="Times New Roman"/>
                <w:lang w:eastAsia="en-GB"/>
              </w:rPr>
              <w:t xml:space="preserve"> Iebūvēto</w:t>
            </w:r>
            <w:r w:rsidRPr="001D4690">
              <w:rPr>
                <w:rFonts w:eastAsia="Times New Roman"/>
                <w:lang w:eastAsia="en-GB"/>
              </w:rPr>
              <w:t xml:space="preserve"> datu struktūru un algoritmu izmantošana.</w:t>
            </w:r>
          </w:p>
          <w:p w14:paraId="66E94068" w14:textId="77777777" w:rsidR="006039F5" w:rsidRPr="00ED40F5" w:rsidRDefault="006039F5" w:rsidP="006039F5">
            <w:pPr>
              <w:tabs>
                <w:tab w:val="left" w:pos="640"/>
              </w:tabs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11.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1D4690">
              <w:rPr>
                <w:rFonts w:eastAsia="Times New Roman"/>
                <w:lang w:eastAsia="en-GB"/>
              </w:rPr>
              <w:t>Vizuālo komponentu masīvi, to dinamiskā izveide.</w:t>
            </w:r>
          </w:p>
          <w:p w14:paraId="1D58D264" w14:textId="77777777" w:rsidR="006039F5" w:rsidRPr="00ED40F5" w:rsidRDefault="006039F5" w:rsidP="006039F5">
            <w:pPr>
              <w:tabs>
                <w:tab w:val="left" w:pos="640"/>
              </w:tabs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12.</w:t>
            </w:r>
            <w:r>
              <w:rPr>
                <w:rFonts w:eastAsia="Times New Roman"/>
                <w:lang w:eastAsia="en-GB"/>
              </w:rPr>
              <w:t xml:space="preserve"> </w:t>
            </w:r>
            <w:r>
              <w:rPr>
                <w:b/>
              </w:rPr>
              <w:t>P</w:t>
            </w:r>
            <w:r w:rsidRPr="002D452A">
              <w:rPr>
                <w:b/>
              </w:rPr>
              <w:t>/d "Masīvi - min"</w:t>
            </w:r>
            <w:r>
              <w:t>. Mini-projekta "Datu struktūras" nodošana.</w:t>
            </w:r>
          </w:p>
          <w:p w14:paraId="738BFC6C" w14:textId="77777777" w:rsidR="006039F5" w:rsidRPr="00ED40F5" w:rsidRDefault="006039F5" w:rsidP="006039F5">
            <w:pPr>
              <w:tabs>
                <w:tab w:val="left" w:pos="640"/>
              </w:tabs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13.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1D4690">
              <w:rPr>
                <w:rFonts w:eastAsia="Times New Roman"/>
                <w:lang w:eastAsia="en-GB"/>
              </w:rPr>
              <w:t xml:space="preserve">Simbolu virknes. Klase </w:t>
            </w:r>
            <w:proofErr w:type="spellStart"/>
            <w:r w:rsidRPr="0055418B">
              <w:rPr>
                <w:rFonts w:eastAsia="Times New Roman"/>
                <w:i/>
                <w:lang w:eastAsia="en-GB"/>
              </w:rPr>
              <w:t>String</w:t>
            </w:r>
            <w:proofErr w:type="spellEnd"/>
            <w:r w:rsidRPr="001D4690">
              <w:rPr>
                <w:rFonts w:eastAsia="Times New Roman"/>
                <w:lang w:eastAsia="en-GB"/>
              </w:rPr>
              <w:t>. Simbolu virkņu masīvi.</w:t>
            </w:r>
          </w:p>
          <w:p w14:paraId="5C5FC0FB" w14:textId="77777777" w:rsidR="006039F5" w:rsidRPr="00ED40F5" w:rsidRDefault="006039F5" w:rsidP="006039F5">
            <w:pPr>
              <w:tabs>
                <w:tab w:val="left" w:pos="640"/>
              </w:tabs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14.</w:t>
            </w:r>
            <w:r>
              <w:rPr>
                <w:rFonts w:eastAsia="Times New Roman"/>
                <w:lang w:eastAsia="en-GB"/>
              </w:rPr>
              <w:t xml:space="preserve"> Re</w:t>
            </w:r>
            <w:r w:rsidRPr="0055418B">
              <w:rPr>
                <w:rFonts w:eastAsia="Times New Roman"/>
                <w:lang w:eastAsia="en-GB"/>
              </w:rPr>
              <w:t>gulārās izteiksmes</w:t>
            </w:r>
            <w:r>
              <w:rPr>
                <w:rFonts w:eastAsia="Times New Roman"/>
                <w:lang w:eastAsia="en-GB"/>
              </w:rPr>
              <w:t>.</w:t>
            </w:r>
          </w:p>
          <w:p w14:paraId="607B3FDD" w14:textId="77777777" w:rsidR="006039F5" w:rsidRPr="0030146B" w:rsidRDefault="006039F5" w:rsidP="006039F5">
            <w:pPr>
              <w:tabs>
                <w:tab w:val="left" w:pos="640"/>
              </w:tabs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15.</w:t>
            </w:r>
            <w:r>
              <w:rPr>
                <w:rFonts w:eastAsia="Times New Roman"/>
                <w:lang w:eastAsia="en-GB"/>
              </w:rPr>
              <w:t xml:space="preserve"> </w:t>
            </w:r>
            <w:r>
              <w:rPr>
                <w:rFonts w:eastAsia="Times New Roman"/>
                <w:b/>
                <w:lang w:eastAsia="en-GB"/>
              </w:rPr>
              <w:t>P</w:t>
            </w:r>
            <w:r w:rsidRPr="0030146B">
              <w:rPr>
                <w:rFonts w:eastAsia="Times New Roman"/>
                <w:b/>
                <w:lang w:eastAsia="en-GB"/>
              </w:rPr>
              <w:t xml:space="preserve">/d "Masīvi un </w:t>
            </w:r>
            <w:r>
              <w:rPr>
                <w:rFonts w:eastAsia="Times New Roman"/>
                <w:b/>
                <w:lang w:eastAsia="en-GB"/>
              </w:rPr>
              <w:t>simbolu virknes</w:t>
            </w:r>
            <w:r w:rsidRPr="0030146B">
              <w:rPr>
                <w:rFonts w:eastAsia="Times New Roman"/>
                <w:b/>
                <w:lang w:eastAsia="en-GB"/>
              </w:rPr>
              <w:t>"</w:t>
            </w:r>
            <w:r w:rsidRPr="006039F5">
              <w:rPr>
                <w:rFonts w:eastAsia="Times New Roman"/>
                <w:lang w:eastAsia="en-GB"/>
              </w:rPr>
              <w:t>.</w:t>
            </w:r>
            <w:r>
              <w:rPr>
                <w:rFonts w:eastAsia="Times New Roman"/>
                <w:b/>
                <w:lang w:eastAsia="en-GB"/>
              </w:rPr>
              <w:t xml:space="preserve"> </w:t>
            </w:r>
            <w:r w:rsidRPr="0030146B">
              <w:rPr>
                <w:rFonts w:eastAsia="Times New Roman"/>
                <w:lang w:eastAsia="en-GB"/>
              </w:rPr>
              <w:t>Mini-projekt</w:t>
            </w:r>
            <w:r>
              <w:rPr>
                <w:rFonts w:eastAsia="Times New Roman"/>
                <w:lang w:eastAsia="en-GB"/>
              </w:rPr>
              <w:t>a "Teksta apstrāde"</w:t>
            </w:r>
            <w:r w:rsidRPr="0030146B">
              <w:rPr>
                <w:rFonts w:eastAsia="Times New Roman"/>
                <w:lang w:eastAsia="en-GB"/>
              </w:rPr>
              <w:t xml:space="preserve"> </w:t>
            </w:r>
            <w:r>
              <w:rPr>
                <w:rFonts w:eastAsia="Times New Roman"/>
                <w:lang w:eastAsia="en-GB"/>
              </w:rPr>
              <w:t>nodošana.</w:t>
            </w:r>
          </w:p>
          <w:p w14:paraId="734DE397" w14:textId="77777777" w:rsidR="006039F5" w:rsidRDefault="006039F5" w:rsidP="006039F5">
            <w:pPr>
              <w:tabs>
                <w:tab w:val="left" w:pos="640"/>
              </w:tabs>
            </w:pPr>
            <w:r w:rsidRPr="00ED40F5">
              <w:rPr>
                <w:rFonts w:eastAsia="Times New Roman"/>
                <w:lang w:eastAsia="en-GB"/>
              </w:rPr>
              <w:t>16.</w:t>
            </w:r>
            <w:r>
              <w:rPr>
                <w:rFonts w:eastAsia="Times New Roman"/>
                <w:lang w:eastAsia="en-GB"/>
              </w:rPr>
              <w:t xml:space="preserve"> </w:t>
            </w:r>
            <w:r>
              <w:t xml:space="preserve">Ieskaites jautājumu apskats, aplūkotā materiāla apkopojums, pašnovērtējums, </w:t>
            </w:r>
            <w:proofErr w:type="spellStart"/>
            <w:r>
              <w:t>reflekisja</w:t>
            </w:r>
            <w:proofErr w:type="spellEnd"/>
            <w:r>
              <w:t xml:space="preserve">. </w:t>
            </w:r>
          </w:p>
          <w:p w14:paraId="0E20FDB0" w14:textId="77777777" w:rsidR="008F5CB4" w:rsidRDefault="008F5CB4" w:rsidP="006039F5">
            <w:pPr>
              <w:tabs>
                <w:tab w:val="left" w:pos="640"/>
              </w:tabs>
            </w:pPr>
          </w:p>
          <w:p w14:paraId="22B0F6B9" w14:textId="77777777" w:rsidR="008F5CB4" w:rsidRPr="00F55DC7" w:rsidRDefault="008F5CB4" w:rsidP="008F5CB4">
            <w:r w:rsidRPr="00F55DC7">
              <w:t>1</w:t>
            </w:r>
            <w:r>
              <w:t>7</w:t>
            </w:r>
            <w:r w:rsidRPr="00F55DC7">
              <w:t>.</w:t>
            </w:r>
            <w:r>
              <w:rPr>
                <w:bCs w:val="0"/>
                <w:iCs w:val="0"/>
              </w:rPr>
              <w:t xml:space="preserve"> </w:t>
            </w:r>
            <w:r w:rsidRPr="00F55DC7">
              <w:t>Metožu (funkciju) izmantošana un definēšana. Atgriežamās vērtības. Lokālie un sadalītie mainīgie. Redzamības apgabals. Metožu signatūra. Metožu parametri. Formālie un faktiskie mainīgie. Parametri-vērtības, parametri-norādes (</w:t>
            </w:r>
            <w:proofErr w:type="spellStart"/>
            <w:r w:rsidRPr="00F55DC7">
              <w:rPr>
                <w:i/>
              </w:rPr>
              <w:t>ref</w:t>
            </w:r>
            <w:proofErr w:type="spellEnd"/>
            <w:r w:rsidRPr="00F55DC7">
              <w:t>) un parametri-rezultāti (</w:t>
            </w:r>
            <w:proofErr w:type="spellStart"/>
            <w:r w:rsidRPr="00F55DC7">
              <w:rPr>
                <w:i/>
              </w:rPr>
              <w:t>out</w:t>
            </w:r>
            <w:proofErr w:type="spellEnd"/>
            <w:r w:rsidRPr="00F55DC7">
              <w:t>). Metodes ar mainīgu parametru skaitu (</w:t>
            </w:r>
            <w:proofErr w:type="spellStart"/>
            <w:r w:rsidRPr="00F55DC7">
              <w:rPr>
                <w:i/>
              </w:rPr>
              <w:t>params</w:t>
            </w:r>
            <w:proofErr w:type="spellEnd"/>
            <w:r w:rsidRPr="00F55DC7">
              <w:t xml:space="preserve">). </w:t>
            </w:r>
          </w:p>
          <w:p w14:paraId="79F5CA01" w14:textId="77777777" w:rsidR="008F5CB4" w:rsidRPr="00F55DC7" w:rsidRDefault="008F5CB4" w:rsidP="008F5CB4">
            <w:pPr>
              <w:tabs>
                <w:tab w:val="left" w:pos="645"/>
              </w:tabs>
              <w:rPr>
                <w:bCs w:val="0"/>
                <w:iCs w:val="0"/>
              </w:rPr>
            </w:pPr>
            <w:r>
              <w:t>18</w:t>
            </w:r>
            <w:r w:rsidRPr="00F55DC7">
              <w:t>.</w:t>
            </w:r>
            <w:r>
              <w:rPr>
                <w:bCs w:val="0"/>
                <w:iCs w:val="0"/>
              </w:rPr>
              <w:t xml:space="preserve"> </w:t>
            </w:r>
            <w:r w:rsidRPr="00F55DC7">
              <w:t xml:space="preserve">Masīvi metodēs. Masīvi kā parametri. Masīvi kā atgriežamās vērtības. Metodes ar mainīgu parametru skaitu. Metodes </w:t>
            </w:r>
            <w:proofErr w:type="spellStart"/>
            <w:r w:rsidRPr="00F55DC7">
              <w:rPr>
                <w:i/>
              </w:rPr>
              <w:t>Main</w:t>
            </w:r>
            <w:proofErr w:type="spellEnd"/>
            <w:r w:rsidRPr="00F55DC7">
              <w:t>() parametri (komandrindas saņemšana). Komandrindas parametri. Metožu pārslogošana.</w:t>
            </w:r>
          </w:p>
          <w:p w14:paraId="65538E68" w14:textId="77777777" w:rsidR="008F5CB4" w:rsidRPr="00F55DC7" w:rsidRDefault="008F5CB4" w:rsidP="008F5CB4">
            <w:pPr>
              <w:tabs>
                <w:tab w:val="left" w:pos="645"/>
              </w:tabs>
              <w:rPr>
                <w:bCs w:val="0"/>
                <w:iCs w:val="0"/>
              </w:rPr>
            </w:pPr>
            <w:r>
              <w:t>19</w:t>
            </w:r>
            <w:r w:rsidRPr="00F55DC7">
              <w:t>.</w:t>
            </w:r>
            <w:r>
              <w:rPr>
                <w:bCs w:val="0"/>
                <w:iCs w:val="0"/>
              </w:rPr>
              <w:t xml:space="preserve"> </w:t>
            </w:r>
            <w:r w:rsidRPr="00F55DC7">
              <w:t>Rekursija. Izņēmumu radīšana metodēs (</w:t>
            </w:r>
            <w:proofErr w:type="spellStart"/>
            <w:r w:rsidRPr="00F55DC7">
              <w:rPr>
                <w:i/>
              </w:rPr>
              <w:t>throw</w:t>
            </w:r>
            <w:proofErr w:type="spellEnd"/>
            <w:r w:rsidRPr="00F55DC7">
              <w:rPr>
                <w:i/>
              </w:rPr>
              <w:t xml:space="preserve"> </w:t>
            </w:r>
            <w:proofErr w:type="spellStart"/>
            <w:r w:rsidRPr="00F55DC7">
              <w:rPr>
                <w:i/>
              </w:rPr>
              <w:t>Exception</w:t>
            </w:r>
            <w:proofErr w:type="spellEnd"/>
            <w:r w:rsidRPr="00F55DC7">
              <w:t>). Datu apmaiņa starp projekta formām.</w:t>
            </w:r>
          </w:p>
          <w:p w14:paraId="518B2A56" w14:textId="77777777" w:rsidR="008F5CB4" w:rsidRPr="00F55DC7" w:rsidRDefault="008F5CB4" w:rsidP="008F5CB4">
            <w:pPr>
              <w:tabs>
                <w:tab w:val="left" w:pos="645"/>
              </w:tabs>
              <w:rPr>
                <w:b/>
                <w:bCs w:val="0"/>
                <w:iCs w:val="0"/>
              </w:rPr>
            </w:pPr>
            <w:r>
              <w:t>20</w:t>
            </w:r>
            <w:r w:rsidRPr="00F55DC7">
              <w:t>.</w:t>
            </w:r>
            <w:r>
              <w:rPr>
                <w:bCs w:val="0"/>
                <w:iCs w:val="0"/>
              </w:rPr>
              <w:t xml:space="preserve"> </w:t>
            </w:r>
            <w:r w:rsidRPr="00F55DC7">
              <w:t>Delegāti (</w:t>
            </w:r>
            <w:proofErr w:type="spellStart"/>
            <w:r w:rsidRPr="00F55DC7">
              <w:rPr>
                <w:i/>
              </w:rPr>
              <w:t>delegate</w:t>
            </w:r>
            <w:proofErr w:type="spellEnd"/>
            <w:r w:rsidRPr="00F55DC7">
              <w:t>) un to izmantošana. Vispārinātās (universālās) metodes (</w:t>
            </w:r>
            <w:proofErr w:type="spellStart"/>
            <w:r w:rsidRPr="00F55DC7">
              <w:rPr>
                <w:i/>
              </w:rPr>
              <w:t>generic</w:t>
            </w:r>
            <w:proofErr w:type="spellEnd"/>
            <w:r w:rsidRPr="00F55DC7">
              <w:t>).</w:t>
            </w:r>
          </w:p>
          <w:p w14:paraId="62E3F710" w14:textId="77777777" w:rsidR="008F5CB4" w:rsidRPr="00F55DC7" w:rsidRDefault="008F5CB4" w:rsidP="008F5CB4">
            <w:pPr>
              <w:rPr>
                <w:bCs w:val="0"/>
                <w:iCs w:val="0"/>
              </w:rPr>
            </w:pPr>
            <w:r>
              <w:t>21</w:t>
            </w:r>
            <w:r w:rsidRPr="00F55DC7">
              <w:t>.</w:t>
            </w:r>
            <w:r>
              <w:rPr>
                <w:bCs w:val="0"/>
                <w:iCs w:val="0"/>
              </w:rPr>
              <w:t xml:space="preserve"> </w:t>
            </w:r>
            <w:r w:rsidRPr="00F55DC7">
              <w:rPr>
                <w:b/>
              </w:rPr>
              <w:t>P/d "Metodes"</w:t>
            </w:r>
            <w:r w:rsidRPr="00F55DC7">
              <w:t>. Mini-projekta "</w:t>
            </w:r>
            <w:proofErr w:type="spellStart"/>
            <w:r w:rsidRPr="00F55DC7">
              <w:t>Game</w:t>
            </w:r>
            <w:proofErr w:type="spellEnd"/>
            <w:r w:rsidRPr="00F55DC7">
              <w:t xml:space="preserve"> I" nodošana (ar metodēm).</w:t>
            </w:r>
          </w:p>
          <w:p w14:paraId="5E8A0823" w14:textId="77777777" w:rsidR="008F5CB4" w:rsidRPr="00F55DC7" w:rsidRDefault="008F5CB4" w:rsidP="008F5CB4">
            <w:pPr>
              <w:tabs>
                <w:tab w:val="left" w:pos="645"/>
              </w:tabs>
              <w:rPr>
                <w:bCs w:val="0"/>
                <w:iCs w:val="0"/>
              </w:rPr>
            </w:pPr>
            <w:r>
              <w:t>22</w:t>
            </w:r>
            <w:r w:rsidRPr="00F55DC7">
              <w:t>.</w:t>
            </w:r>
            <w:r>
              <w:rPr>
                <w:bCs w:val="0"/>
                <w:iCs w:val="0"/>
              </w:rPr>
              <w:t xml:space="preserve"> </w:t>
            </w:r>
            <w:r w:rsidRPr="00F55DC7">
              <w:t>Klases un objekti. Iekapsulēšana, datu abstrakcija, realizācijas slēpšana. Klases lauki un metodes. Pieejas modifikatori. Lauku inicializācija. Konstruktori. Metožu un operāciju pārslogošana. Rādītājs uz izsaucošo objektu (</w:t>
            </w:r>
            <w:proofErr w:type="spellStart"/>
            <w:r w:rsidRPr="00F55DC7">
              <w:rPr>
                <w:i/>
              </w:rPr>
              <w:t>this</w:t>
            </w:r>
            <w:proofErr w:type="spellEnd"/>
            <w:r w:rsidRPr="00F55DC7">
              <w:t>).</w:t>
            </w:r>
          </w:p>
          <w:p w14:paraId="7067130F" w14:textId="77777777" w:rsidR="008F5CB4" w:rsidRDefault="008F5CB4" w:rsidP="008F5CB4">
            <w:pPr>
              <w:tabs>
                <w:tab w:val="left" w:pos="645"/>
              </w:tabs>
              <w:rPr>
                <w:bCs w:val="0"/>
                <w:iCs w:val="0"/>
              </w:rPr>
            </w:pPr>
            <w:r>
              <w:t>23</w:t>
            </w:r>
            <w:r w:rsidRPr="00F55DC7">
              <w:t>.</w:t>
            </w:r>
            <w:r>
              <w:rPr>
                <w:bCs w:val="0"/>
                <w:iCs w:val="0"/>
              </w:rPr>
              <w:t xml:space="preserve"> </w:t>
            </w:r>
            <w:r w:rsidRPr="00F55DC7">
              <w:t>Statiskie klases locekļi.</w:t>
            </w:r>
            <w:r>
              <w:rPr>
                <w:bCs w:val="0"/>
                <w:iCs w:val="0"/>
              </w:rPr>
              <w:t xml:space="preserve"> </w:t>
            </w:r>
            <w:r w:rsidRPr="00F55DC7">
              <w:t>Īpašības. Īpašību pārslogošana.</w:t>
            </w:r>
            <w:r>
              <w:rPr>
                <w:bCs w:val="0"/>
                <w:iCs w:val="0"/>
              </w:rPr>
              <w:t xml:space="preserve"> </w:t>
            </w:r>
            <w:r w:rsidRPr="00F55DC7">
              <w:t>Klašu (</w:t>
            </w:r>
            <w:proofErr w:type="spellStart"/>
            <w:r w:rsidRPr="00F55DC7">
              <w:rPr>
                <w:i/>
              </w:rPr>
              <w:t>class</w:t>
            </w:r>
            <w:proofErr w:type="spellEnd"/>
            <w:r w:rsidRPr="00F55DC7">
              <w:t>) un struktūru (</w:t>
            </w:r>
            <w:proofErr w:type="spellStart"/>
            <w:r w:rsidRPr="00F55DC7">
              <w:rPr>
                <w:i/>
              </w:rPr>
              <w:t>struct</w:t>
            </w:r>
            <w:proofErr w:type="spellEnd"/>
            <w:r w:rsidRPr="00F55DC7">
              <w:t>) izmantošana.</w:t>
            </w:r>
          </w:p>
          <w:p w14:paraId="3D531951" w14:textId="77777777" w:rsidR="008F5CB4" w:rsidRPr="00F55DC7" w:rsidRDefault="008F5CB4" w:rsidP="008F5CB4">
            <w:pPr>
              <w:tabs>
                <w:tab w:val="left" w:pos="645"/>
              </w:tabs>
              <w:rPr>
                <w:bCs w:val="0"/>
                <w:iCs w:val="0"/>
              </w:rPr>
            </w:pPr>
            <w:r>
              <w:t>24</w:t>
            </w:r>
            <w:r w:rsidRPr="00F55DC7">
              <w:t>.</w:t>
            </w:r>
            <w:r>
              <w:rPr>
                <w:bCs w:val="0"/>
                <w:iCs w:val="0"/>
              </w:rPr>
              <w:t xml:space="preserve"> </w:t>
            </w:r>
            <w:r w:rsidRPr="00F55DC7">
              <w:rPr>
                <w:b/>
              </w:rPr>
              <w:t>P/d "Klases un objekti".</w:t>
            </w:r>
            <w:r w:rsidRPr="00F55DC7">
              <w:rPr>
                <w:bCs w:val="0"/>
                <w:iCs w:val="0"/>
              </w:rPr>
              <w:tab/>
            </w:r>
          </w:p>
          <w:p w14:paraId="37FEFD70" w14:textId="77777777" w:rsidR="008F5CB4" w:rsidRPr="00F55DC7" w:rsidRDefault="008F5CB4" w:rsidP="008F5CB4">
            <w:pPr>
              <w:rPr>
                <w:bCs w:val="0"/>
                <w:iCs w:val="0"/>
              </w:rPr>
            </w:pPr>
            <w:r>
              <w:t>25</w:t>
            </w:r>
            <w:r w:rsidRPr="00F55DC7">
              <w:t>.</w:t>
            </w:r>
            <w:r>
              <w:rPr>
                <w:bCs w:val="0"/>
                <w:iCs w:val="0"/>
              </w:rPr>
              <w:t xml:space="preserve"> </w:t>
            </w:r>
            <w:r w:rsidRPr="00F55DC7">
              <w:t>Mantojamība. Klašu hierarhija. Abstraktās klases (</w:t>
            </w:r>
            <w:proofErr w:type="spellStart"/>
            <w:r w:rsidRPr="00F55DC7">
              <w:rPr>
                <w:i/>
              </w:rPr>
              <w:t>abstract</w:t>
            </w:r>
            <w:proofErr w:type="spellEnd"/>
            <w:r w:rsidRPr="00F55DC7">
              <w:t>). Interfeisi (</w:t>
            </w:r>
            <w:proofErr w:type="spellStart"/>
            <w:r w:rsidRPr="00F55DC7">
              <w:rPr>
                <w:i/>
              </w:rPr>
              <w:t>interface</w:t>
            </w:r>
            <w:proofErr w:type="spellEnd"/>
            <w:r w:rsidRPr="00F55DC7">
              <w:t>). Izolētas klases (</w:t>
            </w:r>
            <w:proofErr w:type="spellStart"/>
            <w:r w:rsidRPr="00F55DC7">
              <w:rPr>
                <w:i/>
              </w:rPr>
              <w:t>sealed</w:t>
            </w:r>
            <w:proofErr w:type="spellEnd"/>
            <w:r w:rsidRPr="00F55DC7">
              <w:t>). Ieliktās klases (</w:t>
            </w:r>
            <w:proofErr w:type="spellStart"/>
            <w:r w:rsidRPr="00F55DC7">
              <w:rPr>
                <w:i/>
              </w:rPr>
              <w:t>nested</w:t>
            </w:r>
            <w:proofErr w:type="spellEnd"/>
            <w:r w:rsidRPr="00F55DC7">
              <w:t>). Dalītās klases (</w:t>
            </w:r>
            <w:proofErr w:type="spellStart"/>
            <w:r w:rsidRPr="00F55DC7">
              <w:rPr>
                <w:i/>
              </w:rPr>
              <w:t>partial</w:t>
            </w:r>
            <w:proofErr w:type="spellEnd"/>
            <w:r w:rsidRPr="00F55DC7">
              <w:t>).</w:t>
            </w:r>
            <w:r w:rsidRPr="00F55DC7">
              <w:rPr>
                <w:bCs w:val="0"/>
                <w:iCs w:val="0"/>
              </w:rPr>
              <w:tab/>
            </w:r>
          </w:p>
          <w:p w14:paraId="4C4D7054" w14:textId="77777777" w:rsidR="008F5CB4" w:rsidRPr="00F55DC7" w:rsidRDefault="008F5CB4" w:rsidP="008F5CB4">
            <w:pPr>
              <w:rPr>
                <w:bCs w:val="0"/>
                <w:iCs w:val="0"/>
              </w:rPr>
            </w:pPr>
            <w:r>
              <w:t>26</w:t>
            </w:r>
            <w:r w:rsidRPr="00F55DC7">
              <w:t>.</w:t>
            </w:r>
            <w:r>
              <w:rPr>
                <w:bCs w:val="0"/>
                <w:iCs w:val="0"/>
              </w:rPr>
              <w:t xml:space="preserve"> </w:t>
            </w:r>
            <w:r w:rsidRPr="00F55DC7">
              <w:t xml:space="preserve">Polimorfisms. Klase </w:t>
            </w:r>
            <w:proofErr w:type="spellStart"/>
            <w:r w:rsidRPr="00F55DC7">
              <w:rPr>
                <w:i/>
              </w:rPr>
              <w:t>Object</w:t>
            </w:r>
            <w:proofErr w:type="spellEnd"/>
            <w:r w:rsidRPr="00F55DC7">
              <w:t>. Tipu iepakojums (</w:t>
            </w:r>
            <w:proofErr w:type="spellStart"/>
            <w:r w:rsidRPr="00F55DC7">
              <w:rPr>
                <w:i/>
              </w:rPr>
              <w:t>boxing</w:t>
            </w:r>
            <w:proofErr w:type="spellEnd"/>
            <w:r w:rsidRPr="00F55DC7">
              <w:t xml:space="preserve">), </w:t>
            </w:r>
            <w:proofErr w:type="spellStart"/>
            <w:r w:rsidRPr="00F55DC7">
              <w:t>izpakojums</w:t>
            </w:r>
            <w:proofErr w:type="spellEnd"/>
            <w:r w:rsidRPr="00F55DC7">
              <w:t xml:space="preserve"> (</w:t>
            </w:r>
            <w:proofErr w:type="spellStart"/>
            <w:r w:rsidRPr="00F55DC7">
              <w:rPr>
                <w:i/>
              </w:rPr>
              <w:t>unboxing</w:t>
            </w:r>
            <w:proofErr w:type="spellEnd"/>
            <w:r w:rsidRPr="00F55DC7">
              <w:t xml:space="preserve">). Vispārinātās (universālās) klases, jeb klases ar </w:t>
            </w:r>
            <w:proofErr w:type="spellStart"/>
            <w:r w:rsidRPr="00F55DC7">
              <w:t>dzimtparametriem</w:t>
            </w:r>
            <w:proofErr w:type="spellEnd"/>
            <w:r w:rsidRPr="00F55DC7">
              <w:t xml:space="preserve"> (</w:t>
            </w:r>
            <w:proofErr w:type="spellStart"/>
            <w:r w:rsidRPr="00F55DC7">
              <w:rPr>
                <w:i/>
              </w:rPr>
              <w:t>generic</w:t>
            </w:r>
            <w:proofErr w:type="spellEnd"/>
            <w:r w:rsidRPr="00F55DC7">
              <w:t>).</w:t>
            </w:r>
            <w:r>
              <w:rPr>
                <w:bCs w:val="0"/>
                <w:iCs w:val="0"/>
              </w:rPr>
              <w:t xml:space="preserve"> </w:t>
            </w:r>
            <w:r w:rsidRPr="00F55DC7">
              <w:t>Klašu hierarhijas analīze un optimizācija.</w:t>
            </w:r>
            <w:r w:rsidRPr="00F55DC7">
              <w:rPr>
                <w:bCs w:val="0"/>
                <w:iCs w:val="0"/>
              </w:rPr>
              <w:tab/>
            </w:r>
          </w:p>
          <w:p w14:paraId="51DB1AA9" w14:textId="77777777" w:rsidR="008F5CB4" w:rsidRPr="00F55DC7" w:rsidRDefault="008F5CB4" w:rsidP="008F5CB4">
            <w:pPr>
              <w:tabs>
                <w:tab w:val="left" w:pos="645"/>
              </w:tabs>
              <w:rPr>
                <w:bCs w:val="0"/>
                <w:iCs w:val="0"/>
              </w:rPr>
            </w:pPr>
            <w:r>
              <w:t>27</w:t>
            </w:r>
            <w:r w:rsidRPr="00F55DC7">
              <w:t>.</w:t>
            </w:r>
            <w:r>
              <w:rPr>
                <w:bCs w:val="0"/>
                <w:iCs w:val="0"/>
              </w:rPr>
              <w:t xml:space="preserve"> </w:t>
            </w:r>
            <w:r w:rsidRPr="00F55DC7">
              <w:rPr>
                <w:b/>
              </w:rPr>
              <w:t>P/d "Klašu hierarhija".</w:t>
            </w:r>
          </w:p>
          <w:p w14:paraId="5D9A9E8F" w14:textId="77777777" w:rsidR="008F5CB4" w:rsidRPr="00F55DC7" w:rsidRDefault="008F5CB4" w:rsidP="008F5CB4">
            <w:pPr>
              <w:tabs>
                <w:tab w:val="left" w:pos="645"/>
              </w:tabs>
              <w:rPr>
                <w:bCs w:val="0"/>
                <w:iCs w:val="0"/>
              </w:rPr>
            </w:pPr>
            <w:r>
              <w:t>28</w:t>
            </w:r>
            <w:r w:rsidRPr="00F55DC7">
              <w:t>.</w:t>
            </w:r>
            <w:r>
              <w:rPr>
                <w:bCs w:val="0"/>
                <w:iCs w:val="0"/>
              </w:rPr>
              <w:t xml:space="preserve"> </w:t>
            </w:r>
            <w:r w:rsidRPr="00F55DC7">
              <w:t>Dinamiski pieslēdzamo bibliotēku (</w:t>
            </w:r>
            <w:proofErr w:type="spellStart"/>
            <w:r w:rsidRPr="00F55DC7">
              <w:rPr>
                <w:i/>
              </w:rPr>
              <w:t>dynamic-link</w:t>
            </w:r>
            <w:proofErr w:type="spellEnd"/>
            <w:r w:rsidRPr="00F55DC7">
              <w:rPr>
                <w:i/>
              </w:rPr>
              <w:t xml:space="preserve"> </w:t>
            </w:r>
            <w:proofErr w:type="spellStart"/>
            <w:r w:rsidRPr="00F55DC7">
              <w:rPr>
                <w:i/>
              </w:rPr>
              <w:t>library</w:t>
            </w:r>
            <w:proofErr w:type="spellEnd"/>
            <w:r w:rsidRPr="00F55DC7">
              <w:rPr>
                <w:i/>
              </w:rPr>
              <w:t xml:space="preserve">, </w:t>
            </w:r>
            <w:proofErr w:type="spellStart"/>
            <w:r w:rsidRPr="00F55DC7">
              <w:rPr>
                <w:i/>
              </w:rPr>
              <w:t>dll</w:t>
            </w:r>
            <w:proofErr w:type="spellEnd"/>
            <w:r w:rsidRPr="00F55DC7">
              <w:t>) izveide</w:t>
            </w:r>
          </w:p>
          <w:p w14:paraId="0FC1B3A3" w14:textId="77777777" w:rsidR="008F5CB4" w:rsidRPr="00F55DC7" w:rsidRDefault="008F5CB4" w:rsidP="008F5CB4">
            <w:pPr>
              <w:rPr>
                <w:bCs w:val="0"/>
                <w:iCs w:val="0"/>
              </w:rPr>
            </w:pPr>
            <w:r>
              <w:t>29</w:t>
            </w:r>
            <w:r w:rsidRPr="00F55DC7">
              <w:t>.</w:t>
            </w:r>
            <w:r>
              <w:rPr>
                <w:bCs w:val="0"/>
                <w:iCs w:val="0"/>
              </w:rPr>
              <w:t xml:space="preserve"> </w:t>
            </w:r>
            <w:r w:rsidRPr="00F55DC7">
              <w:t xml:space="preserve">Darbs ar datnēm. Klases </w:t>
            </w:r>
            <w:proofErr w:type="spellStart"/>
            <w:r w:rsidRPr="00F55DC7">
              <w:rPr>
                <w:i/>
              </w:rPr>
              <w:t>Directory</w:t>
            </w:r>
            <w:proofErr w:type="spellEnd"/>
            <w:r w:rsidRPr="00F55DC7">
              <w:t xml:space="preserve"> un </w:t>
            </w:r>
            <w:proofErr w:type="spellStart"/>
            <w:r w:rsidRPr="00F55DC7">
              <w:rPr>
                <w:i/>
              </w:rPr>
              <w:t>File</w:t>
            </w:r>
            <w:proofErr w:type="spellEnd"/>
            <w:r w:rsidRPr="00F55DC7">
              <w:t xml:space="preserve">. Klases </w:t>
            </w:r>
            <w:proofErr w:type="spellStart"/>
            <w:r w:rsidRPr="00F55DC7">
              <w:rPr>
                <w:i/>
              </w:rPr>
              <w:t>StreamWriter</w:t>
            </w:r>
            <w:proofErr w:type="spellEnd"/>
            <w:r w:rsidRPr="00F55DC7">
              <w:t xml:space="preserve"> un </w:t>
            </w:r>
            <w:proofErr w:type="spellStart"/>
            <w:r w:rsidRPr="00F55DC7">
              <w:rPr>
                <w:i/>
              </w:rPr>
              <w:t>StreamReader</w:t>
            </w:r>
            <w:proofErr w:type="spellEnd"/>
            <w:r w:rsidRPr="00F55DC7">
              <w:rPr>
                <w:i/>
              </w:rPr>
              <w:t>.</w:t>
            </w:r>
          </w:p>
          <w:p w14:paraId="151525F8" w14:textId="77777777" w:rsidR="008F5CB4" w:rsidRPr="00F55DC7" w:rsidRDefault="008F5CB4" w:rsidP="008F5CB4">
            <w:pPr>
              <w:tabs>
                <w:tab w:val="left" w:pos="645"/>
              </w:tabs>
              <w:rPr>
                <w:bCs w:val="0"/>
                <w:iCs w:val="0"/>
              </w:rPr>
            </w:pPr>
            <w:r>
              <w:t>30</w:t>
            </w:r>
            <w:r w:rsidRPr="00F55DC7">
              <w:t>.</w:t>
            </w:r>
            <w:r>
              <w:rPr>
                <w:bCs w:val="0"/>
                <w:iCs w:val="0"/>
              </w:rPr>
              <w:t xml:space="preserve"> </w:t>
            </w:r>
            <w:r w:rsidRPr="00F55DC7">
              <w:t xml:space="preserve">Datne kā baitu plūsma. Klase </w:t>
            </w:r>
            <w:proofErr w:type="spellStart"/>
            <w:r w:rsidRPr="00F55DC7">
              <w:rPr>
                <w:i/>
              </w:rPr>
              <w:t>FileStream</w:t>
            </w:r>
            <w:proofErr w:type="spellEnd"/>
            <w:r w:rsidRPr="00F55DC7">
              <w:t xml:space="preserve">. </w:t>
            </w:r>
            <w:proofErr w:type="spellStart"/>
            <w:r w:rsidRPr="00F55DC7">
              <w:t>Serializācija</w:t>
            </w:r>
            <w:proofErr w:type="spellEnd"/>
            <w:r w:rsidRPr="00F55DC7">
              <w:t>.</w:t>
            </w:r>
          </w:p>
          <w:p w14:paraId="675E65F2" w14:textId="77777777" w:rsidR="008F5CB4" w:rsidRPr="00F55DC7" w:rsidRDefault="008F5CB4" w:rsidP="008F5CB4">
            <w:pPr>
              <w:tabs>
                <w:tab w:val="left" w:pos="645"/>
              </w:tabs>
              <w:rPr>
                <w:bCs w:val="0"/>
                <w:iCs w:val="0"/>
              </w:rPr>
            </w:pPr>
            <w:r>
              <w:t>31</w:t>
            </w:r>
            <w:r w:rsidRPr="00F55DC7">
              <w:t>.</w:t>
            </w:r>
            <w:r>
              <w:rPr>
                <w:bCs w:val="0"/>
                <w:iCs w:val="0"/>
              </w:rPr>
              <w:t xml:space="preserve"> </w:t>
            </w:r>
            <w:r w:rsidRPr="00F55DC7">
              <w:t>Mini-projekta "</w:t>
            </w:r>
            <w:proofErr w:type="spellStart"/>
            <w:r w:rsidRPr="00F55DC7">
              <w:t>Game</w:t>
            </w:r>
            <w:proofErr w:type="spellEnd"/>
            <w:r w:rsidRPr="00F55DC7">
              <w:t xml:space="preserve"> II" nodošana (ar OOP un datnēm).</w:t>
            </w:r>
          </w:p>
          <w:p w14:paraId="2B79E05D" w14:textId="77777777" w:rsidR="008F5CB4" w:rsidRPr="00F55DC7" w:rsidRDefault="008F5CB4" w:rsidP="008F5CB4">
            <w:pPr>
              <w:tabs>
                <w:tab w:val="left" w:pos="645"/>
              </w:tabs>
              <w:rPr>
                <w:bCs w:val="0"/>
                <w:iCs w:val="0"/>
              </w:rPr>
            </w:pPr>
            <w:r>
              <w:t>32</w:t>
            </w:r>
            <w:r w:rsidRPr="00F55DC7">
              <w:t>.</w:t>
            </w:r>
            <w:r>
              <w:rPr>
                <w:bCs w:val="0"/>
                <w:iCs w:val="0"/>
              </w:rPr>
              <w:t xml:space="preserve"> </w:t>
            </w:r>
            <w:r w:rsidRPr="00F55DC7">
              <w:t xml:space="preserve">Eksāmena jautājumu apskats, aplūkotā materiāla apkopojums, pašnovērtējums, refleksija. </w:t>
            </w:r>
          </w:p>
          <w:p w14:paraId="7DA11564" w14:textId="77777777" w:rsidR="006039F5" w:rsidRPr="00ED40F5" w:rsidRDefault="006039F5" w:rsidP="008F5CB4">
            <w:pPr>
              <w:tabs>
                <w:tab w:val="left" w:pos="640"/>
              </w:tabs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ab/>
            </w:r>
          </w:p>
          <w:p w14:paraId="27BE93B7" w14:textId="77777777" w:rsidR="006039F5" w:rsidRDefault="006039F5" w:rsidP="006039F5">
            <w:pPr>
              <w:spacing w:after="160" w:line="259" w:lineRule="auto"/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 xml:space="preserve">Patstāvīgais darbs: </w:t>
            </w:r>
          </w:p>
          <w:p w14:paraId="5535AD05" w14:textId="77777777" w:rsidR="006039F5" w:rsidRPr="00026C21" w:rsidRDefault="00E75D24" w:rsidP="006039F5">
            <w:pPr>
              <w:spacing w:after="160" w:line="259" w:lineRule="auto"/>
              <w:ind w:left="34"/>
              <w:rPr>
                <w:color w:val="0070C0"/>
              </w:rPr>
            </w:pPr>
            <w:r w:rsidRPr="00ED40F5">
              <w:rPr>
                <w:rFonts w:eastAsia="Times New Roman"/>
                <w:lang w:eastAsia="en-GB"/>
              </w:rPr>
              <w:t>Katrā nodarbībā studējošiem tiek rekomendēti konkrēti uzdevumi no pasniedzēja izstrādātā uzdevumu krājuma, kas atbilst nodarbībā aplūkotajai tēmai. Vairākas reizes semestrī studējošiem ir jā</w:t>
            </w:r>
            <w:r>
              <w:rPr>
                <w:rFonts w:eastAsia="Times New Roman"/>
                <w:lang w:eastAsia="en-GB"/>
              </w:rPr>
              <w:t xml:space="preserve">izveido mini-projekts, kas tiks </w:t>
            </w:r>
            <w:r w:rsidRPr="00ED40F5">
              <w:rPr>
                <w:rFonts w:eastAsia="Times New Roman"/>
                <w:lang w:eastAsia="en-GB"/>
              </w:rPr>
              <w:t>vērtēts ar i/</w:t>
            </w:r>
            <w:proofErr w:type="spellStart"/>
            <w:r w:rsidRPr="00ED40F5">
              <w:rPr>
                <w:rFonts w:eastAsia="Times New Roman"/>
                <w:lang w:eastAsia="en-GB"/>
              </w:rPr>
              <w:t>ni</w:t>
            </w:r>
            <w:proofErr w:type="spellEnd"/>
            <w:r w:rsidRPr="00ED40F5">
              <w:rPr>
                <w:rFonts w:eastAsia="Times New Roman"/>
                <w:lang w:eastAsia="en-GB"/>
              </w:rPr>
              <w:t xml:space="preserve"> vai ar atzīmi.</w:t>
            </w:r>
          </w:p>
        </w:tc>
      </w:tr>
      <w:tr w:rsidR="00186742" w:rsidRPr="00980EAB" w14:paraId="6071884A" w14:textId="77777777" w:rsidTr="003B142A">
        <w:trPr>
          <w:jc w:val="center"/>
        </w:trPr>
        <w:tc>
          <w:tcPr>
            <w:tcW w:w="10630" w:type="dxa"/>
            <w:gridSpan w:val="2"/>
          </w:tcPr>
          <w:p w14:paraId="01D4EC15" w14:textId="77777777" w:rsidR="00186742" w:rsidRPr="00980EAB" w:rsidRDefault="00186742" w:rsidP="003B142A">
            <w:pPr>
              <w:pStyle w:val="Nosaukumi"/>
            </w:pPr>
            <w:r w:rsidRPr="00980EAB">
              <w:lastRenderedPageBreak/>
              <w:t>Obligāti izmantojamie informācijas avoti</w:t>
            </w:r>
          </w:p>
        </w:tc>
      </w:tr>
      <w:tr w:rsidR="00186742" w:rsidRPr="00980EAB" w14:paraId="668F4F6A" w14:textId="77777777" w:rsidTr="003B142A">
        <w:trPr>
          <w:jc w:val="center"/>
        </w:trPr>
        <w:tc>
          <w:tcPr>
            <w:tcW w:w="10630" w:type="dxa"/>
            <w:gridSpan w:val="2"/>
          </w:tcPr>
          <w:p w14:paraId="7E867498" w14:textId="77777777" w:rsidR="00186742" w:rsidRPr="00784FE9" w:rsidRDefault="00186742" w:rsidP="003B142A">
            <w:pPr>
              <w:rPr>
                <w:rFonts w:eastAsia="Times New Roman"/>
                <w:highlight w:val="yellow"/>
                <w:lang w:eastAsia="en-GB"/>
              </w:rPr>
            </w:pPr>
            <w:r w:rsidRPr="00784FE9">
              <w:rPr>
                <w:rFonts w:eastAsia="Times New Roman"/>
                <w:highlight w:val="yellow"/>
                <w:lang w:eastAsia="en-GB"/>
              </w:rPr>
              <w:t xml:space="preserve">1. </w:t>
            </w:r>
            <w:proofErr w:type="spellStart"/>
            <w:r w:rsidRPr="00784FE9">
              <w:rPr>
                <w:rFonts w:eastAsia="Times New Roman"/>
                <w:highlight w:val="yellow"/>
                <w:lang w:eastAsia="en-GB"/>
              </w:rPr>
              <w:t>O.Perevalova</w:t>
            </w:r>
            <w:proofErr w:type="spellEnd"/>
            <w:r w:rsidRPr="00784FE9">
              <w:rPr>
                <w:rFonts w:eastAsia="Times New Roman"/>
                <w:highlight w:val="yellow"/>
                <w:lang w:eastAsia="en-GB"/>
              </w:rPr>
              <w:t xml:space="preserve">. C#: konspektu un uzdevumu komplekts, sagataves un prasības projektiem. URL: </w:t>
            </w:r>
          </w:p>
          <w:p w14:paraId="0733E9C7" w14:textId="77777777" w:rsidR="00186742" w:rsidRPr="00784FE9" w:rsidRDefault="00186742" w:rsidP="003B142A">
            <w:pPr>
              <w:rPr>
                <w:rFonts w:eastAsia="Times New Roman"/>
                <w:highlight w:val="yellow"/>
                <w:lang w:val="en-US" w:eastAsia="en-GB"/>
              </w:rPr>
            </w:pPr>
            <w:r w:rsidRPr="00784FE9">
              <w:rPr>
                <w:rFonts w:eastAsia="Times New Roman"/>
                <w:i/>
                <w:highlight w:val="yellow"/>
                <w:lang w:eastAsia="en-GB"/>
              </w:rPr>
              <w:t>https://estudijas.du.lv/course/view.php?id=1269</w:t>
            </w:r>
            <w:r w:rsidRPr="00784FE9">
              <w:rPr>
                <w:rFonts w:eastAsia="Times New Roman"/>
                <w:highlight w:val="yellow"/>
                <w:lang w:eastAsia="en-GB"/>
              </w:rPr>
              <w:br/>
              <w:t xml:space="preserve">2. </w:t>
            </w:r>
            <w:proofErr w:type="spellStart"/>
            <w:r w:rsidRPr="00784FE9">
              <w:rPr>
                <w:rFonts w:eastAsia="Times New Roman"/>
                <w:highlight w:val="yellow"/>
                <w:lang w:eastAsia="en-GB"/>
              </w:rPr>
              <w:t>Andrew</w:t>
            </w:r>
            <w:proofErr w:type="spellEnd"/>
            <w:r w:rsidRPr="00784FE9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784FE9">
              <w:rPr>
                <w:rFonts w:eastAsia="Times New Roman"/>
                <w:highlight w:val="yellow"/>
                <w:lang w:eastAsia="en-GB"/>
              </w:rPr>
              <w:t>Troelsen</w:t>
            </w:r>
            <w:proofErr w:type="spellEnd"/>
            <w:r w:rsidRPr="00784FE9">
              <w:rPr>
                <w:rFonts w:eastAsia="Times New Roman"/>
                <w:highlight w:val="yellow"/>
                <w:lang w:val="en-US" w:eastAsia="en-GB"/>
              </w:rPr>
              <w:t xml:space="preserve">, </w:t>
            </w:r>
            <w:r w:rsidRPr="00784FE9">
              <w:rPr>
                <w:rFonts w:eastAsia="Times New Roman"/>
                <w:highlight w:val="yellow"/>
                <w:lang w:eastAsia="en-GB"/>
              </w:rPr>
              <w:t xml:space="preserve">Philip </w:t>
            </w:r>
            <w:proofErr w:type="spellStart"/>
            <w:r w:rsidRPr="00784FE9">
              <w:rPr>
                <w:rFonts w:eastAsia="Times New Roman"/>
                <w:highlight w:val="yellow"/>
                <w:lang w:eastAsia="en-GB"/>
              </w:rPr>
              <w:t>Japikse</w:t>
            </w:r>
            <w:proofErr w:type="spellEnd"/>
            <w:r w:rsidRPr="00784FE9">
              <w:rPr>
                <w:rFonts w:eastAsia="Times New Roman"/>
                <w:highlight w:val="yellow"/>
                <w:lang w:val="en-US" w:eastAsia="en-GB"/>
              </w:rPr>
              <w:t xml:space="preserve">. Pro C# 7 with </w:t>
            </w:r>
            <w:r w:rsidRPr="00784FE9">
              <w:rPr>
                <w:rFonts w:eastAsia="Times New Roman"/>
                <w:highlight w:val="yellow"/>
                <w:lang w:eastAsia="en-GB"/>
              </w:rPr>
              <w:t xml:space="preserve">.NET </w:t>
            </w:r>
            <w:proofErr w:type="spellStart"/>
            <w:r w:rsidRPr="00784FE9">
              <w:rPr>
                <w:rFonts w:eastAsia="Times New Roman"/>
                <w:highlight w:val="yellow"/>
                <w:lang w:eastAsia="en-GB"/>
              </w:rPr>
              <w:t>and</w:t>
            </w:r>
            <w:proofErr w:type="spellEnd"/>
            <w:r w:rsidRPr="00784FE9">
              <w:rPr>
                <w:rFonts w:eastAsia="Times New Roman"/>
                <w:highlight w:val="yellow"/>
                <w:lang w:eastAsia="en-GB"/>
              </w:rPr>
              <w:t xml:space="preserve"> .NET </w:t>
            </w:r>
            <w:proofErr w:type="spellStart"/>
            <w:r w:rsidRPr="00784FE9">
              <w:rPr>
                <w:rFonts w:eastAsia="Times New Roman"/>
                <w:highlight w:val="yellow"/>
                <w:lang w:eastAsia="en-GB"/>
              </w:rPr>
              <w:t>Core</w:t>
            </w:r>
            <w:proofErr w:type="spellEnd"/>
            <w:r w:rsidRPr="00784FE9">
              <w:rPr>
                <w:rFonts w:eastAsia="Times New Roman"/>
                <w:highlight w:val="yellow"/>
                <w:lang w:eastAsia="en-GB"/>
              </w:rPr>
              <w:t xml:space="preserve">.: </w:t>
            </w:r>
            <w:proofErr w:type="spellStart"/>
            <w:r w:rsidRPr="00784FE9">
              <w:rPr>
                <w:rFonts w:eastAsia="Times New Roman"/>
                <w:highlight w:val="yellow"/>
                <w:lang w:val="en-US" w:eastAsia="en-GB"/>
              </w:rPr>
              <w:t>Apress</w:t>
            </w:r>
            <w:proofErr w:type="spellEnd"/>
            <w:r w:rsidRPr="00784FE9">
              <w:rPr>
                <w:rFonts w:eastAsia="Times New Roman"/>
                <w:highlight w:val="yellow"/>
                <w:lang w:eastAsia="en-GB"/>
              </w:rPr>
              <w:t xml:space="preserve">, 2018. URL: </w:t>
            </w:r>
            <w:r w:rsidRPr="00784FE9">
              <w:rPr>
                <w:rFonts w:eastAsia="Times New Roman"/>
                <w:i/>
                <w:highlight w:val="yellow"/>
                <w:lang w:eastAsia="en-GB"/>
              </w:rPr>
              <w:t>https://dl.ebooksworld.ir/motoman/Apress.Pro.Csharp.7.With.NET.and.NET.Core.www.EBooksWorld.ir.pdf</w:t>
            </w:r>
          </w:p>
          <w:p w14:paraId="6D9C22D3" w14:textId="77777777" w:rsidR="00186742" w:rsidRPr="00784FE9" w:rsidRDefault="00186742" w:rsidP="003B142A">
            <w:pPr>
              <w:rPr>
                <w:rFonts w:eastAsia="Times New Roman"/>
                <w:highlight w:val="yellow"/>
                <w:lang w:eastAsia="en-GB"/>
              </w:rPr>
            </w:pPr>
            <w:r w:rsidRPr="00784FE9">
              <w:rPr>
                <w:rFonts w:eastAsia="Times New Roman"/>
                <w:highlight w:val="yellow"/>
                <w:lang w:eastAsia="en-GB"/>
              </w:rPr>
              <w:t xml:space="preserve">RU: </w:t>
            </w:r>
            <w:proofErr w:type="spellStart"/>
            <w:r w:rsidRPr="00784FE9">
              <w:rPr>
                <w:rFonts w:eastAsia="Times New Roman"/>
                <w:highlight w:val="yellow"/>
                <w:lang w:eastAsia="en-GB"/>
              </w:rPr>
              <w:t>Эндрю</w:t>
            </w:r>
            <w:proofErr w:type="spellEnd"/>
            <w:r w:rsidRPr="00784FE9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784FE9">
              <w:rPr>
                <w:rFonts w:eastAsia="Times New Roman"/>
                <w:highlight w:val="yellow"/>
                <w:lang w:eastAsia="en-GB"/>
              </w:rPr>
              <w:t>Троелсен</w:t>
            </w:r>
            <w:proofErr w:type="spellEnd"/>
            <w:r w:rsidRPr="00784FE9">
              <w:rPr>
                <w:rFonts w:eastAsia="Times New Roman"/>
                <w:highlight w:val="yellow"/>
                <w:lang w:eastAsia="en-GB"/>
              </w:rPr>
              <w:t xml:space="preserve">, </w:t>
            </w:r>
            <w:proofErr w:type="spellStart"/>
            <w:r w:rsidRPr="00784FE9">
              <w:rPr>
                <w:rFonts w:eastAsia="Times New Roman"/>
                <w:highlight w:val="yellow"/>
                <w:lang w:eastAsia="en-GB"/>
              </w:rPr>
              <w:t>Филипп</w:t>
            </w:r>
            <w:proofErr w:type="spellEnd"/>
            <w:r w:rsidRPr="00784FE9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784FE9">
              <w:rPr>
                <w:rFonts w:eastAsia="Times New Roman"/>
                <w:highlight w:val="yellow"/>
                <w:lang w:eastAsia="en-GB"/>
              </w:rPr>
              <w:t>Джепикс</w:t>
            </w:r>
            <w:proofErr w:type="spellEnd"/>
            <w:r w:rsidRPr="00784FE9">
              <w:rPr>
                <w:rFonts w:eastAsia="Times New Roman"/>
                <w:highlight w:val="yellow"/>
                <w:lang w:eastAsia="en-GB"/>
              </w:rPr>
              <w:t xml:space="preserve">. </w:t>
            </w:r>
            <w:proofErr w:type="spellStart"/>
            <w:r w:rsidRPr="00784FE9">
              <w:rPr>
                <w:rFonts w:eastAsia="Times New Roman"/>
                <w:highlight w:val="yellow"/>
                <w:lang w:eastAsia="en-GB"/>
              </w:rPr>
              <w:t>Язык</w:t>
            </w:r>
            <w:proofErr w:type="spellEnd"/>
            <w:r w:rsidRPr="00784FE9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784FE9">
              <w:rPr>
                <w:rFonts w:eastAsia="Times New Roman"/>
                <w:highlight w:val="yellow"/>
                <w:lang w:eastAsia="en-GB"/>
              </w:rPr>
              <w:t>программирования</w:t>
            </w:r>
            <w:proofErr w:type="spellEnd"/>
            <w:r w:rsidRPr="00784FE9">
              <w:rPr>
                <w:rFonts w:eastAsia="Times New Roman"/>
                <w:highlight w:val="yellow"/>
                <w:lang w:eastAsia="en-GB"/>
              </w:rPr>
              <w:t xml:space="preserve"> C# 7 и </w:t>
            </w:r>
            <w:proofErr w:type="spellStart"/>
            <w:r w:rsidRPr="00784FE9">
              <w:rPr>
                <w:rFonts w:eastAsia="Times New Roman"/>
                <w:highlight w:val="yellow"/>
                <w:lang w:eastAsia="en-GB"/>
              </w:rPr>
              <w:t>платформы</w:t>
            </w:r>
            <w:proofErr w:type="spellEnd"/>
            <w:r w:rsidRPr="00784FE9">
              <w:rPr>
                <w:rFonts w:eastAsia="Times New Roman"/>
                <w:highlight w:val="yellow"/>
                <w:lang w:eastAsia="en-GB"/>
              </w:rPr>
              <w:t xml:space="preserve"> .NET и .NET </w:t>
            </w:r>
            <w:proofErr w:type="spellStart"/>
            <w:r w:rsidRPr="00784FE9">
              <w:rPr>
                <w:rFonts w:eastAsia="Times New Roman"/>
                <w:highlight w:val="yellow"/>
                <w:lang w:eastAsia="en-GB"/>
              </w:rPr>
              <w:t>Core</w:t>
            </w:r>
            <w:proofErr w:type="spellEnd"/>
            <w:r w:rsidRPr="00784FE9">
              <w:rPr>
                <w:rFonts w:eastAsia="Times New Roman"/>
                <w:highlight w:val="yellow"/>
                <w:lang w:eastAsia="en-GB"/>
              </w:rPr>
              <w:t xml:space="preserve">.: </w:t>
            </w:r>
            <w:r w:rsidRPr="00784FE9">
              <w:rPr>
                <w:rFonts w:eastAsia="Times New Roman"/>
                <w:highlight w:val="yellow"/>
                <w:lang w:val="ru-RU" w:eastAsia="en-GB"/>
              </w:rPr>
              <w:t>Диалектика</w:t>
            </w:r>
            <w:r w:rsidRPr="00784FE9">
              <w:rPr>
                <w:rFonts w:eastAsia="Times New Roman"/>
                <w:highlight w:val="yellow"/>
                <w:lang w:eastAsia="en-GB"/>
              </w:rPr>
              <w:t xml:space="preserve">, 2018. URL: </w:t>
            </w:r>
            <w:r w:rsidRPr="00784FE9">
              <w:rPr>
                <w:rFonts w:eastAsia="Times New Roman"/>
                <w:i/>
                <w:highlight w:val="yellow"/>
                <w:lang w:eastAsia="en-GB"/>
              </w:rPr>
              <w:t>https://sd.blackball.lv/books/17526?mode=read</w:t>
            </w:r>
          </w:p>
          <w:p w14:paraId="19F0E6F3" w14:textId="77777777" w:rsidR="00186742" w:rsidRPr="00784FE9" w:rsidRDefault="00186742" w:rsidP="003B142A">
            <w:pPr>
              <w:rPr>
                <w:rFonts w:eastAsia="Times New Roman"/>
                <w:highlight w:val="yellow"/>
                <w:lang w:val="en-US" w:eastAsia="en-GB"/>
              </w:rPr>
            </w:pPr>
            <w:r w:rsidRPr="00784FE9">
              <w:rPr>
                <w:rFonts w:eastAsia="Times New Roman"/>
                <w:highlight w:val="yellow"/>
                <w:lang w:eastAsia="en-GB"/>
              </w:rPr>
              <w:t xml:space="preserve">3. Mark J. </w:t>
            </w:r>
            <w:proofErr w:type="spellStart"/>
            <w:r w:rsidRPr="00784FE9">
              <w:rPr>
                <w:rFonts w:eastAsia="Times New Roman"/>
                <w:highlight w:val="yellow"/>
                <w:lang w:eastAsia="en-GB"/>
              </w:rPr>
              <w:t>Price</w:t>
            </w:r>
            <w:proofErr w:type="spellEnd"/>
            <w:r w:rsidRPr="00784FE9">
              <w:rPr>
                <w:rFonts w:eastAsia="Times New Roman"/>
                <w:highlight w:val="yellow"/>
                <w:lang w:eastAsia="en-GB"/>
              </w:rPr>
              <w:t xml:space="preserve">. C# 12 </w:t>
            </w:r>
            <w:proofErr w:type="spellStart"/>
            <w:r w:rsidRPr="00784FE9">
              <w:rPr>
                <w:rFonts w:eastAsia="Times New Roman"/>
                <w:highlight w:val="yellow"/>
                <w:lang w:eastAsia="en-GB"/>
              </w:rPr>
              <w:t>and</w:t>
            </w:r>
            <w:proofErr w:type="spellEnd"/>
            <w:r w:rsidRPr="00784FE9">
              <w:rPr>
                <w:rFonts w:eastAsia="Times New Roman"/>
                <w:highlight w:val="yellow"/>
                <w:lang w:eastAsia="en-GB"/>
              </w:rPr>
              <w:t xml:space="preserve"> .NET 8 – </w:t>
            </w:r>
            <w:proofErr w:type="spellStart"/>
            <w:r w:rsidRPr="00784FE9">
              <w:rPr>
                <w:rFonts w:eastAsia="Times New Roman"/>
                <w:highlight w:val="yellow"/>
                <w:lang w:eastAsia="en-GB"/>
              </w:rPr>
              <w:t>Modern</w:t>
            </w:r>
            <w:proofErr w:type="spellEnd"/>
            <w:r w:rsidRPr="00784FE9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784FE9">
              <w:rPr>
                <w:rFonts w:eastAsia="Times New Roman"/>
                <w:highlight w:val="yellow"/>
                <w:lang w:eastAsia="en-GB"/>
              </w:rPr>
              <w:t>Cross-Platform</w:t>
            </w:r>
            <w:proofErr w:type="spellEnd"/>
            <w:r w:rsidRPr="00784FE9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784FE9">
              <w:rPr>
                <w:rFonts w:eastAsia="Times New Roman"/>
                <w:highlight w:val="yellow"/>
                <w:lang w:eastAsia="en-GB"/>
              </w:rPr>
              <w:t>Development</w:t>
            </w:r>
            <w:proofErr w:type="spellEnd"/>
            <w:r w:rsidRPr="00784FE9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784FE9">
              <w:rPr>
                <w:rFonts w:eastAsia="Times New Roman"/>
                <w:highlight w:val="yellow"/>
                <w:lang w:eastAsia="en-GB"/>
              </w:rPr>
              <w:t>Fundamentals</w:t>
            </w:r>
            <w:proofErr w:type="spellEnd"/>
            <w:r w:rsidRPr="00784FE9">
              <w:rPr>
                <w:rFonts w:eastAsia="Times New Roman"/>
                <w:highlight w:val="yellow"/>
                <w:lang w:eastAsia="en-GB"/>
              </w:rPr>
              <w:t xml:space="preserve">. </w:t>
            </w:r>
            <w:proofErr w:type="spellStart"/>
            <w:r w:rsidRPr="00784FE9">
              <w:rPr>
                <w:rFonts w:eastAsia="Times New Roman"/>
                <w:highlight w:val="yellow"/>
                <w:lang w:eastAsia="en-GB"/>
              </w:rPr>
              <w:t>Packt</w:t>
            </w:r>
            <w:proofErr w:type="spellEnd"/>
            <w:r w:rsidRPr="00784FE9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784FE9">
              <w:rPr>
                <w:rFonts w:eastAsia="Times New Roman"/>
                <w:highlight w:val="yellow"/>
                <w:lang w:eastAsia="en-GB"/>
              </w:rPr>
              <w:t>Publishing</w:t>
            </w:r>
            <w:proofErr w:type="spellEnd"/>
            <w:r w:rsidRPr="00784FE9">
              <w:rPr>
                <w:rFonts w:eastAsia="Times New Roman"/>
                <w:highlight w:val="yellow"/>
                <w:lang w:eastAsia="en-GB"/>
              </w:rPr>
              <w:t xml:space="preserve">, 2023. - URL: </w:t>
            </w:r>
            <w:r w:rsidRPr="00784FE9">
              <w:rPr>
                <w:rFonts w:eastAsia="Times New Roman"/>
                <w:i/>
                <w:iCs w:val="0"/>
                <w:highlight w:val="yellow"/>
                <w:lang w:eastAsia="en-GB"/>
              </w:rPr>
              <w:t>https://dl.ebooksworld.ir/books/CSharp.12.and.NET.8.9781837635870.EBooksWorld.ir.pdf</w:t>
            </w:r>
          </w:p>
          <w:p w14:paraId="49D8BA24" w14:textId="59A01F02" w:rsidR="00186742" w:rsidRPr="00784FE9" w:rsidRDefault="00186742" w:rsidP="003B142A">
            <w:pPr>
              <w:rPr>
                <w:rFonts w:eastAsia="Times New Roman"/>
                <w:i/>
                <w:iCs w:val="0"/>
                <w:highlight w:val="yellow"/>
                <w:lang w:eastAsia="en-GB"/>
              </w:rPr>
            </w:pPr>
            <w:r w:rsidRPr="00784FE9">
              <w:rPr>
                <w:highlight w:val="yellow"/>
              </w:rPr>
              <w:lastRenderedPageBreak/>
              <w:t xml:space="preserve">4. </w:t>
            </w:r>
            <w:proofErr w:type="spellStart"/>
            <w:r w:rsidRPr="00784FE9">
              <w:rPr>
                <w:highlight w:val="yellow"/>
              </w:rPr>
              <w:t>Stack</w:t>
            </w:r>
            <w:proofErr w:type="spellEnd"/>
            <w:r w:rsidRPr="00784FE9">
              <w:rPr>
                <w:highlight w:val="yellow"/>
              </w:rPr>
              <w:t xml:space="preserve"> </w:t>
            </w:r>
            <w:proofErr w:type="spellStart"/>
            <w:r w:rsidRPr="00784FE9">
              <w:rPr>
                <w:highlight w:val="yellow"/>
              </w:rPr>
              <w:t>Overflow</w:t>
            </w:r>
            <w:proofErr w:type="spellEnd"/>
            <w:r w:rsidRPr="00784FE9">
              <w:rPr>
                <w:highlight w:val="yellow"/>
              </w:rPr>
              <w:t xml:space="preserve"> </w:t>
            </w:r>
            <w:proofErr w:type="spellStart"/>
            <w:r w:rsidRPr="00784FE9">
              <w:rPr>
                <w:highlight w:val="yellow"/>
              </w:rPr>
              <w:t>Documentation</w:t>
            </w:r>
            <w:proofErr w:type="spellEnd"/>
            <w:r w:rsidRPr="00784FE9">
              <w:rPr>
                <w:highlight w:val="yellow"/>
              </w:rPr>
              <w:t xml:space="preserve">. </w:t>
            </w:r>
            <w:proofErr w:type="spellStart"/>
            <w:r w:rsidRPr="00784FE9">
              <w:rPr>
                <w:rFonts w:eastAsia="Times New Roman"/>
                <w:highlight w:val="yellow"/>
                <w:lang w:eastAsia="en-GB"/>
              </w:rPr>
              <w:t>Learning</w:t>
            </w:r>
            <w:proofErr w:type="spellEnd"/>
            <w:r w:rsidRPr="00784FE9">
              <w:rPr>
                <w:rFonts w:eastAsia="Times New Roman"/>
                <w:highlight w:val="yellow"/>
                <w:lang w:eastAsia="en-GB"/>
              </w:rPr>
              <w:t xml:space="preserve"> C# </w:t>
            </w:r>
            <w:proofErr w:type="spellStart"/>
            <w:r w:rsidRPr="00784FE9">
              <w:rPr>
                <w:rFonts w:eastAsia="Times New Roman"/>
                <w:highlight w:val="yellow"/>
                <w:lang w:eastAsia="en-GB"/>
              </w:rPr>
              <w:t>Language</w:t>
            </w:r>
            <w:proofErr w:type="spellEnd"/>
            <w:r w:rsidRPr="00784FE9">
              <w:rPr>
                <w:rFonts w:eastAsia="Times New Roman"/>
                <w:highlight w:val="yellow"/>
                <w:lang w:eastAsia="en-GB"/>
              </w:rPr>
              <w:t xml:space="preserve"> (</w:t>
            </w:r>
            <w:proofErr w:type="spellStart"/>
            <w:r w:rsidRPr="00784FE9">
              <w:rPr>
                <w:rFonts w:eastAsia="Times New Roman"/>
                <w:highlight w:val="yellow"/>
                <w:lang w:eastAsia="en-GB"/>
              </w:rPr>
              <w:t>free</w:t>
            </w:r>
            <w:proofErr w:type="spellEnd"/>
            <w:r w:rsidRPr="00784FE9">
              <w:rPr>
                <w:rFonts w:eastAsia="Times New Roman"/>
                <w:highlight w:val="yellow"/>
                <w:lang w:eastAsia="en-GB"/>
              </w:rPr>
              <w:t xml:space="preserve"> PDF), 2019. Url: </w:t>
            </w:r>
            <w:r w:rsidRPr="00784FE9">
              <w:rPr>
                <w:rFonts w:eastAsia="Times New Roman"/>
                <w:i/>
                <w:iCs w:val="0"/>
                <w:highlight w:val="yellow"/>
                <w:lang w:eastAsia="en-GB"/>
              </w:rPr>
              <w:t>https://www.computer-pdf.com/programming/csharp/879-tutorial-learning-c-language.html</w:t>
            </w:r>
          </w:p>
          <w:p w14:paraId="6ED273AE" w14:textId="1AACBFE4" w:rsidR="00784FE9" w:rsidRPr="00784FE9" w:rsidRDefault="00784FE9" w:rsidP="003B142A">
            <w:pPr>
              <w:rPr>
                <w:rFonts w:eastAsia="Times New Roman"/>
                <w:i/>
                <w:highlight w:val="yellow"/>
                <w:lang w:eastAsia="en-GB"/>
              </w:rPr>
            </w:pPr>
          </w:p>
          <w:p w14:paraId="6E86BEAC" w14:textId="77777777" w:rsidR="00784FE9" w:rsidRPr="00784FE9" w:rsidRDefault="00784FE9" w:rsidP="00784FE9">
            <w:pPr>
              <w:rPr>
                <w:rFonts w:eastAsia="Times New Roman"/>
                <w:strike/>
                <w:highlight w:val="yellow"/>
                <w:lang w:eastAsia="en-GB"/>
              </w:rPr>
            </w:pPr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 xml:space="preserve">1. </w:t>
            </w:r>
            <w:proofErr w:type="spellStart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>O.Perevalova</w:t>
            </w:r>
            <w:proofErr w:type="spellEnd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 xml:space="preserve">. C#: konspektu un uzdevumu komplekts, sagataves un prasības projektiem. URL:  </w:t>
            </w:r>
          </w:p>
          <w:p w14:paraId="424DD1C8" w14:textId="77777777" w:rsidR="00784FE9" w:rsidRPr="00784FE9" w:rsidRDefault="00784FE9" w:rsidP="00784FE9">
            <w:pPr>
              <w:rPr>
                <w:rFonts w:eastAsia="Times New Roman"/>
                <w:strike/>
                <w:highlight w:val="yellow"/>
                <w:lang w:val="en-US" w:eastAsia="en-GB"/>
              </w:rPr>
            </w:pPr>
            <w:r w:rsidRPr="00784FE9">
              <w:rPr>
                <w:rFonts w:eastAsia="Times New Roman"/>
                <w:i/>
                <w:strike/>
                <w:highlight w:val="yellow"/>
                <w:lang w:eastAsia="en-GB"/>
              </w:rPr>
              <w:t>https://estudijas.du.lv/course/view.php?id=1269</w:t>
            </w:r>
            <w:r w:rsidRPr="00784FE9">
              <w:rPr>
                <w:rFonts w:eastAsia="Times New Roman"/>
                <w:strike/>
                <w:highlight w:val="yellow"/>
                <w:lang w:eastAsia="en-GB"/>
              </w:rPr>
              <w:br/>
              <w:t xml:space="preserve">2. </w:t>
            </w:r>
            <w:proofErr w:type="spellStart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>Andrew</w:t>
            </w:r>
            <w:proofErr w:type="spellEnd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>Troelsen</w:t>
            </w:r>
            <w:proofErr w:type="spellEnd"/>
            <w:r w:rsidRPr="00784FE9">
              <w:rPr>
                <w:rFonts w:eastAsia="Times New Roman"/>
                <w:strike/>
                <w:highlight w:val="yellow"/>
                <w:lang w:val="en-US" w:eastAsia="en-GB"/>
              </w:rPr>
              <w:t xml:space="preserve">, </w:t>
            </w:r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 xml:space="preserve">Philip </w:t>
            </w:r>
            <w:proofErr w:type="spellStart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>Japikse</w:t>
            </w:r>
            <w:proofErr w:type="spellEnd"/>
            <w:r w:rsidRPr="00784FE9">
              <w:rPr>
                <w:rFonts w:eastAsia="Times New Roman"/>
                <w:strike/>
                <w:highlight w:val="yellow"/>
                <w:lang w:val="en-US" w:eastAsia="en-GB"/>
              </w:rPr>
              <w:t xml:space="preserve">. Pro C# 7 with </w:t>
            </w:r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 xml:space="preserve">.NET </w:t>
            </w:r>
            <w:proofErr w:type="spellStart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>and</w:t>
            </w:r>
            <w:proofErr w:type="spellEnd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 xml:space="preserve"> .NET </w:t>
            </w:r>
            <w:proofErr w:type="spellStart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>Core</w:t>
            </w:r>
            <w:proofErr w:type="spellEnd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 xml:space="preserve">.: </w:t>
            </w:r>
            <w:proofErr w:type="spellStart"/>
            <w:r w:rsidRPr="00784FE9">
              <w:rPr>
                <w:rFonts w:eastAsia="Times New Roman"/>
                <w:strike/>
                <w:highlight w:val="yellow"/>
                <w:lang w:val="en-US" w:eastAsia="en-GB"/>
              </w:rPr>
              <w:t>Apress</w:t>
            </w:r>
            <w:proofErr w:type="spellEnd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 xml:space="preserve">, 2018. URL:  </w:t>
            </w:r>
            <w:r w:rsidRPr="00784FE9">
              <w:rPr>
                <w:rFonts w:eastAsia="Times New Roman"/>
                <w:i/>
                <w:strike/>
                <w:highlight w:val="yellow"/>
                <w:lang w:eastAsia="en-GB"/>
              </w:rPr>
              <w:t>https://dl.ebooksworld.ir/motoman/Apress.Pro.Csharp.7.With.NET.and.NET.Core.www.EBooksWorld.ir.pdf</w:t>
            </w:r>
          </w:p>
          <w:p w14:paraId="3E75C4E4" w14:textId="77777777" w:rsidR="00784FE9" w:rsidRPr="00784FE9" w:rsidRDefault="00784FE9" w:rsidP="00784FE9">
            <w:pPr>
              <w:rPr>
                <w:rFonts w:eastAsia="Times New Roman"/>
                <w:strike/>
                <w:highlight w:val="yellow"/>
                <w:lang w:eastAsia="en-GB"/>
              </w:rPr>
            </w:pPr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 xml:space="preserve">RU: </w:t>
            </w:r>
            <w:proofErr w:type="spellStart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>Эндрю</w:t>
            </w:r>
            <w:proofErr w:type="spellEnd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>Троелсен</w:t>
            </w:r>
            <w:proofErr w:type="spellEnd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 xml:space="preserve">, </w:t>
            </w:r>
            <w:proofErr w:type="spellStart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>Филипп</w:t>
            </w:r>
            <w:proofErr w:type="spellEnd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>Джепикс</w:t>
            </w:r>
            <w:proofErr w:type="spellEnd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 xml:space="preserve">. </w:t>
            </w:r>
            <w:proofErr w:type="spellStart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>Язык</w:t>
            </w:r>
            <w:proofErr w:type="spellEnd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>программирования</w:t>
            </w:r>
            <w:proofErr w:type="spellEnd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 xml:space="preserve"> C# 7 и </w:t>
            </w:r>
            <w:proofErr w:type="spellStart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>платформы</w:t>
            </w:r>
            <w:proofErr w:type="spellEnd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 xml:space="preserve"> .NET и .NET </w:t>
            </w:r>
            <w:proofErr w:type="spellStart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>Core</w:t>
            </w:r>
            <w:proofErr w:type="spellEnd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 xml:space="preserve">.: </w:t>
            </w:r>
            <w:r w:rsidRPr="00784FE9">
              <w:rPr>
                <w:rFonts w:eastAsia="Times New Roman"/>
                <w:strike/>
                <w:highlight w:val="yellow"/>
                <w:lang w:val="ru-RU" w:eastAsia="en-GB"/>
              </w:rPr>
              <w:t>Диалектика</w:t>
            </w:r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 xml:space="preserve">, 2018. URL: </w:t>
            </w:r>
            <w:r w:rsidRPr="00784FE9">
              <w:rPr>
                <w:rFonts w:eastAsia="Times New Roman"/>
                <w:i/>
                <w:strike/>
                <w:highlight w:val="yellow"/>
                <w:lang w:eastAsia="en-GB"/>
              </w:rPr>
              <w:t>https://sd.blackball.lv/books/17526?mode=read</w:t>
            </w:r>
          </w:p>
          <w:p w14:paraId="470F337F" w14:textId="77777777" w:rsidR="00784FE9" w:rsidRPr="00784FE9" w:rsidRDefault="00784FE9" w:rsidP="00784FE9">
            <w:pPr>
              <w:rPr>
                <w:i/>
                <w:strike/>
                <w:highlight w:val="yellow"/>
              </w:rPr>
            </w:pPr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 xml:space="preserve">3. Herbert </w:t>
            </w:r>
            <w:proofErr w:type="spellStart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>Schildt</w:t>
            </w:r>
            <w:proofErr w:type="spellEnd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 xml:space="preserve">. C# 4.0: </w:t>
            </w:r>
            <w:proofErr w:type="spellStart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>The</w:t>
            </w:r>
            <w:proofErr w:type="spellEnd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>Complete</w:t>
            </w:r>
            <w:proofErr w:type="spellEnd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 xml:space="preserve"> Reference.: </w:t>
            </w:r>
            <w:proofErr w:type="spellStart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>Mc</w:t>
            </w:r>
            <w:proofErr w:type="spellEnd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>Graw</w:t>
            </w:r>
            <w:proofErr w:type="spellEnd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 xml:space="preserve"> Hill, 2010. URL: </w:t>
            </w:r>
            <w:r w:rsidRPr="00784FE9">
              <w:rPr>
                <w:i/>
                <w:strike/>
                <w:highlight w:val="yellow"/>
              </w:rPr>
              <w:t>https://memberfiles.</w:t>
            </w:r>
          </w:p>
          <w:p w14:paraId="2D3772B8" w14:textId="77777777" w:rsidR="00784FE9" w:rsidRPr="00784FE9" w:rsidRDefault="00784FE9" w:rsidP="00784FE9">
            <w:pPr>
              <w:rPr>
                <w:i/>
                <w:strike/>
                <w:highlight w:val="yellow"/>
              </w:rPr>
            </w:pPr>
            <w:r w:rsidRPr="00784FE9">
              <w:rPr>
                <w:i/>
                <w:strike/>
                <w:highlight w:val="yellow"/>
              </w:rPr>
              <w:t>freewebs.com/02/83/78118302/documents/McGraw.Hill.CSharp.4.0.The.Complete.Reference.Apr.2010.pdf</w:t>
            </w:r>
          </w:p>
          <w:p w14:paraId="4338BFAE" w14:textId="77777777" w:rsidR="00784FE9" w:rsidRPr="00784FE9" w:rsidRDefault="00784FE9" w:rsidP="00784FE9">
            <w:pPr>
              <w:rPr>
                <w:rFonts w:eastAsia="Times New Roman"/>
                <w:i/>
                <w:strike/>
                <w:highlight w:val="yellow"/>
                <w:lang w:eastAsia="en-GB"/>
              </w:rPr>
            </w:pPr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 xml:space="preserve">RU: </w:t>
            </w:r>
            <w:proofErr w:type="spellStart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>Г.Шилдт</w:t>
            </w:r>
            <w:proofErr w:type="spellEnd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 xml:space="preserve">. C# 4.0: </w:t>
            </w:r>
            <w:proofErr w:type="spellStart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>полное</w:t>
            </w:r>
            <w:proofErr w:type="spellEnd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>руководство</w:t>
            </w:r>
            <w:proofErr w:type="spellEnd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 xml:space="preserve">.: </w:t>
            </w:r>
            <w:proofErr w:type="spellStart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>Вильямс</w:t>
            </w:r>
            <w:proofErr w:type="spellEnd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 xml:space="preserve">, 2011. URL: </w:t>
            </w:r>
            <w:r w:rsidRPr="00784FE9">
              <w:rPr>
                <w:rFonts w:eastAsia="Times New Roman"/>
                <w:i/>
                <w:strike/>
                <w:highlight w:val="yellow"/>
                <w:lang w:eastAsia="en-GB"/>
              </w:rPr>
              <w:t>http://ijevanlib.ysu.am/wp-content/uploads/2017/12/</w:t>
            </w:r>
            <w:r w:rsidRPr="00784FE9">
              <w:rPr>
                <w:i/>
                <w:strike/>
                <w:highlight w:val="yellow"/>
              </w:rPr>
              <w:t xml:space="preserve"> </w:t>
            </w:r>
            <w:r w:rsidRPr="00784FE9">
              <w:rPr>
                <w:rFonts w:eastAsia="Times New Roman"/>
                <w:i/>
                <w:strike/>
                <w:highlight w:val="yellow"/>
                <w:lang w:eastAsia="en-GB"/>
              </w:rPr>
              <w:t>C-4.0-полное-руководство-Герберт-Шилдт_2011.pdf</w:t>
            </w:r>
          </w:p>
          <w:p w14:paraId="731E50F2" w14:textId="77777777" w:rsidR="00784FE9" w:rsidRPr="00784FE9" w:rsidRDefault="00784FE9" w:rsidP="00784FE9">
            <w:pPr>
              <w:rPr>
                <w:rFonts w:eastAsia="Times New Roman"/>
                <w:strike/>
                <w:lang w:eastAsia="en-GB"/>
              </w:rPr>
            </w:pPr>
            <w:r w:rsidRPr="00784FE9">
              <w:rPr>
                <w:strike/>
                <w:highlight w:val="yellow"/>
              </w:rPr>
              <w:t xml:space="preserve">4. </w:t>
            </w:r>
            <w:proofErr w:type="spellStart"/>
            <w:r w:rsidRPr="00784FE9">
              <w:rPr>
                <w:strike/>
                <w:highlight w:val="yellow"/>
              </w:rPr>
              <w:t>Stack</w:t>
            </w:r>
            <w:proofErr w:type="spellEnd"/>
            <w:r w:rsidRPr="00784FE9">
              <w:rPr>
                <w:strike/>
                <w:highlight w:val="yellow"/>
              </w:rPr>
              <w:t xml:space="preserve"> </w:t>
            </w:r>
            <w:proofErr w:type="spellStart"/>
            <w:r w:rsidRPr="00784FE9">
              <w:rPr>
                <w:strike/>
                <w:highlight w:val="yellow"/>
              </w:rPr>
              <w:t>Overflow</w:t>
            </w:r>
            <w:proofErr w:type="spellEnd"/>
            <w:r w:rsidRPr="00784FE9">
              <w:rPr>
                <w:strike/>
                <w:highlight w:val="yellow"/>
              </w:rPr>
              <w:t xml:space="preserve"> </w:t>
            </w:r>
            <w:proofErr w:type="spellStart"/>
            <w:r w:rsidRPr="00784FE9">
              <w:rPr>
                <w:strike/>
                <w:highlight w:val="yellow"/>
              </w:rPr>
              <w:t>Documentation</w:t>
            </w:r>
            <w:proofErr w:type="spellEnd"/>
            <w:r w:rsidRPr="00784FE9">
              <w:rPr>
                <w:strike/>
                <w:highlight w:val="yellow"/>
              </w:rPr>
              <w:t xml:space="preserve">. </w:t>
            </w:r>
            <w:proofErr w:type="spellStart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>Learning</w:t>
            </w:r>
            <w:proofErr w:type="spellEnd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 xml:space="preserve"> C# </w:t>
            </w:r>
            <w:proofErr w:type="spellStart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>Language</w:t>
            </w:r>
            <w:proofErr w:type="spellEnd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 xml:space="preserve"> (</w:t>
            </w:r>
            <w:proofErr w:type="spellStart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>free</w:t>
            </w:r>
            <w:proofErr w:type="spellEnd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 xml:space="preserve"> PDF), 2019. URL: </w:t>
            </w:r>
            <w:r w:rsidRPr="00784FE9">
              <w:rPr>
                <w:rFonts w:eastAsia="Times New Roman"/>
                <w:i/>
                <w:iCs w:val="0"/>
                <w:strike/>
                <w:highlight w:val="yellow"/>
                <w:lang w:eastAsia="en-GB"/>
              </w:rPr>
              <w:t>https://www.computer-pdf.com/programming/csharp/879-tutorial-learning-c-language.html</w:t>
            </w:r>
          </w:p>
          <w:p w14:paraId="704A5409" w14:textId="77777777" w:rsidR="00784FE9" w:rsidRPr="00980EAB" w:rsidRDefault="00784FE9" w:rsidP="003B142A">
            <w:pPr>
              <w:rPr>
                <w:rFonts w:eastAsia="Times New Roman"/>
                <w:lang w:eastAsia="en-GB"/>
              </w:rPr>
            </w:pPr>
          </w:p>
          <w:p w14:paraId="1A69C3F5" w14:textId="77777777" w:rsidR="00186742" w:rsidRPr="00980EAB" w:rsidRDefault="00186742" w:rsidP="003B142A"/>
        </w:tc>
      </w:tr>
      <w:tr w:rsidR="00186742" w:rsidRPr="00980EAB" w14:paraId="0094B51E" w14:textId="77777777" w:rsidTr="003B142A">
        <w:trPr>
          <w:jc w:val="center"/>
        </w:trPr>
        <w:tc>
          <w:tcPr>
            <w:tcW w:w="10630" w:type="dxa"/>
            <w:gridSpan w:val="2"/>
          </w:tcPr>
          <w:p w14:paraId="22E6854E" w14:textId="77777777" w:rsidR="00186742" w:rsidRPr="00980EAB" w:rsidRDefault="00186742" w:rsidP="003B142A">
            <w:pPr>
              <w:pStyle w:val="Nosaukumi"/>
            </w:pPr>
            <w:r w:rsidRPr="00980EAB">
              <w:lastRenderedPageBreak/>
              <w:t>Papildus informācijas avoti</w:t>
            </w:r>
          </w:p>
        </w:tc>
      </w:tr>
      <w:tr w:rsidR="00186742" w:rsidRPr="00980EAB" w14:paraId="77018F1C" w14:textId="77777777" w:rsidTr="003B142A">
        <w:trPr>
          <w:jc w:val="center"/>
        </w:trPr>
        <w:tc>
          <w:tcPr>
            <w:tcW w:w="10630" w:type="dxa"/>
            <w:gridSpan w:val="2"/>
          </w:tcPr>
          <w:p w14:paraId="63F4E0B7" w14:textId="77777777" w:rsidR="00186742" w:rsidRPr="00784FE9" w:rsidRDefault="00186742" w:rsidP="003B142A">
            <w:pPr>
              <w:rPr>
                <w:i/>
                <w:highlight w:val="yellow"/>
                <w:lang w:val="en-US"/>
              </w:rPr>
            </w:pPr>
            <w:r w:rsidRPr="00784FE9">
              <w:rPr>
                <w:highlight w:val="yellow"/>
                <w:lang w:val="en-US"/>
              </w:rPr>
              <w:t xml:space="preserve">1. C# Tutorial. - </w:t>
            </w:r>
            <w:r w:rsidRPr="00784FE9">
              <w:rPr>
                <w:highlight w:val="yellow"/>
              </w:rPr>
              <w:t>©</w:t>
            </w:r>
            <w:r w:rsidRPr="00784FE9">
              <w:rPr>
                <w:highlight w:val="yellow"/>
                <w:lang w:val="en-US"/>
              </w:rPr>
              <w:t xml:space="preserve"> </w:t>
            </w:r>
            <w:proofErr w:type="spellStart"/>
            <w:r w:rsidRPr="00784FE9">
              <w:rPr>
                <w:highlight w:val="yellow"/>
                <w:lang w:val="en-US"/>
              </w:rPr>
              <w:t>TutorialPoint</w:t>
            </w:r>
            <w:proofErr w:type="spellEnd"/>
            <w:r w:rsidRPr="00784FE9">
              <w:rPr>
                <w:highlight w:val="yellow"/>
                <w:lang w:val="en-US"/>
              </w:rPr>
              <w:t xml:space="preserve"> 2024., URL: </w:t>
            </w:r>
            <w:r w:rsidRPr="00784FE9">
              <w:rPr>
                <w:i/>
                <w:highlight w:val="yellow"/>
                <w:lang w:val="en-US"/>
              </w:rPr>
              <w:t>https://www.tutorialspoint.com/csharp/index.htm</w:t>
            </w:r>
          </w:p>
          <w:p w14:paraId="445DBBC0" w14:textId="77777777" w:rsidR="00186742" w:rsidRPr="00784FE9" w:rsidRDefault="00186742" w:rsidP="003B142A">
            <w:pPr>
              <w:rPr>
                <w:highlight w:val="yellow"/>
                <w:lang w:val="en-US"/>
              </w:rPr>
            </w:pPr>
            <w:r w:rsidRPr="00784FE9">
              <w:rPr>
                <w:highlight w:val="yellow"/>
                <w:lang w:val="en-US"/>
              </w:rPr>
              <w:t xml:space="preserve">2. C# documentation. </w:t>
            </w:r>
            <w:r w:rsidRPr="00784FE9">
              <w:rPr>
                <w:highlight w:val="yellow"/>
              </w:rPr>
              <w:t>©</w:t>
            </w:r>
            <w:r w:rsidRPr="00784FE9">
              <w:rPr>
                <w:highlight w:val="yellow"/>
                <w:lang w:val="en-US"/>
              </w:rPr>
              <w:t xml:space="preserve"> MS 2024., URL: </w:t>
            </w:r>
            <w:r w:rsidRPr="00784FE9">
              <w:rPr>
                <w:i/>
                <w:highlight w:val="yellow"/>
                <w:lang w:val="en-US"/>
              </w:rPr>
              <w:t>https://docs.microsoft.com/en-us/dotnet/csharp/</w:t>
            </w:r>
          </w:p>
          <w:p w14:paraId="5AF88FF0" w14:textId="77777777" w:rsidR="00186742" w:rsidRPr="00784FE9" w:rsidRDefault="00186742" w:rsidP="003B142A">
            <w:pPr>
              <w:rPr>
                <w:i/>
                <w:highlight w:val="yellow"/>
                <w:lang w:val="ru-RU"/>
              </w:rPr>
            </w:pPr>
            <w:r w:rsidRPr="00784FE9">
              <w:rPr>
                <w:highlight w:val="yellow"/>
                <w:lang w:val="en-US"/>
              </w:rPr>
              <w:t>RU</w:t>
            </w:r>
            <w:r w:rsidRPr="00784FE9">
              <w:rPr>
                <w:highlight w:val="yellow"/>
                <w:lang w:val="ru-RU"/>
              </w:rPr>
              <w:t>: Документация по</w:t>
            </w:r>
            <w:r w:rsidRPr="00784FE9">
              <w:rPr>
                <w:i/>
                <w:highlight w:val="yellow"/>
                <w:lang w:val="ru-RU"/>
              </w:rPr>
              <w:t xml:space="preserve"> </w:t>
            </w:r>
            <w:r w:rsidRPr="00784FE9">
              <w:rPr>
                <w:i/>
                <w:highlight w:val="yellow"/>
                <w:lang w:val="en-US"/>
              </w:rPr>
              <w:t>C</w:t>
            </w:r>
            <w:r w:rsidRPr="00784FE9">
              <w:rPr>
                <w:iCs w:val="0"/>
                <w:highlight w:val="yellow"/>
                <w:lang w:val="ru-RU"/>
              </w:rPr>
              <w:t>#</w:t>
            </w:r>
            <w:r w:rsidRPr="00784FE9">
              <w:rPr>
                <w:iCs w:val="0"/>
                <w:highlight w:val="yellow"/>
              </w:rPr>
              <w:t>. URL:</w:t>
            </w:r>
            <w:r w:rsidRPr="00784FE9">
              <w:rPr>
                <w:i/>
                <w:highlight w:val="yellow"/>
                <w:lang w:val="ru-RU"/>
              </w:rPr>
              <w:t xml:space="preserve"> </w:t>
            </w:r>
            <w:r w:rsidRPr="00784FE9">
              <w:rPr>
                <w:i/>
                <w:highlight w:val="yellow"/>
                <w:lang w:val="en-US"/>
              </w:rPr>
              <w:t>https</w:t>
            </w:r>
            <w:r w:rsidRPr="00784FE9">
              <w:rPr>
                <w:i/>
                <w:highlight w:val="yellow"/>
                <w:lang w:val="ru-RU"/>
              </w:rPr>
              <w:t>://</w:t>
            </w:r>
            <w:r w:rsidRPr="00784FE9">
              <w:rPr>
                <w:i/>
                <w:highlight w:val="yellow"/>
                <w:lang w:val="en-US"/>
              </w:rPr>
              <w:t>docs</w:t>
            </w:r>
            <w:r w:rsidRPr="00784FE9">
              <w:rPr>
                <w:i/>
                <w:highlight w:val="yellow"/>
                <w:lang w:val="ru-RU"/>
              </w:rPr>
              <w:t>.</w:t>
            </w:r>
            <w:proofErr w:type="spellStart"/>
            <w:r w:rsidRPr="00784FE9">
              <w:rPr>
                <w:i/>
                <w:highlight w:val="yellow"/>
                <w:lang w:val="en-US"/>
              </w:rPr>
              <w:t>microsoft</w:t>
            </w:r>
            <w:proofErr w:type="spellEnd"/>
            <w:r w:rsidRPr="00784FE9">
              <w:rPr>
                <w:i/>
                <w:highlight w:val="yellow"/>
                <w:lang w:val="ru-RU"/>
              </w:rPr>
              <w:t>.</w:t>
            </w:r>
            <w:r w:rsidRPr="00784FE9">
              <w:rPr>
                <w:i/>
                <w:highlight w:val="yellow"/>
                <w:lang w:val="en-US"/>
              </w:rPr>
              <w:t>com</w:t>
            </w:r>
            <w:r w:rsidRPr="00784FE9">
              <w:rPr>
                <w:i/>
                <w:highlight w:val="yellow"/>
                <w:lang w:val="ru-RU"/>
              </w:rPr>
              <w:t>/</w:t>
            </w:r>
            <w:proofErr w:type="spellStart"/>
            <w:r w:rsidRPr="00784FE9">
              <w:rPr>
                <w:i/>
                <w:highlight w:val="yellow"/>
                <w:lang w:val="en-US"/>
              </w:rPr>
              <w:t>ru</w:t>
            </w:r>
            <w:proofErr w:type="spellEnd"/>
            <w:r w:rsidRPr="00784FE9">
              <w:rPr>
                <w:i/>
                <w:highlight w:val="yellow"/>
                <w:lang w:val="ru-RU"/>
              </w:rPr>
              <w:t>-</w:t>
            </w:r>
            <w:proofErr w:type="spellStart"/>
            <w:r w:rsidRPr="00784FE9">
              <w:rPr>
                <w:i/>
                <w:highlight w:val="yellow"/>
                <w:lang w:val="en-US"/>
              </w:rPr>
              <w:t>ru</w:t>
            </w:r>
            <w:proofErr w:type="spellEnd"/>
            <w:r w:rsidRPr="00784FE9">
              <w:rPr>
                <w:i/>
                <w:highlight w:val="yellow"/>
                <w:lang w:val="ru-RU"/>
              </w:rPr>
              <w:t>/</w:t>
            </w:r>
            <w:r w:rsidRPr="00784FE9">
              <w:rPr>
                <w:i/>
                <w:highlight w:val="yellow"/>
                <w:lang w:val="en-US"/>
              </w:rPr>
              <w:t>dotnet</w:t>
            </w:r>
            <w:r w:rsidRPr="00784FE9">
              <w:rPr>
                <w:i/>
                <w:highlight w:val="yellow"/>
                <w:lang w:val="ru-RU"/>
              </w:rPr>
              <w:t>/</w:t>
            </w:r>
            <w:proofErr w:type="spellStart"/>
            <w:r w:rsidRPr="00784FE9">
              <w:rPr>
                <w:i/>
                <w:highlight w:val="yellow"/>
                <w:lang w:val="en-US"/>
              </w:rPr>
              <w:t>csharp</w:t>
            </w:r>
            <w:proofErr w:type="spellEnd"/>
            <w:r w:rsidRPr="00784FE9">
              <w:rPr>
                <w:i/>
                <w:highlight w:val="yellow"/>
                <w:lang w:val="ru-RU"/>
              </w:rPr>
              <w:t>/</w:t>
            </w:r>
          </w:p>
          <w:p w14:paraId="0CB6C634" w14:textId="77777777" w:rsidR="00186742" w:rsidRPr="00784FE9" w:rsidRDefault="00186742" w:rsidP="003B142A">
            <w:pPr>
              <w:rPr>
                <w:rFonts w:eastAsia="Times New Roman"/>
                <w:highlight w:val="yellow"/>
                <w:lang w:eastAsia="en-GB"/>
              </w:rPr>
            </w:pPr>
            <w:r w:rsidRPr="00784FE9">
              <w:rPr>
                <w:rFonts w:eastAsia="Times New Roman"/>
                <w:highlight w:val="yellow"/>
                <w:lang w:eastAsia="en-GB"/>
              </w:rPr>
              <w:t xml:space="preserve">3. Mark J. </w:t>
            </w:r>
            <w:proofErr w:type="spellStart"/>
            <w:r w:rsidRPr="00784FE9">
              <w:rPr>
                <w:rFonts w:eastAsia="Times New Roman"/>
                <w:highlight w:val="yellow"/>
                <w:lang w:eastAsia="en-GB"/>
              </w:rPr>
              <w:t>Price</w:t>
            </w:r>
            <w:proofErr w:type="spellEnd"/>
            <w:r w:rsidRPr="00784FE9">
              <w:rPr>
                <w:rFonts w:eastAsia="Times New Roman"/>
                <w:highlight w:val="yellow"/>
                <w:lang w:eastAsia="en-GB"/>
              </w:rPr>
              <w:t xml:space="preserve">. </w:t>
            </w:r>
            <w:proofErr w:type="spellStart"/>
            <w:r w:rsidRPr="00784FE9">
              <w:rPr>
                <w:rFonts w:eastAsia="Times New Roman"/>
                <w:highlight w:val="yellow"/>
                <w:lang w:eastAsia="en-GB"/>
              </w:rPr>
              <w:t>Apps</w:t>
            </w:r>
            <w:proofErr w:type="spellEnd"/>
            <w:r w:rsidRPr="00784FE9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784FE9">
              <w:rPr>
                <w:rFonts w:eastAsia="Times New Roman"/>
                <w:highlight w:val="yellow"/>
                <w:lang w:eastAsia="en-GB"/>
              </w:rPr>
              <w:t>and</w:t>
            </w:r>
            <w:proofErr w:type="spellEnd"/>
            <w:r w:rsidRPr="00784FE9">
              <w:rPr>
                <w:rFonts w:eastAsia="Times New Roman"/>
                <w:highlight w:val="yellow"/>
                <w:lang w:eastAsia="en-GB"/>
              </w:rPr>
              <w:t xml:space="preserve"> Services </w:t>
            </w:r>
            <w:proofErr w:type="spellStart"/>
            <w:r w:rsidRPr="00784FE9">
              <w:rPr>
                <w:rFonts w:eastAsia="Times New Roman"/>
                <w:highlight w:val="yellow"/>
                <w:lang w:eastAsia="en-GB"/>
              </w:rPr>
              <w:t>with</w:t>
            </w:r>
            <w:proofErr w:type="spellEnd"/>
            <w:r w:rsidRPr="00784FE9">
              <w:rPr>
                <w:rFonts w:eastAsia="Times New Roman"/>
                <w:highlight w:val="yellow"/>
                <w:lang w:eastAsia="en-GB"/>
              </w:rPr>
              <w:t xml:space="preserve"> .NET 8: </w:t>
            </w:r>
            <w:proofErr w:type="spellStart"/>
            <w:r w:rsidRPr="00784FE9">
              <w:rPr>
                <w:rFonts w:eastAsia="Times New Roman"/>
                <w:highlight w:val="yellow"/>
                <w:lang w:eastAsia="en-GB"/>
              </w:rPr>
              <w:t>Build</w:t>
            </w:r>
            <w:proofErr w:type="spellEnd"/>
            <w:r w:rsidRPr="00784FE9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784FE9">
              <w:rPr>
                <w:rFonts w:eastAsia="Times New Roman"/>
                <w:highlight w:val="yellow"/>
                <w:lang w:eastAsia="en-GB"/>
              </w:rPr>
              <w:t>practical</w:t>
            </w:r>
            <w:proofErr w:type="spellEnd"/>
            <w:r w:rsidRPr="00784FE9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784FE9">
              <w:rPr>
                <w:rFonts w:eastAsia="Times New Roman"/>
                <w:highlight w:val="yellow"/>
                <w:lang w:eastAsia="en-GB"/>
              </w:rPr>
              <w:t>projects</w:t>
            </w:r>
            <w:proofErr w:type="spellEnd"/>
            <w:r w:rsidRPr="00784FE9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784FE9">
              <w:rPr>
                <w:rFonts w:eastAsia="Times New Roman"/>
                <w:highlight w:val="yellow"/>
                <w:lang w:eastAsia="en-GB"/>
              </w:rPr>
              <w:t>with</w:t>
            </w:r>
            <w:proofErr w:type="spellEnd"/>
            <w:r w:rsidRPr="00784FE9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784FE9">
              <w:rPr>
                <w:rFonts w:eastAsia="Times New Roman"/>
                <w:highlight w:val="yellow"/>
                <w:lang w:eastAsia="en-GB"/>
              </w:rPr>
              <w:t>Blazor</w:t>
            </w:r>
            <w:proofErr w:type="spellEnd"/>
            <w:r w:rsidRPr="00784FE9">
              <w:rPr>
                <w:rFonts w:eastAsia="Times New Roman"/>
                <w:highlight w:val="yellow"/>
                <w:lang w:eastAsia="en-GB"/>
              </w:rPr>
              <w:t xml:space="preserve">, .NET MAUI, </w:t>
            </w:r>
            <w:proofErr w:type="spellStart"/>
            <w:r w:rsidRPr="00784FE9">
              <w:rPr>
                <w:rFonts w:eastAsia="Times New Roman"/>
                <w:highlight w:val="yellow"/>
                <w:lang w:eastAsia="en-GB"/>
              </w:rPr>
              <w:t>gRPC</w:t>
            </w:r>
            <w:proofErr w:type="spellEnd"/>
            <w:r w:rsidRPr="00784FE9">
              <w:rPr>
                <w:rFonts w:eastAsia="Times New Roman"/>
                <w:highlight w:val="yellow"/>
                <w:lang w:eastAsia="en-GB"/>
              </w:rPr>
              <w:t xml:space="preserve">, </w:t>
            </w:r>
            <w:proofErr w:type="spellStart"/>
            <w:r w:rsidRPr="00784FE9">
              <w:rPr>
                <w:rFonts w:eastAsia="Times New Roman"/>
                <w:highlight w:val="yellow"/>
                <w:lang w:eastAsia="en-GB"/>
              </w:rPr>
              <w:t>GraphQL</w:t>
            </w:r>
            <w:proofErr w:type="spellEnd"/>
            <w:r w:rsidRPr="00784FE9">
              <w:rPr>
                <w:rFonts w:eastAsia="Times New Roman"/>
                <w:highlight w:val="yellow"/>
                <w:lang w:eastAsia="en-GB"/>
              </w:rPr>
              <w:t xml:space="preserve">, </w:t>
            </w:r>
            <w:proofErr w:type="spellStart"/>
            <w:r w:rsidRPr="00784FE9">
              <w:rPr>
                <w:rFonts w:eastAsia="Times New Roman"/>
                <w:highlight w:val="yellow"/>
                <w:lang w:eastAsia="en-GB"/>
              </w:rPr>
              <w:t>and</w:t>
            </w:r>
            <w:proofErr w:type="spellEnd"/>
            <w:r w:rsidRPr="00784FE9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784FE9">
              <w:rPr>
                <w:rFonts w:eastAsia="Times New Roman"/>
                <w:highlight w:val="yellow"/>
                <w:lang w:eastAsia="en-GB"/>
              </w:rPr>
              <w:t>other</w:t>
            </w:r>
            <w:proofErr w:type="spellEnd"/>
            <w:r w:rsidRPr="00784FE9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784FE9">
              <w:rPr>
                <w:rFonts w:eastAsia="Times New Roman"/>
                <w:highlight w:val="yellow"/>
                <w:lang w:eastAsia="en-GB"/>
              </w:rPr>
              <w:t>enterprise</w:t>
            </w:r>
            <w:proofErr w:type="spellEnd"/>
            <w:r w:rsidRPr="00784FE9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784FE9">
              <w:rPr>
                <w:rFonts w:eastAsia="Times New Roman"/>
                <w:highlight w:val="yellow"/>
                <w:lang w:eastAsia="en-GB"/>
              </w:rPr>
              <w:t>technologies</w:t>
            </w:r>
            <w:proofErr w:type="spellEnd"/>
            <w:r w:rsidRPr="00784FE9">
              <w:rPr>
                <w:rFonts w:eastAsia="Times New Roman"/>
                <w:highlight w:val="yellow"/>
                <w:lang w:eastAsia="en-GB"/>
              </w:rPr>
              <w:t xml:space="preserve">. </w:t>
            </w:r>
            <w:proofErr w:type="spellStart"/>
            <w:r w:rsidRPr="00784FE9">
              <w:rPr>
                <w:rFonts w:eastAsia="Times New Roman"/>
                <w:highlight w:val="yellow"/>
                <w:lang w:eastAsia="en-GB"/>
              </w:rPr>
              <w:t>Packt</w:t>
            </w:r>
            <w:proofErr w:type="spellEnd"/>
            <w:r w:rsidRPr="00784FE9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784FE9">
              <w:rPr>
                <w:rFonts w:eastAsia="Times New Roman"/>
                <w:highlight w:val="yellow"/>
                <w:lang w:eastAsia="en-GB"/>
              </w:rPr>
              <w:t>Publishing</w:t>
            </w:r>
            <w:proofErr w:type="spellEnd"/>
            <w:r w:rsidRPr="00784FE9">
              <w:rPr>
                <w:rFonts w:eastAsia="Times New Roman"/>
                <w:highlight w:val="yellow"/>
                <w:lang w:eastAsia="en-GB"/>
              </w:rPr>
              <w:t xml:space="preserve">, 2023. </w:t>
            </w:r>
          </w:p>
          <w:p w14:paraId="5ADE6E77" w14:textId="77777777" w:rsidR="00186742" w:rsidRPr="00784FE9" w:rsidRDefault="00186742" w:rsidP="003B142A">
            <w:pPr>
              <w:rPr>
                <w:rFonts w:eastAsia="Times New Roman"/>
                <w:highlight w:val="yellow"/>
                <w:lang w:eastAsia="en-GB"/>
              </w:rPr>
            </w:pPr>
            <w:r w:rsidRPr="00784FE9">
              <w:rPr>
                <w:rFonts w:eastAsia="Times New Roman"/>
                <w:highlight w:val="yellow"/>
                <w:lang w:eastAsia="en-GB"/>
              </w:rPr>
              <w:t xml:space="preserve">4. Jon </w:t>
            </w:r>
            <w:proofErr w:type="spellStart"/>
            <w:r w:rsidRPr="00784FE9">
              <w:rPr>
                <w:rFonts w:eastAsia="Times New Roman"/>
                <w:highlight w:val="yellow"/>
                <w:lang w:eastAsia="en-GB"/>
              </w:rPr>
              <w:t>Skeet</w:t>
            </w:r>
            <w:proofErr w:type="spellEnd"/>
            <w:r w:rsidRPr="00784FE9">
              <w:rPr>
                <w:rFonts w:eastAsia="Times New Roman"/>
                <w:highlight w:val="yellow"/>
                <w:lang w:eastAsia="en-GB"/>
              </w:rPr>
              <w:t xml:space="preserve">. C# </w:t>
            </w:r>
            <w:proofErr w:type="spellStart"/>
            <w:r w:rsidRPr="00784FE9">
              <w:rPr>
                <w:rFonts w:eastAsia="Times New Roman"/>
                <w:highlight w:val="yellow"/>
                <w:lang w:eastAsia="en-GB"/>
              </w:rPr>
              <w:t>in</w:t>
            </w:r>
            <w:proofErr w:type="spellEnd"/>
            <w:r w:rsidRPr="00784FE9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784FE9">
              <w:rPr>
                <w:rFonts w:eastAsia="Times New Roman"/>
                <w:highlight w:val="yellow"/>
                <w:lang w:eastAsia="en-GB"/>
              </w:rPr>
              <w:t>Depth</w:t>
            </w:r>
            <w:proofErr w:type="spellEnd"/>
            <w:r w:rsidRPr="00784FE9">
              <w:rPr>
                <w:rFonts w:eastAsia="Times New Roman"/>
                <w:highlight w:val="yellow"/>
                <w:lang w:eastAsia="en-GB"/>
              </w:rPr>
              <w:t xml:space="preserve">. - 2019. URL: https://www.manning.com/books/c-sharp-in-depth-fourth-edition </w:t>
            </w:r>
          </w:p>
          <w:p w14:paraId="2240A034" w14:textId="77777777" w:rsidR="00186742" w:rsidRPr="00784FE9" w:rsidRDefault="00186742" w:rsidP="003B142A">
            <w:pPr>
              <w:rPr>
                <w:rFonts w:eastAsia="Times New Roman"/>
                <w:highlight w:val="yellow"/>
                <w:lang w:eastAsia="en-GB"/>
              </w:rPr>
            </w:pPr>
            <w:r w:rsidRPr="00784FE9">
              <w:rPr>
                <w:rFonts w:eastAsia="Times New Roman"/>
                <w:highlight w:val="yellow"/>
                <w:lang w:eastAsia="en-GB"/>
              </w:rPr>
              <w:t xml:space="preserve">RU: </w:t>
            </w:r>
            <w:r w:rsidRPr="00784FE9">
              <w:rPr>
                <w:rFonts w:eastAsia="Times New Roman"/>
                <w:highlight w:val="yellow"/>
                <w:lang w:val="ru-RU" w:eastAsia="en-GB"/>
              </w:rPr>
              <w:t xml:space="preserve">Джон Скит. </w:t>
            </w:r>
            <w:r w:rsidRPr="00784FE9">
              <w:rPr>
                <w:rFonts w:eastAsia="Times New Roman"/>
                <w:highlight w:val="yellow"/>
                <w:lang w:eastAsia="en-GB"/>
              </w:rPr>
              <w:t>C</w:t>
            </w:r>
            <w:r w:rsidRPr="00784FE9">
              <w:rPr>
                <w:rFonts w:eastAsia="Times New Roman"/>
                <w:highlight w:val="yellow"/>
                <w:lang w:val="ru-RU" w:eastAsia="en-GB"/>
              </w:rPr>
              <w:t># для профессионалов. Тонкости программирования. - Вильямс, 2019.</w:t>
            </w:r>
          </w:p>
          <w:p w14:paraId="166321CC" w14:textId="77777777" w:rsidR="00186742" w:rsidRPr="00784FE9" w:rsidRDefault="00186742" w:rsidP="003B142A">
            <w:pPr>
              <w:rPr>
                <w:rFonts w:eastAsia="Times New Roman"/>
                <w:i/>
                <w:highlight w:val="yellow"/>
                <w:lang w:val="en-US" w:eastAsia="en-GB"/>
              </w:rPr>
            </w:pPr>
            <w:r w:rsidRPr="00784FE9">
              <w:rPr>
                <w:rFonts w:eastAsia="Times New Roman"/>
                <w:highlight w:val="yellow"/>
                <w:lang w:eastAsia="en-GB"/>
              </w:rPr>
              <w:t xml:space="preserve">5. </w:t>
            </w:r>
            <w:r w:rsidRPr="00784FE9">
              <w:rPr>
                <w:rFonts w:eastAsia="Times New Roman"/>
                <w:highlight w:val="yellow"/>
                <w:lang w:val="en-US" w:eastAsia="en-GB"/>
              </w:rPr>
              <w:t>RU</w:t>
            </w:r>
            <w:r w:rsidRPr="00784FE9">
              <w:rPr>
                <w:rFonts w:eastAsia="Times New Roman"/>
                <w:highlight w:val="yellow"/>
                <w:lang w:val="ru-RU" w:eastAsia="en-GB"/>
              </w:rPr>
              <w:t xml:space="preserve">: </w:t>
            </w:r>
            <w:proofErr w:type="spellStart"/>
            <w:r w:rsidRPr="00784FE9">
              <w:rPr>
                <w:rFonts w:eastAsia="Times New Roman"/>
                <w:highlight w:val="yellow"/>
                <w:lang w:val="ru-RU" w:eastAsia="en-GB"/>
              </w:rPr>
              <w:t>Р.Мартин</w:t>
            </w:r>
            <w:proofErr w:type="spellEnd"/>
            <w:r w:rsidRPr="00784FE9">
              <w:rPr>
                <w:rFonts w:eastAsia="Times New Roman"/>
                <w:highlight w:val="yellow"/>
                <w:lang w:val="ru-RU" w:eastAsia="en-GB"/>
              </w:rPr>
              <w:t>. Чистый код: создание, анализ и рефакторинг. - Питер, 2019</w:t>
            </w:r>
            <w:r w:rsidRPr="00784FE9">
              <w:rPr>
                <w:rFonts w:eastAsia="Times New Roman"/>
                <w:highlight w:val="yellow"/>
                <w:lang w:eastAsia="en-GB"/>
              </w:rPr>
              <w:t>.</w:t>
            </w:r>
            <w:r w:rsidRPr="00784FE9">
              <w:rPr>
                <w:rFonts w:eastAsia="Times New Roman"/>
                <w:highlight w:val="yellow"/>
                <w:lang w:val="ru-RU" w:eastAsia="en-GB"/>
              </w:rPr>
              <w:t xml:space="preserve"> </w:t>
            </w:r>
            <w:r w:rsidRPr="00784FE9">
              <w:rPr>
                <w:rFonts w:eastAsia="Times New Roman"/>
                <w:highlight w:val="yellow"/>
                <w:lang w:val="en-US" w:eastAsia="en-GB"/>
              </w:rPr>
              <w:t xml:space="preserve">URL: </w:t>
            </w:r>
            <w:r w:rsidRPr="00784FE9">
              <w:rPr>
                <w:rFonts w:eastAsia="Times New Roman"/>
                <w:i/>
                <w:highlight w:val="yellow"/>
                <w:lang w:val="en-US" w:eastAsia="en-GB"/>
              </w:rPr>
              <w:t>https://ru.pdfdrive.com/</w:t>
            </w:r>
            <w:r w:rsidRPr="00784FE9">
              <w:rPr>
                <w:rFonts w:eastAsia="Times New Roman"/>
                <w:i/>
                <w:highlight w:val="yellow"/>
                <w:lang w:val="ru-RU" w:eastAsia="en-GB"/>
              </w:rPr>
              <w:t>Чистый</w:t>
            </w:r>
            <w:r w:rsidRPr="00784FE9">
              <w:rPr>
                <w:rFonts w:eastAsia="Times New Roman"/>
                <w:i/>
                <w:highlight w:val="yellow"/>
                <w:lang w:val="en-US" w:eastAsia="en-GB"/>
              </w:rPr>
              <w:t>-</w:t>
            </w:r>
            <w:r w:rsidRPr="00784FE9">
              <w:rPr>
                <w:rFonts w:eastAsia="Times New Roman"/>
                <w:i/>
                <w:highlight w:val="yellow"/>
                <w:lang w:val="ru-RU" w:eastAsia="en-GB"/>
              </w:rPr>
              <w:t>код</w:t>
            </w:r>
            <w:r w:rsidRPr="00784FE9">
              <w:rPr>
                <w:rFonts w:eastAsia="Times New Roman"/>
                <w:i/>
                <w:highlight w:val="yellow"/>
                <w:lang w:val="en-US" w:eastAsia="en-GB"/>
              </w:rPr>
              <w:t>-</w:t>
            </w:r>
            <w:r w:rsidRPr="00784FE9">
              <w:rPr>
                <w:rFonts w:eastAsia="Times New Roman"/>
                <w:i/>
                <w:highlight w:val="yellow"/>
                <w:lang w:val="ru-RU" w:eastAsia="en-GB"/>
              </w:rPr>
              <w:t>создание</w:t>
            </w:r>
            <w:r w:rsidRPr="00784FE9">
              <w:rPr>
                <w:rFonts w:eastAsia="Times New Roman"/>
                <w:i/>
                <w:highlight w:val="yellow"/>
                <w:lang w:val="en-US" w:eastAsia="en-GB"/>
              </w:rPr>
              <w:t>-</w:t>
            </w:r>
            <w:r w:rsidRPr="00784FE9">
              <w:rPr>
                <w:rFonts w:eastAsia="Times New Roman"/>
                <w:i/>
                <w:highlight w:val="yellow"/>
                <w:lang w:val="ru-RU" w:eastAsia="en-GB"/>
              </w:rPr>
              <w:t>анализ</w:t>
            </w:r>
            <w:r w:rsidRPr="00784FE9">
              <w:rPr>
                <w:rFonts w:eastAsia="Times New Roman"/>
                <w:i/>
                <w:highlight w:val="yellow"/>
                <w:lang w:val="en-US" w:eastAsia="en-GB"/>
              </w:rPr>
              <w:t>-</w:t>
            </w:r>
            <w:r w:rsidRPr="00784FE9">
              <w:rPr>
                <w:rFonts w:eastAsia="Times New Roman"/>
                <w:i/>
                <w:highlight w:val="yellow"/>
                <w:lang w:val="ru-RU" w:eastAsia="en-GB"/>
              </w:rPr>
              <w:t>и</w:t>
            </w:r>
            <w:r w:rsidRPr="00784FE9">
              <w:rPr>
                <w:rFonts w:eastAsia="Times New Roman"/>
                <w:i/>
                <w:highlight w:val="yellow"/>
                <w:lang w:val="en-US" w:eastAsia="en-GB"/>
              </w:rPr>
              <w:t>-</w:t>
            </w:r>
            <w:r w:rsidRPr="00784FE9">
              <w:rPr>
                <w:rFonts w:eastAsia="Times New Roman"/>
                <w:i/>
                <w:highlight w:val="yellow"/>
                <w:lang w:val="ru-RU" w:eastAsia="en-GB"/>
              </w:rPr>
              <w:t>рефакторинг</w:t>
            </w:r>
            <w:r w:rsidRPr="00784FE9">
              <w:rPr>
                <w:rFonts w:eastAsia="Times New Roman"/>
                <w:i/>
                <w:highlight w:val="yellow"/>
                <w:lang w:val="en-US" w:eastAsia="en-GB"/>
              </w:rPr>
              <w:t>-e188599881.html</w:t>
            </w:r>
          </w:p>
          <w:p w14:paraId="470F1464" w14:textId="77777777" w:rsidR="00784FE9" w:rsidRPr="00784FE9" w:rsidRDefault="00784FE9" w:rsidP="003B142A">
            <w:pPr>
              <w:rPr>
                <w:rFonts w:eastAsia="Times New Roman"/>
                <w:i/>
                <w:highlight w:val="yellow"/>
                <w:lang w:val="en-US" w:eastAsia="en-GB"/>
              </w:rPr>
            </w:pPr>
          </w:p>
          <w:p w14:paraId="288E12AD" w14:textId="77777777" w:rsidR="00784FE9" w:rsidRPr="00784FE9" w:rsidRDefault="00784FE9" w:rsidP="00784FE9">
            <w:pPr>
              <w:rPr>
                <w:i/>
                <w:strike/>
                <w:highlight w:val="yellow"/>
                <w:lang w:val="en-US"/>
              </w:rPr>
            </w:pPr>
            <w:r w:rsidRPr="00784FE9">
              <w:rPr>
                <w:strike/>
                <w:highlight w:val="yellow"/>
                <w:lang w:val="en-US"/>
              </w:rPr>
              <w:t xml:space="preserve">1. C# Tutorial. URL: </w:t>
            </w:r>
            <w:r w:rsidRPr="00784FE9">
              <w:rPr>
                <w:i/>
                <w:strike/>
                <w:highlight w:val="yellow"/>
                <w:lang w:val="en-US"/>
              </w:rPr>
              <w:t>https://www.tutorialspoint.com/csharp/index.htm</w:t>
            </w:r>
          </w:p>
          <w:p w14:paraId="6D6F4239" w14:textId="77777777" w:rsidR="00784FE9" w:rsidRPr="00784FE9" w:rsidRDefault="00784FE9" w:rsidP="00784FE9">
            <w:pPr>
              <w:rPr>
                <w:strike/>
                <w:highlight w:val="yellow"/>
                <w:lang w:val="en-US"/>
              </w:rPr>
            </w:pPr>
            <w:r w:rsidRPr="00784FE9">
              <w:rPr>
                <w:strike/>
                <w:highlight w:val="yellow"/>
                <w:lang w:val="en-US"/>
              </w:rPr>
              <w:t xml:space="preserve">2. C# documentation. URL: </w:t>
            </w:r>
            <w:r w:rsidRPr="00784FE9">
              <w:rPr>
                <w:i/>
                <w:strike/>
                <w:highlight w:val="yellow"/>
                <w:lang w:val="en-US"/>
              </w:rPr>
              <w:t>https://docs.microsoft.com/en-us/dotnet/csharp/</w:t>
            </w:r>
          </w:p>
          <w:p w14:paraId="604C7A91" w14:textId="77777777" w:rsidR="00784FE9" w:rsidRPr="00784FE9" w:rsidRDefault="00784FE9" w:rsidP="00784FE9">
            <w:pPr>
              <w:rPr>
                <w:i/>
                <w:strike/>
                <w:highlight w:val="yellow"/>
                <w:lang w:val="ru-RU"/>
              </w:rPr>
            </w:pPr>
            <w:r w:rsidRPr="00784FE9">
              <w:rPr>
                <w:strike/>
                <w:highlight w:val="yellow"/>
                <w:lang w:val="en-US"/>
              </w:rPr>
              <w:t>RU</w:t>
            </w:r>
            <w:r w:rsidRPr="00784FE9">
              <w:rPr>
                <w:strike/>
                <w:highlight w:val="yellow"/>
                <w:lang w:val="ru-RU"/>
              </w:rPr>
              <w:t>: Документация по</w:t>
            </w:r>
            <w:r w:rsidRPr="00784FE9">
              <w:rPr>
                <w:i/>
                <w:strike/>
                <w:highlight w:val="yellow"/>
                <w:lang w:val="ru-RU"/>
              </w:rPr>
              <w:t xml:space="preserve"> </w:t>
            </w:r>
            <w:r w:rsidRPr="00784FE9">
              <w:rPr>
                <w:i/>
                <w:strike/>
                <w:highlight w:val="yellow"/>
                <w:lang w:val="en-US"/>
              </w:rPr>
              <w:t>C</w:t>
            </w:r>
            <w:r w:rsidRPr="00784FE9">
              <w:rPr>
                <w:iCs w:val="0"/>
                <w:strike/>
                <w:highlight w:val="yellow"/>
                <w:lang w:val="ru-RU"/>
              </w:rPr>
              <w:t>#</w:t>
            </w:r>
            <w:r w:rsidRPr="00784FE9">
              <w:rPr>
                <w:iCs w:val="0"/>
                <w:strike/>
                <w:highlight w:val="yellow"/>
              </w:rPr>
              <w:t>. URL:</w:t>
            </w:r>
            <w:r w:rsidRPr="00784FE9">
              <w:rPr>
                <w:i/>
                <w:strike/>
                <w:highlight w:val="yellow"/>
                <w:lang w:val="ru-RU"/>
              </w:rPr>
              <w:t xml:space="preserve"> </w:t>
            </w:r>
            <w:r w:rsidRPr="00784FE9">
              <w:rPr>
                <w:i/>
                <w:strike/>
                <w:highlight w:val="yellow"/>
                <w:lang w:val="en-US"/>
              </w:rPr>
              <w:t>https</w:t>
            </w:r>
            <w:r w:rsidRPr="00784FE9">
              <w:rPr>
                <w:i/>
                <w:strike/>
                <w:highlight w:val="yellow"/>
                <w:lang w:val="ru-RU"/>
              </w:rPr>
              <w:t>://</w:t>
            </w:r>
            <w:r w:rsidRPr="00784FE9">
              <w:rPr>
                <w:i/>
                <w:strike/>
                <w:highlight w:val="yellow"/>
                <w:lang w:val="en-US"/>
              </w:rPr>
              <w:t>docs</w:t>
            </w:r>
            <w:r w:rsidRPr="00784FE9">
              <w:rPr>
                <w:i/>
                <w:strike/>
                <w:highlight w:val="yellow"/>
                <w:lang w:val="ru-RU"/>
              </w:rPr>
              <w:t>.</w:t>
            </w:r>
            <w:proofErr w:type="spellStart"/>
            <w:r w:rsidRPr="00784FE9">
              <w:rPr>
                <w:i/>
                <w:strike/>
                <w:highlight w:val="yellow"/>
                <w:lang w:val="en-US"/>
              </w:rPr>
              <w:t>microsoft</w:t>
            </w:r>
            <w:proofErr w:type="spellEnd"/>
            <w:r w:rsidRPr="00784FE9">
              <w:rPr>
                <w:i/>
                <w:strike/>
                <w:highlight w:val="yellow"/>
                <w:lang w:val="ru-RU"/>
              </w:rPr>
              <w:t>.</w:t>
            </w:r>
            <w:r w:rsidRPr="00784FE9">
              <w:rPr>
                <w:i/>
                <w:strike/>
                <w:highlight w:val="yellow"/>
                <w:lang w:val="en-US"/>
              </w:rPr>
              <w:t>com</w:t>
            </w:r>
            <w:r w:rsidRPr="00784FE9">
              <w:rPr>
                <w:i/>
                <w:strike/>
                <w:highlight w:val="yellow"/>
                <w:lang w:val="ru-RU"/>
              </w:rPr>
              <w:t>/</w:t>
            </w:r>
            <w:proofErr w:type="spellStart"/>
            <w:r w:rsidRPr="00784FE9">
              <w:rPr>
                <w:i/>
                <w:strike/>
                <w:highlight w:val="yellow"/>
                <w:lang w:val="en-US"/>
              </w:rPr>
              <w:t>ru</w:t>
            </w:r>
            <w:proofErr w:type="spellEnd"/>
            <w:r w:rsidRPr="00784FE9">
              <w:rPr>
                <w:i/>
                <w:strike/>
                <w:highlight w:val="yellow"/>
                <w:lang w:val="ru-RU"/>
              </w:rPr>
              <w:t>-</w:t>
            </w:r>
            <w:proofErr w:type="spellStart"/>
            <w:r w:rsidRPr="00784FE9">
              <w:rPr>
                <w:i/>
                <w:strike/>
                <w:highlight w:val="yellow"/>
                <w:lang w:val="en-US"/>
              </w:rPr>
              <w:t>ru</w:t>
            </w:r>
            <w:proofErr w:type="spellEnd"/>
            <w:r w:rsidRPr="00784FE9">
              <w:rPr>
                <w:i/>
                <w:strike/>
                <w:highlight w:val="yellow"/>
                <w:lang w:val="ru-RU"/>
              </w:rPr>
              <w:t>/</w:t>
            </w:r>
            <w:r w:rsidRPr="00784FE9">
              <w:rPr>
                <w:i/>
                <w:strike/>
                <w:highlight w:val="yellow"/>
                <w:lang w:val="en-US"/>
              </w:rPr>
              <w:t>dotnet</w:t>
            </w:r>
            <w:r w:rsidRPr="00784FE9">
              <w:rPr>
                <w:i/>
                <w:strike/>
                <w:highlight w:val="yellow"/>
                <w:lang w:val="ru-RU"/>
              </w:rPr>
              <w:t>/</w:t>
            </w:r>
            <w:proofErr w:type="spellStart"/>
            <w:r w:rsidRPr="00784FE9">
              <w:rPr>
                <w:i/>
                <w:strike/>
                <w:highlight w:val="yellow"/>
                <w:lang w:val="en-US"/>
              </w:rPr>
              <w:t>csharp</w:t>
            </w:r>
            <w:proofErr w:type="spellEnd"/>
            <w:r w:rsidRPr="00784FE9">
              <w:rPr>
                <w:i/>
                <w:strike/>
                <w:highlight w:val="yellow"/>
                <w:lang w:val="ru-RU"/>
              </w:rPr>
              <w:t>/</w:t>
            </w:r>
          </w:p>
          <w:p w14:paraId="7107023C" w14:textId="77777777" w:rsidR="00784FE9" w:rsidRPr="00784FE9" w:rsidRDefault="00784FE9" w:rsidP="00784FE9">
            <w:pPr>
              <w:rPr>
                <w:rFonts w:eastAsia="Times New Roman"/>
                <w:strike/>
                <w:highlight w:val="yellow"/>
                <w:lang w:eastAsia="en-GB"/>
              </w:rPr>
            </w:pPr>
            <w:r w:rsidRPr="00784FE9">
              <w:rPr>
                <w:rFonts w:eastAsia="Times New Roman"/>
                <w:strike/>
                <w:highlight w:val="yellow"/>
                <w:lang w:val="en-US" w:eastAsia="en-GB"/>
              </w:rPr>
              <w:t>3</w:t>
            </w:r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 xml:space="preserve">. </w:t>
            </w:r>
            <w:proofErr w:type="spellStart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>Steve</w:t>
            </w:r>
            <w:proofErr w:type="spellEnd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>McConnell</w:t>
            </w:r>
            <w:proofErr w:type="spellEnd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 xml:space="preserve">. Code </w:t>
            </w:r>
            <w:proofErr w:type="spellStart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>Complete</w:t>
            </w:r>
            <w:proofErr w:type="spellEnd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 xml:space="preserve">. - MS </w:t>
            </w:r>
            <w:proofErr w:type="spellStart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>Press</w:t>
            </w:r>
            <w:proofErr w:type="spellEnd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>, 2004. URL</w:t>
            </w:r>
            <w:r w:rsidRPr="00784FE9">
              <w:rPr>
                <w:rFonts w:eastAsia="Times New Roman"/>
                <w:strike/>
                <w:highlight w:val="yellow"/>
                <w:lang w:val="ru-RU" w:eastAsia="en-GB"/>
              </w:rPr>
              <w:t xml:space="preserve">: </w:t>
            </w:r>
            <w:proofErr w:type="spellStart"/>
            <w:r w:rsidRPr="00784FE9">
              <w:rPr>
                <w:rFonts w:eastAsia="Times New Roman"/>
                <w:i/>
                <w:strike/>
                <w:highlight w:val="yellow"/>
                <w:lang w:eastAsia="en-GB"/>
              </w:rPr>
              <w:t>http</w:t>
            </w:r>
            <w:proofErr w:type="spellEnd"/>
            <w:r w:rsidRPr="00784FE9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://</w:t>
            </w:r>
            <w:proofErr w:type="spellStart"/>
            <w:r w:rsidRPr="00784FE9">
              <w:rPr>
                <w:rFonts w:eastAsia="Times New Roman"/>
                <w:i/>
                <w:strike/>
                <w:highlight w:val="yellow"/>
                <w:lang w:eastAsia="en-GB"/>
              </w:rPr>
              <w:t>aroma</w:t>
            </w:r>
            <w:proofErr w:type="spellEnd"/>
            <w:r w:rsidRPr="00784FE9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.</w:t>
            </w:r>
            <w:proofErr w:type="spellStart"/>
            <w:r w:rsidRPr="00784FE9">
              <w:rPr>
                <w:rFonts w:eastAsia="Times New Roman"/>
                <w:i/>
                <w:strike/>
                <w:highlight w:val="yellow"/>
                <w:lang w:eastAsia="en-GB"/>
              </w:rPr>
              <w:t>vn</w:t>
            </w:r>
            <w:proofErr w:type="spellEnd"/>
            <w:r w:rsidRPr="00784FE9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/</w:t>
            </w:r>
            <w:proofErr w:type="spellStart"/>
            <w:r w:rsidRPr="00784FE9">
              <w:rPr>
                <w:rFonts w:eastAsia="Times New Roman"/>
                <w:i/>
                <w:strike/>
                <w:highlight w:val="yellow"/>
                <w:lang w:eastAsia="en-GB"/>
              </w:rPr>
              <w:t>web</w:t>
            </w:r>
            <w:proofErr w:type="spellEnd"/>
            <w:r w:rsidRPr="00784FE9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/</w:t>
            </w:r>
            <w:proofErr w:type="spellStart"/>
            <w:r w:rsidRPr="00784FE9">
              <w:rPr>
                <w:rFonts w:eastAsia="Times New Roman"/>
                <w:i/>
                <w:strike/>
                <w:highlight w:val="yellow"/>
                <w:lang w:eastAsia="en-GB"/>
              </w:rPr>
              <w:t>wp</w:t>
            </w:r>
            <w:proofErr w:type="spellEnd"/>
            <w:r w:rsidRPr="00784FE9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-</w:t>
            </w:r>
            <w:proofErr w:type="spellStart"/>
            <w:r w:rsidRPr="00784FE9">
              <w:rPr>
                <w:rFonts w:eastAsia="Times New Roman"/>
                <w:i/>
                <w:strike/>
                <w:highlight w:val="yellow"/>
                <w:lang w:eastAsia="en-GB"/>
              </w:rPr>
              <w:t>content</w:t>
            </w:r>
            <w:proofErr w:type="spellEnd"/>
            <w:r w:rsidRPr="00784FE9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/</w:t>
            </w:r>
            <w:proofErr w:type="spellStart"/>
            <w:r w:rsidRPr="00784FE9">
              <w:rPr>
                <w:rFonts w:eastAsia="Times New Roman"/>
                <w:i/>
                <w:strike/>
                <w:highlight w:val="yellow"/>
                <w:lang w:eastAsia="en-GB"/>
              </w:rPr>
              <w:t>uploads</w:t>
            </w:r>
            <w:proofErr w:type="spellEnd"/>
            <w:r w:rsidRPr="00784FE9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/2016/11/</w:t>
            </w:r>
            <w:proofErr w:type="spellStart"/>
            <w:r w:rsidRPr="00784FE9">
              <w:rPr>
                <w:rFonts w:eastAsia="Times New Roman"/>
                <w:i/>
                <w:strike/>
                <w:highlight w:val="yellow"/>
                <w:lang w:eastAsia="en-GB"/>
              </w:rPr>
              <w:t>code</w:t>
            </w:r>
            <w:proofErr w:type="spellEnd"/>
            <w:r w:rsidRPr="00784FE9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-</w:t>
            </w:r>
            <w:proofErr w:type="spellStart"/>
            <w:r w:rsidRPr="00784FE9">
              <w:rPr>
                <w:rFonts w:eastAsia="Times New Roman"/>
                <w:i/>
                <w:strike/>
                <w:highlight w:val="yellow"/>
                <w:lang w:eastAsia="en-GB"/>
              </w:rPr>
              <w:t>complete</w:t>
            </w:r>
            <w:proofErr w:type="spellEnd"/>
            <w:r w:rsidRPr="00784FE9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-2</w:t>
            </w:r>
            <w:proofErr w:type="spellStart"/>
            <w:r w:rsidRPr="00784FE9">
              <w:rPr>
                <w:rFonts w:eastAsia="Times New Roman"/>
                <w:i/>
                <w:strike/>
                <w:highlight w:val="yellow"/>
                <w:lang w:eastAsia="en-GB"/>
              </w:rPr>
              <w:t>nd</w:t>
            </w:r>
            <w:proofErr w:type="spellEnd"/>
            <w:r w:rsidRPr="00784FE9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-</w:t>
            </w:r>
            <w:proofErr w:type="spellStart"/>
            <w:r w:rsidRPr="00784FE9">
              <w:rPr>
                <w:rFonts w:eastAsia="Times New Roman"/>
                <w:i/>
                <w:strike/>
                <w:highlight w:val="yellow"/>
                <w:lang w:eastAsia="en-GB"/>
              </w:rPr>
              <w:t>edition</w:t>
            </w:r>
            <w:proofErr w:type="spellEnd"/>
            <w:r w:rsidRPr="00784FE9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-</w:t>
            </w:r>
            <w:r w:rsidRPr="00784FE9">
              <w:rPr>
                <w:rFonts w:eastAsia="Times New Roman"/>
                <w:i/>
                <w:strike/>
                <w:highlight w:val="yellow"/>
                <w:lang w:eastAsia="en-GB"/>
              </w:rPr>
              <w:t>v</w:t>
            </w:r>
            <w:r w:rsidRPr="00784FE9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413</w:t>
            </w:r>
            <w:proofErr w:type="spellStart"/>
            <w:r w:rsidRPr="00784FE9">
              <w:rPr>
                <w:rFonts w:eastAsia="Times New Roman"/>
                <w:i/>
                <w:strike/>
                <w:highlight w:val="yellow"/>
                <w:lang w:eastAsia="en-GB"/>
              </w:rPr>
              <w:t>hav</w:t>
            </w:r>
            <w:proofErr w:type="spellEnd"/>
            <w:r w:rsidRPr="00784FE9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.</w:t>
            </w:r>
            <w:proofErr w:type="spellStart"/>
            <w:r w:rsidRPr="00784FE9">
              <w:rPr>
                <w:rFonts w:eastAsia="Times New Roman"/>
                <w:i/>
                <w:strike/>
                <w:highlight w:val="yellow"/>
                <w:lang w:eastAsia="en-GB"/>
              </w:rPr>
              <w:t>pdf</w:t>
            </w:r>
            <w:proofErr w:type="spellEnd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br/>
              <w:t>RU</w:t>
            </w:r>
            <w:r w:rsidRPr="00784FE9">
              <w:rPr>
                <w:rFonts w:eastAsia="Times New Roman"/>
                <w:strike/>
                <w:highlight w:val="yellow"/>
                <w:lang w:val="ru-RU" w:eastAsia="en-GB"/>
              </w:rPr>
              <w:t xml:space="preserve">: </w:t>
            </w:r>
            <w:proofErr w:type="spellStart"/>
            <w:r w:rsidRPr="00784FE9">
              <w:rPr>
                <w:rFonts w:eastAsia="Times New Roman"/>
                <w:strike/>
                <w:highlight w:val="yellow"/>
                <w:lang w:val="ru-RU" w:eastAsia="en-GB"/>
              </w:rPr>
              <w:t>С.Макконнелл</w:t>
            </w:r>
            <w:proofErr w:type="spellEnd"/>
            <w:r w:rsidRPr="00784FE9">
              <w:rPr>
                <w:rFonts w:eastAsia="Times New Roman"/>
                <w:strike/>
                <w:highlight w:val="yellow"/>
                <w:lang w:val="ru-RU" w:eastAsia="en-GB"/>
              </w:rPr>
              <w:t xml:space="preserve">. Совершенный код. - Русская редакция, 2010. </w:t>
            </w:r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 xml:space="preserve">URL: </w:t>
            </w:r>
            <w:r w:rsidRPr="00784FE9">
              <w:rPr>
                <w:rFonts w:eastAsia="Times New Roman"/>
                <w:i/>
                <w:strike/>
                <w:highlight w:val="yellow"/>
                <w:lang w:eastAsia="en-GB"/>
              </w:rPr>
              <w:t>https://fktpm.ru/file/84-soversennyi-kod.pdf</w:t>
            </w:r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</w:p>
          <w:p w14:paraId="244E9D9E" w14:textId="34EDB7C7" w:rsidR="00784FE9" w:rsidRPr="003029B6" w:rsidRDefault="00784FE9" w:rsidP="00784FE9">
            <w:pPr>
              <w:rPr>
                <w:rFonts w:eastAsia="Times New Roman"/>
                <w:i/>
                <w:lang w:val="en-US" w:eastAsia="en-GB"/>
              </w:rPr>
            </w:pPr>
            <w:r w:rsidRPr="00784FE9">
              <w:rPr>
                <w:rFonts w:eastAsia="Times New Roman"/>
                <w:strike/>
                <w:highlight w:val="yellow"/>
                <w:lang w:val="en-US" w:eastAsia="en-GB"/>
              </w:rPr>
              <w:t>4</w:t>
            </w:r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 xml:space="preserve">. Robert C. Martin. </w:t>
            </w:r>
            <w:proofErr w:type="spellStart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>Clean</w:t>
            </w:r>
            <w:proofErr w:type="spellEnd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 xml:space="preserve"> Code: A </w:t>
            </w:r>
            <w:proofErr w:type="spellStart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>Handbook</w:t>
            </w:r>
            <w:proofErr w:type="spellEnd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>of</w:t>
            </w:r>
            <w:proofErr w:type="spellEnd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>Agile</w:t>
            </w:r>
            <w:proofErr w:type="spellEnd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>Software</w:t>
            </w:r>
            <w:proofErr w:type="spellEnd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>Craftsmanship</w:t>
            </w:r>
            <w:proofErr w:type="spellEnd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 xml:space="preserve">. - </w:t>
            </w:r>
            <w:proofErr w:type="spellStart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>Pearson</w:t>
            </w:r>
            <w:proofErr w:type="spellEnd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>Education</w:t>
            </w:r>
            <w:proofErr w:type="spellEnd"/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 xml:space="preserve">, 2009. URL: </w:t>
            </w:r>
            <w:r w:rsidRPr="00784FE9">
              <w:rPr>
                <w:rFonts w:eastAsia="Times New Roman"/>
                <w:i/>
                <w:strike/>
                <w:highlight w:val="yellow"/>
                <w:lang w:eastAsia="en-GB"/>
              </w:rPr>
              <w:t>https://www.pdfdrive.com/a-handbook-of-agile-software-craftsmanship-by-robert-c-martinpdf-e32317666.html</w:t>
            </w:r>
            <w:r w:rsidRPr="00784FE9">
              <w:rPr>
                <w:rFonts w:eastAsia="Times New Roman"/>
                <w:strike/>
                <w:highlight w:val="yellow"/>
                <w:lang w:eastAsia="en-GB"/>
              </w:rPr>
              <w:br/>
            </w:r>
            <w:r w:rsidRPr="00784FE9">
              <w:rPr>
                <w:rFonts w:eastAsia="Times New Roman"/>
                <w:strike/>
                <w:highlight w:val="yellow"/>
                <w:lang w:val="en-US" w:eastAsia="en-GB"/>
              </w:rPr>
              <w:t>RU</w:t>
            </w:r>
            <w:r w:rsidRPr="00784FE9">
              <w:rPr>
                <w:rFonts w:eastAsia="Times New Roman"/>
                <w:strike/>
                <w:highlight w:val="yellow"/>
                <w:lang w:val="ru-RU" w:eastAsia="en-GB"/>
              </w:rPr>
              <w:t xml:space="preserve">: </w:t>
            </w:r>
            <w:proofErr w:type="spellStart"/>
            <w:r w:rsidRPr="00784FE9">
              <w:rPr>
                <w:rFonts w:eastAsia="Times New Roman"/>
                <w:strike/>
                <w:highlight w:val="yellow"/>
                <w:lang w:val="ru-RU" w:eastAsia="en-GB"/>
              </w:rPr>
              <w:t>Р.Мартин</w:t>
            </w:r>
            <w:proofErr w:type="spellEnd"/>
            <w:r w:rsidRPr="00784FE9">
              <w:rPr>
                <w:rFonts w:eastAsia="Times New Roman"/>
                <w:strike/>
                <w:highlight w:val="yellow"/>
                <w:lang w:val="ru-RU" w:eastAsia="en-GB"/>
              </w:rPr>
              <w:t>. Чистый код: создание, анализ и рефакторинг. - Питер, 2019</w:t>
            </w:r>
            <w:r w:rsidRPr="00784FE9">
              <w:rPr>
                <w:rFonts w:eastAsia="Times New Roman"/>
                <w:strike/>
                <w:highlight w:val="yellow"/>
                <w:lang w:eastAsia="en-GB"/>
              </w:rPr>
              <w:t>.</w:t>
            </w:r>
            <w:r w:rsidRPr="00784FE9">
              <w:rPr>
                <w:rFonts w:eastAsia="Times New Roman"/>
                <w:strike/>
                <w:highlight w:val="yellow"/>
                <w:lang w:val="ru-RU" w:eastAsia="en-GB"/>
              </w:rPr>
              <w:t xml:space="preserve"> </w:t>
            </w:r>
            <w:r w:rsidRPr="00784FE9">
              <w:rPr>
                <w:rFonts w:eastAsia="Times New Roman"/>
                <w:strike/>
                <w:highlight w:val="yellow"/>
                <w:lang w:val="en-US" w:eastAsia="en-GB"/>
              </w:rPr>
              <w:t xml:space="preserve">URL: </w:t>
            </w:r>
            <w:r w:rsidRPr="00784FE9">
              <w:rPr>
                <w:rFonts w:eastAsia="Times New Roman"/>
                <w:i/>
                <w:strike/>
                <w:highlight w:val="yellow"/>
                <w:lang w:val="en-US" w:eastAsia="en-GB"/>
              </w:rPr>
              <w:t>https://ru.pdfdrive.com/</w:t>
            </w:r>
            <w:r w:rsidRPr="00784FE9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Чистый</w:t>
            </w:r>
            <w:r w:rsidRPr="00784FE9">
              <w:rPr>
                <w:rFonts w:eastAsia="Times New Roman"/>
                <w:i/>
                <w:strike/>
                <w:highlight w:val="yellow"/>
                <w:lang w:val="en-US" w:eastAsia="en-GB"/>
              </w:rPr>
              <w:t>-</w:t>
            </w:r>
            <w:r w:rsidRPr="00784FE9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код</w:t>
            </w:r>
            <w:r w:rsidRPr="00784FE9">
              <w:rPr>
                <w:rFonts w:eastAsia="Times New Roman"/>
                <w:i/>
                <w:strike/>
                <w:highlight w:val="yellow"/>
                <w:lang w:val="en-US" w:eastAsia="en-GB"/>
              </w:rPr>
              <w:t>-</w:t>
            </w:r>
            <w:r w:rsidRPr="00784FE9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создание</w:t>
            </w:r>
            <w:r w:rsidRPr="00784FE9">
              <w:rPr>
                <w:rFonts w:eastAsia="Times New Roman"/>
                <w:i/>
                <w:strike/>
                <w:highlight w:val="yellow"/>
                <w:lang w:val="en-US" w:eastAsia="en-GB"/>
              </w:rPr>
              <w:t>-</w:t>
            </w:r>
            <w:r w:rsidRPr="00784FE9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анализ</w:t>
            </w:r>
            <w:r w:rsidRPr="00784FE9">
              <w:rPr>
                <w:rFonts w:eastAsia="Times New Roman"/>
                <w:i/>
                <w:strike/>
                <w:highlight w:val="yellow"/>
                <w:lang w:val="en-US" w:eastAsia="en-GB"/>
              </w:rPr>
              <w:t>-</w:t>
            </w:r>
            <w:r w:rsidRPr="00784FE9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и</w:t>
            </w:r>
            <w:r w:rsidRPr="00784FE9">
              <w:rPr>
                <w:rFonts w:eastAsia="Times New Roman"/>
                <w:i/>
                <w:strike/>
                <w:highlight w:val="yellow"/>
                <w:lang w:val="en-US" w:eastAsia="en-GB"/>
              </w:rPr>
              <w:t>-</w:t>
            </w:r>
            <w:r w:rsidRPr="00784FE9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рефакторинг</w:t>
            </w:r>
            <w:r w:rsidRPr="00784FE9">
              <w:rPr>
                <w:rFonts w:eastAsia="Times New Roman"/>
                <w:i/>
                <w:strike/>
                <w:highlight w:val="yellow"/>
                <w:lang w:val="en-US" w:eastAsia="en-GB"/>
              </w:rPr>
              <w:t>-e188599881.html</w:t>
            </w:r>
          </w:p>
        </w:tc>
      </w:tr>
      <w:tr w:rsidR="008D4CBD" w:rsidRPr="00026C21" w14:paraId="46BD94A9" w14:textId="77777777" w:rsidTr="00721486">
        <w:trPr>
          <w:jc w:val="center"/>
        </w:trPr>
        <w:tc>
          <w:tcPr>
            <w:tcW w:w="10630" w:type="dxa"/>
            <w:gridSpan w:val="2"/>
          </w:tcPr>
          <w:p w14:paraId="27175FA9" w14:textId="77777777" w:rsidR="008D4CBD" w:rsidRPr="00026C21" w:rsidRDefault="008D4CBD" w:rsidP="008D4CBD">
            <w:pPr>
              <w:pStyle w:val="Nosaukumi"/>
            </w:pPr>
            <w:r w:rsidRPr="00026C21">
              <w:t>Periodika un citi informācijas avoti</w:t>
            </w:r>
          </w:p>
        </w:tc>
      </w:tr>
      <w:tr w:rsidR="00026C21" w:rsidRPr="00026C21" w14:paraId="3D51423B" w14:textId="77777777" w:rsidTr="00721486">
        <w:trPr>
          <w:jc w:val="center"/>
        </w:trPr>
        <w:tc>
          <w:tcPr>
            <w:tcW w:w="10630" w:type="dxa"/>
            <w:gridSpan w:val="2"/>
          </w:tcPr>
          <w:p w14:paraId="71FCEF0F" w14:textId="1A0EC864" w:rsidR="00C228F5" w:rsidRDefault="00C228F5" w:rsidP="00C4748A">
            <w:pPr>
              <w:rPr>
                <w:i/>
                <w:lang w:val="en-US"/>
              </w:rPr>
            </w:pPr>
            <w:r w:rsidRPr="00C228F5">
              <w:rPr>
                <w:lang w:val="en-US"/>
              </w:rPr>
              <w:t>1</w:t>
            </w:r>
            <w:r w:rsidRPr="00EF2A7F">
              <w:rPr>
                <w:lang w:val="en-US"/>
              </w:rPr>
              <w:t>. Welcome to the Unity Scripting Reference!</w:t>
            </w:r>
            <w:r>
              <w:rPr>
                <w:lang w:val="en-US"/>
              </w:rPr>
              <w:t xml:space="preserve"> </w:t>
            </w:r>
            <w:r w:rsidR="00C4748A">
              <w:rPr>
                <w:lang w:val="en-US"/>
              </w:rPr>
              <w:t>URL:</w:t>
            </w:r>
            <w:r>
              <w:rPr>
                <w:lang w:val="en-US"/>
              </w:rPr>
              <w:t xml:space="preserve"> </w:t>
            </w:r>
            <w:r w:rsidRPr="00EF2A7F">
              <w:rPr>
                <w:i/>
                <w:lang w:val="en-US"/>
              </w:rPr>
              <w:t>https://docs.unity3d.com/ScriptReference/</w:t>
            </w:r>
          </w:p>
          <w:p w14:paraId="382B6CEB" w14:textId="14E476BB" w:rsidR="00C228F5" w:rsidRPr="006F19CF" w:rsidRDefault="00C228F5" w:rsidP="00C4748A">
            <w:pPr>
              <w:rPr>
                <w:rFonts w:eastAsia="Times New Roman"/>
                <w:i/>
                <w:lang w:val="en-US" w:eastAsia="en-GB"/>
              </w:rPr>
            </w:pPr>
            <w:r>
              <w:rPr>
                <w:rFonts w:eastAsia="Times New Roman"/>
                <w:lang w:val="ru-RU" w:eastAsia="en-GB"/>
              </w:rPr>
              <w:t xml:space="preserve">2. </w:t>
            </w:r>
            <w:proofErr w:type="spellStart"/>
            <w:r w:rsidRPr="00C228F5">
              <w:rPr>
                <w:rFonts w:eastAsia="Times New Roman"/>
                <w:lang w:val="ru-RU" w:eastAsia="en-GB"/>
              </w:rPr>
              <w:t>Ферроне</w:t>
            </w:r>
            <w:proofErr w:type="spellEnd"/>
            <w:r w:rsidRPr="00C228F5">
              <w:rPr>
                <w:rFonts w:eastAsia="Times New Roman"/>
                <w:lang w:val="ru-RU" w:eastAsia="en-GB"/>
              </w:rPr>
              <w:t xml:space="preserve"> Х</w:t>
            </w:r>
            <w:r>
              <w:rPr>
                <w:rFonts w:eastAsia="Times New Roman"/>
                <w:lang w:val="ru-RU" w:eastAsia="en-GB"/>
              </w:rPr>
              <w:t xml:space="preserve">аррисон. </w:t>
            </w:r>
            <w:r w:rsidRPr="00C228F5">
              <w:rPr>
                <w:rFonts w:eastAsia="Times New Roman"/>
                <w:lang w:val="ru-RU" w:eastAsia="en-GB"/>
              </w:rPr>
              <w:t xml:space="preserve">Изучаем C# через разработку игр на </w:t>
            </w:r>
            <w:proofErr w:type="spellStart"/>
            <w:r w:rsidRPr="00C228F5">
              <w:rPr>
                <w:rFonts w:eastAsia="Times New Roman"/>
                <w:lang w:val="ru-RU" w:eastAsia="en-GB"/>
              </w:rPr>
              <w:t>Unity</w:t>
            </w:r>
            <w:proofErr w:type="spellEnd"/>
            <w:r w:rsidR="00C4748A">
              <w:rPr>
                <w:rFonts w:eastAsia="Times New Roman"/>
                <w:lang w:eastAsia="en-GB"/>
              </w:rPr>
              <w:t>. URL:</w:t>
            </w:r>
            <w:r w:rsidRPr="006F19CF">
              <w:rPr>
                <w:rFonts w:eastAsia="Times New Roman"/>
                <w:lang w:val="en-US" w:eastAsia="en-GB"/>
              </w:rPr>
              <w:t xml:space="preserve"> </w:t>
            </w:r>
            <w:r w:rsidR="00C4748A" w:rsidRPr="006F19CF">
              <w:rPr>
                <w:rFonts w:eastAsia="Times New Roman"/>
                <w:i/>
                <w:lang w:val="en-US" w:eastAsia="en-GB"/>
              </w:rPr>
              <w:t>https://flibusta.site/b/657687</w:t>
            </w:r>
          </w:p>
          <w:p w14:paraId="15D5E6D6" w14:textId="77777777" w:rsidR="00C4748A" w:rsidRDefault="00C4748A" w:rsidP="00C4748A">
            <w:pPr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3</w:t>
            </w:r>
            <w:r w:rsidRPr="00E513D0">
              <w:rPr>
                <w:rFonts w:eastAsia="Times New Roman"/>
                <w:lang w:eastAsia="en-GB"/>
              </w:rPr>
              <w:t>.</w:t>
            </w:r>
            <w:r>
              <w:rPr>
                <w:rFonts w:eastAsia="Times New Roman"/>
                <w:lang w:eastAsia="en-GB"/>
              </w:rPr>
              <w:t xml:space="preserve"> M</w:t>
            </w:r>
            <w:r w:rsidRPr="00E513D0">
              <w:rPr>
                <w:rFonts w:eastAsia="Times New Roman"/>
                <w:lang w:eastAsia="en-GB"/>
              </w:rPr>
              <w:t xml:space="preserve">S </w:t>
            </w:r>
            <w:proofErr w:type="spellStart"/>
            <w:r w:rsidRPr="00E513D0">
              <w:rPr>
                <w:rFonts w:eastAsia="Times New Roman"/>
                <w:lang w:eastAsia="en-GB"/>
              </w:rPr>
              <w:t>Developer</w:t>
            </w:r>
            <w:proofErr w:type="spellEnd"/>
            <w:r w:rsidRPr="00E513D0"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Pr="00E513D0">
              <w:rPr>
                <w:rFonts w:eastAsia="Times New Roman"/>
                <w:lang w:eastAsia="en-GB"/>
              </w:rPr>
              <w:t>Network</w:t>
            </w:r>
            <w:proofErr w:type="spellEnd"/>
            <w:r w:rsidRPr="00E513D0">
              <w:rPr>
                <w:rFonts w:eastAsia="Times New Roman"/>
                <w:lang w:eastAsia="en-GB"/>
              </w:rPr>
              <w:t xml:space="preserve"> forums</w:t>
            </w:r>
            <w:r>
              <w:rPr>
                <w:rFonts w:eastAsia="Times New Roman"/>
                <w:lang w:eastAsia="en-GB"/>
              </w:rPr>
              <w:t>.</w:t>
            </w:r>
            <w:r w:rsidRPr="00E513D0">
              <w:rPr>
                <w:rFonts w:eastAsia="Times New Roman"/>
                <w:lang w:eastAsia="en-GB"/>
              </w:rPr>
              <w:t xml:space="preserve"> URL: </w:t>
            </w:r>
            <w:r w:rsidRPr="00CB56E1">
              <w:rPr>
                <w:rFonts w:eastAsia="Times New Roman"/>
                <w:i/>
                <w:iCs w:val="0"/>
                <w:lang w:eastAsia="en-GB"/>
              </w:rPr>
              <w:t>https://social.msdn.microsoft.com/Forums</w:t>
            </w:r>
            <w:r w:rsidRPr="00E513D0">
              <w:rPr>
                <w:rFonts w:eastAsia="Times New Roman"/>
                <w:lang w:eastAsia="en-GB"/>
              </w:rPr>
              <w:t xml:space="preserve"> </w:t>
            </w:r>
          </w:p>
          <w:p w14:paraId="0F6C0039" w14:textId="4A05582A" w:rsidR="00C4748A" w:rsidRPr="00C4748A" w:rsidRDefault="00C4748A" w:rsidP="00C4748A">
            <w:pPr>
              <w:rPr>
                <w:lang w:val="en-US"/>
              </w:rPr>
            </w:pPr>
            <w:r>
              <w:rPr>
                <w:rFonts w:eastAsia="Times New Roman"/>
                <w:lang w:eastAsia="en-GB"/>
              </w:rPr>
              <w:t>4</w:t>
            </w:r>
            <w:r w:rsidRPr="00E513D0">
              <w:rPr>
                <w:rFonts w:eastAsia="Times New Roman"/>
                <w:lang w:eastAsia="en-GB"/>
              </w:rPr>
              <w:t>.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E513D0">
              <w:rPr>
                <w:rFonts w:eastAsia="Times New Roman"/>
                <w:lang w:eastAsia="en-GB"/>
              </w:rPr>
              <w:t xml:space="preserve">RIP </w:t>
            </w:r>
            <w:proofErr w:type="spellStart"/>
            <w:r w:rsidRPr="00E513D0">
              <w:rPr>
                <w:rFonts w:eastAsia="Times New Roman"/>
                <w:lang w:eastAsia="en-GB"/>
              </w:rPr>
              <w:t>Tutorial</w:t>
            </w:r>
            <w:proofErr w:type="spellEnd"/>
            <w:r w:rsidRPr="00E513D0">
              <w:rPr>
                <w:rFonts w:eastAsia="Times New Roman"/>
                <w:lang w:eastAsia="en-GB"/>
              </w:rPr>
              <w:t xml:space="preserve"> (Tags, </w:t>
            </w:r>
            <w:proofErr w:type="spellStart"/>
            <w:r w:rsidRPr="00E513D0">
              <w:rPr>
                <w:rFonts w:eastAsia="Times New Roman"/>
                <w:lang w:eastAsia="en-GB"/>
              </w:rPr>
              <w:t>Topics</w:t>
            </w:r>
            <w:proofErr w:type="spellEnd"/>
            <w:r w:rsidRPr="00E513D0">
              <w:rPr>
                <w:rFonts w:eastAsia="Times New Roman"/>
                <w:lang w:eastAsia="en-GB"/>
              </w:rPr>
              <w:t xml:space="preserve">, </w:t>
            </w:r>
            <w:proofErr w:type="spellStart"/>
            <w:r w:rsidRPr="00E513D0">
              <w:rPr>
                <w:rFonts w:eastAsia="Times New Roman"/>
                <w:lang w:eastAsia="en-GB"/>
              </w:rPr>
              <w:t>Examples</w:t>
            </w:r>
            <w:proofErr w:type="spellEnd"/>
            <w:r w:rsidRPr="00E513D0">
              <w:rPr>
                <w:rFonts w:eastAsia="Times New Roman"/>
                <w:lang w:eastAsia="en-GB"/>
              </w:rPr>
              <w:t>)</w:t>
            </w:r>
            <w:r>
              <w:rPr>
                <w:rFonts w:eastAsia="Times New Roman"/>
                <w:lang w:eastAsia="en-GB"/>
              </w:rPr>
              <w:t>. URL</w:t>
            </w:r>
            <w:r w:rsidRPr="00E513D0">
              <w:rPr>
                <w:rFonts w:eastAsia="Times New Roman"/>
                <w:lang w:eastAsia="en-GB"/>
              </w:rPr>
              <w:t xml:space="preserve">: </w:t>
            </w:r>
            <w:r w:rsidRPr="00CB56E1">
              <w:rPr>
                <w:rFonts w:eastAsia="Times New Roman"/>
                <w:i/>
                <w:iCs w:val="0"/>
                <w:lang w:eastAsia="en-GB"/>
              </w:rPr>
              <w:t>https://riptutorial.com/</w:t>
            </w:r>
          </w:p>
        </w:tc>
      </w:tr>
      <w:tr w:rsidR="008D4CBD" w:rsidRPr="00026C21" w14:paraId="087268E0" w14:textId="77777777" w:rsidTr="00721486">
        <w:trPr>
          <w:jc w:val="center"/>
        </w:trPr>
        <w:tc>
          <w:tcPr>
            <w:tcW w:w="10630" w:type="dxa"/>
            <w:gridSpan w:val="2"/>
          </w:tcPr>
          <w:p w14:paraId="71669BC3" w14:textId="77777777" w:rsidR="008D4CBD" w:rsidRPr="00026C21" w:rsidRDefault="008D4CBD" w:rsidP="008D4CBD">
            <w:pPr>
              <w:pStyle w:val="Nosaukumi"/>
            </w:pPr>
            <w:r w:rsidRPr="00026C21">
              <w:t>Piezīmes</w:t>
            </w:r>
          </w:p>
        </w:tc>
      </w:tr>
      <w:tr w:rsidR="008D4CBD" w:rsidRPr="00026C21" w14:paraId="0AFD49DE" w14:textId="77777777" w:rsidTr="00721486">
        <w:trPr>
          <w:jc w:val="center"/>
        </w:trPr>
        <w:tc>
          <w:tcPr>
            <w:tcW w:w="10630" w:type="dxa"/>
            <w:gridSpan w:val="2"/>
          </w:tcPr>
          <w:p w14:paraId="282E158B" w14:textId="77777777" w:rsidR="008D4CBD" w:rsidRPr="00026C21" w:rsidRDefault="00C228F5" w:rsidP="008D4CBD">
            <w:pPr>
              <w:rPr>
                <w:color w:val="0070C0"/>
              </w:rPr>
            </w:pPr>
            <w:r w:rsidRPr="00ED40F5">
              <w:rPr>
                <w:rFonts w:eastAsia="Times New Roman"/>
                <w:lang w:eastAsia="en-GB"/>
              </w:rPr>
              <w:t>Profesionālās augstākās izglītības bakalaura studiju programmas “Informācijas tehnoloģijas” studiju kurss.</w:t>
            </w:r>
            <w:r w:rsidRPr="00ED40F5">
              <w:rPr>
                <w:rFonts w:eastAsia="Times New Roman"/>
                <w:lang w:eastAsia="en-GB"/>
              </w:rPr>
              <w:br/>
              <w:t>Kurss tiek docēts latviešu valodā.</w:t>
            </w:r>
          </w:p>
        </w:tc>
      </w:tr>
    </w:tbl>
    <w:p w14:paraId="3207915B" w14:textId="77777777" w:rsidR="00360579" w:rsidRPr="00026C21" w:rsidRDefault="00360579"/>
    <w:sectPr w:rsidR="00360579" w:rsidRPr="00026C21" w:rsidSect="001B4907">
      <w:headerReference w:type="default" r:id="rId7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713C3" w14:textId="77777777" w:rsidR="00A2518D" w:rsidRDefault="00A2518D" w:rsidP="001B4907">
      <w:r>
        <w:separator/>
      </w:r>
    </w:p>
  </w:endnote>
  <w:endnote w:type="continuationSeparator" w:id="0">
    <w:p w14:paraId="1FD44311" w14:textId="77777777" w:rsidR="00A2518D" w:rsidRDefault="00A2518D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B8523" w14:textId="77777777" w:rsidR="00A2518D" w:rsidRDefault="00A2518D" w:rsidP="001B4907">
      <w:r>
        <w:separator/>
      </w:r>
    </w:p>
  </w:footnote>
  <w:footnote w:type="continuationSeparator" w:id="0">
    <w:p w14:paraId="08E37018" w14:textId="77777777" w:rsidR="00A2518D" w:rsidRDefault="00A2518D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F9B79" w14:textId="77777777" w:rsidR="00426FCB" w:rsidRDefault="00426FCB" w:rsidP="006039F5">
    <w:pPr>
      <w:pStyle w:val="Header"/>
    </w:pPr>
  </w:p>
  <w:p w14:paraId="76CC5CED" w14:textId="77777777" w:rsidR="00426FCB" w:rsidRPr="007B1FB4" w:rsidRDefault="00426FCB" w:rsidP="006039F5">
    <w:pPr>
      <w:pStyle w:val="Header"/>
    </w:pPr>
  </w:p>
  <w:p w14:paraId="1915E67D" w14:textId="77777777" w:rsidR="00426FCB" w:rsidRPr="00D66CC2" w:rsidRDefault="00426FCB" w:rsidP="006039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EE62E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5D2691C"/>
    <w:multiLevelType w:val="hybridMultilevel"/>
    <w:tmpl w:val="24D0C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F5B2B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5" w15:restartNumberingAfterBreak="0">
    <w:nsid w:val="12BA2DE8"/>
    <w:multiLevelType w:val="hybridMultilevel"/>
    <w:tmpl w:val="D36A0094"/>
    <w:lvl w:ilvl="0" w:tplc="4372FC7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F4C23"/>
    <w:multiLevelType w:val="hybridMultilevel"/>
    <w:tmpl w:val="40B25252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2D1060B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8" w15:restartNumberingAfterBreak="0">
    <w:nsid w:val="12FB6B12"/>
    <w:multiLevelType w:val="multilevel"/>
    <w:tmpl w:val="3678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9" w15:restartNumberingAfterBreak="0">
    <w:nsid w:val="140F33A6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0" w15:restartNumberingAfterBreak="0">
    <w:nsid w:val="19D77365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1" w15:restartNumberingAfterBreak="0">
    <w:nsid w:val="1F872F48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7727C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2081212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226F29ED"/>
    <w:multiLevelType w:val="hybridMultilevel"/>
    <w:tmpl w:val="F8349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4F207E"/>
    <w:multiLevelType w:val="hybridMultilevel"/>
    <w:tmpl w:val="8B9A3A80"/>
    <w:lvl w:ilvl="0" w:tplc="1D3E25C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3451859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B7614"/>
    <w:multiLevelType w:val="hybridMultilevel"/>
    <w:tmpl w:val="D116E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94E95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9" w15:restartNumberingAfterBreak="0">
    <w:nsid w:val="353E4A5F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0" w15:restartNumberingAfterBreak="0">
    <w:nsid w:val="3A5A4ECA"/>
    <w:multiLevelType w:val="multilevel"/>
    <w:tmpl w:val="D9B801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4BF54DCD"/>
    <w:multiLevelType w:val="hybridMultilevel"/>
    <w:tmpl w:val="D5BABD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E2320C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3" w15:restartNumberingAfterBreak="0">
    <w:nsid w:val="5012028C"/>
    <w:multiLevelType w:val="hybridMultilevel"/>
    <w:tmpl w:val="F31CF918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4" w15:restartNumberingAfterBreak="0">
    <w:nsid w:val="54CF5FCE"/>
    <w:multiLevelType w:val="hybridMultilevel"/>
    <w:tmpl w:val="3DAC6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6E2A6B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6595342"/>
    <w:multiLevelType w:val="hybridMultilevel"/>
    <w:tmpl w:val="55089D5E"/>
    <w:lvl w:ilvl="0" w:tplc="BA2CD2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ACB6A73"/>
    <w:multiLevelType w:val="hybridMultilevel"/>
    <w:tmpl w:val="5EC658D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D67DCA"/>
    <w:multiLevelType w:val="multilevel"/>
    <w:tmpl w:val="98486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9" w15:restartNumberingAfterBreak="0">
    <w:nsid w:val="60973F1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0" w15:restartNumberingAfterBreak="0">
    <w:nsid w:val="62D6693A"/>
    <w:multiLevelType w:val="multilevel"/>
    <w:tmpl w:val="0DE0B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1" w15:restartNumberingAfterBreak="0">
    <w:nsid w:val="63AB70B5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AA39A1"/>
    <w:multiLevelType w:val="hybridMultilevel"/>
    <w:tmpl w:val="9E90A22E"/>
    <w:lvl w:ilvl="0" w:tplc="4BE61846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3D3BBE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4" w15:restartNumberingAfterBreak="0">
    <w:nsid w:val="79335DDA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35" w15:restartNumberingAfterBreak="0">
    <w:nsid w:val="7C5E7AFB"/>
    <w:multiLevelType w:val="hybridMultilevel"/>
    <w:tmpl w:val="8006CA70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16568304">
    <w:abstractNumId w:val="30"/>
  </w:num>
  <w:num w:numId="2" w16cid:durableId="1944023668">
    <w:abstractNumId w:val="8"/>
  </w:num>
  <w:num w:numId="3" w16cid:durableId="908535464">
    <w:abstractNumId w:val="21"/>
  </w:num>
  <w:num w:numId="4" w16cid:durableId="2079472255">
    <w:abstractNumId w:val="22"/>
  </w:num>
  <w:num w:numId="5" w16cid:durableId="533275244">
    <w:abstractNumId w:val="6"/>
  </w:num>
  <w:num w:numId="6" w16cid:durableId="301079416">
    <w:abstractNumId w:val="7"/>
  </w:num>
  <w:num w:numId="7" w16cid:durableId="1323194731">
    <w:abstractNumId w:val="9"/>
  </w:num>
  <w:num w:numId="8" w16cid:durableId="1516530212">
    <w:abstractNumId w:val="0"/>
  </w:num>
  <w:num w:numId="9" w16cid:durableId="197549794">
    <w:abstractNumId w:val="1"/>
  </w:num>
  <w:num w:numId="10" w16cid:durableId="2005892566">
    <w:abstractNumId w:val="2"/>
  </w:num>
  <w:num w:numId="11" w16cid:durableId="1479373555">
    <w:abstractNumId w:val="6"/>
    <w:lvlOverride w:ilvl="0">
      <w:startOverride w:val="1"/>
    </w:lvlOverride>
  </w:num>
  <w:num w:numId="12" w16cid:durableId="2019767363">
    <w:abstractNumId w:val="15"/>
  </w:num>
  <w:num w:numId="13" w16cid:durableId="2034107974">
    <w:abstractNumId w:val="35"/>
  </w:num>
  <w:num w:numId="14" w16cid:durableId="791552726">
    <w:abstractNumId w:val="10"/>
  </w:num>
  <w:num w:numId="15" w16cid:durableId="2033845410">
    <w:abstractNumId w:val="12"/>
  </w:num>
  <w:num w:numId="16" w16cid:durableId="494877112">
    <w:abstractNumId w:val="13"/>
  </w:num>
  <w:num w:numId="17" w16cid:durableId="945575921">
    <w:abstractNumId w:val="20"/>
  </w:num>
  <w:num w:numId="18" w16cid:durableId="994649755">
    <w:abstractNumId w:val="26"/>
  </w:num>
  <w:num w:numId="19" w16cid:durableId="732696213">
    <w:abstractNumId w:val="25"/>
  </w:num>
  <w:num w:numId="20" w16cid:durableId="471991186">
    <w:abstractNumId w:val="31"/>
  </w:num>
  <w:num w:numId="21" w16cid:durableId="299238702">
    <w:abstractNumId w:val="32"/>
  </w:num>
  <w:num w:numId="22" w16cid:durableId="1254586745">
    <w:abstractNumId w:val="34"/>
  </w:num>
  <w:num w:numId="23" w16cid:durableId="1355689094">
    <w:abstractNumId w:val="14"/>
  </w:num>
  <w:num w:numId="24" w16cid:durableId="2001811254">
    <w:abstractNumId w:val="29"/>
  </w:num>
  <w:num w:numId="25" w16cid:durableId="1864900110">
    <w:abstractNumId w:val="23"/>
  </w:num>
  <w:num w:numId="26" w16cid:durableId="911886577">
    <w:abstractNumId w:val="4"/>
  </w:num>
  <w:num w:numId="27" w16cid:durableId="24642574">
    <w:abstractNumId w:val="3"/>
  </w:num>
  <w:num w:numId="28" w16cid:durableId="2032409280">
    <w:abstractNumId w:val="24"/>
  </w:num>
  <w:num w:numId="29" w16cid:durableId="1247610061">
    <w:abstractNumId w:val="17"/>
  </w:num>
  <w:num w:numId="30" w16cid:durableId="716665056">
    <w:abstractNumId w:val="27"/>
  </w:num>
  <w:num w:numId="31" w16cid:durableId="201066184">
    <w:abstractNumId w:val="28"/>
  </w:num>
  <w:num w:numId="32" w16cid:durableId="98457097">
    <w:abstractNumId w:val="18"/>
  </w:num>
  <w:num w:numId="33" w16cid:durableId="1472282590">
    <w:abstractNumId w:val="5"/>
  </w:num>
  <w:num w:numId="34" w16cid:durableId="997810977">
    <w:abstractNumId w:val="16"/>
  </w:num>
  <w:num w:numId="35" w16cid:durableId="1779176765">
    <w:abstractNumId w:val="11"/>
  </w:num>
  <w:num w:numId="36" w16cid:durableId="1439904934">
    <w:abstractNumId w:val="19"/>
  </w:num>
  <w:num w:numId="37" w16cid:durableId="143027670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59C"/>
    <w:rsid w:val="00026C21"/>
    <w:rsid w:val="00035105"/>
    <w:rsid w:val="000B2A4E"/>
    <w:rsid w:val="000C47BC"/>
    <w:rsid w:val="00133220"/>
    <w:rsid w:val="001345E9"/>
    <w:rsid w:val="00186742"/>
    <w:rsid w:val="00186CA6"/>
    <w:rsid w:val="001B4907"/>
    <w:rsid w:val="00201F67"/>
    <w:rsid w:val="002425F3"/>
    <w:rsid w:val="00244E4B"/>
    <w:rsid w:val="002B22AC"/>
    <w:rsid w:val="0030146B"/>
    <w:rsid w:val="00360579"/>
    <w:rsid w:val="00387B72"/>
    <w:rsid w:val="003A38C1"/>
    <w:rsid w:val="003C2FFF"/>
    <w:rsid w:val="003E46DC"/>
    <w:rsid w:val="00424F7F"/>
    <w:rsid w:val="00426FCB"/>
    <w:rsid w:val="004909B0"/>
    <w:rsid w:val="004F083C"/>
    <w:rsid w:val="0055336B"/>
    <w:rsid w:val="0055418B"/>
    <w:rsid w:val="0056659C"/>
    <w:rsid w:val="006039F5"/>
    <w:rsid w:val="00612290"/>
    <w:rsid w:val="006214C8"/>
    <w:rsid w:val="006768FD"/>
    <w:rsid w:val="006B4501"/>
    <w:rsid w:val="006F19CF"/>
    <w:rsid w:val="00721486"/>
    <w:rsid w:val="0075067A"/>
    <w:rsid w:val="00784FE9"/>
    <w:rsid w:val="00791E37"/>
    <w:rsid w:val="007E7E39"/>
    <w:rsid w:val="00875ADC"/>
    <w:rsid w:val="00877E76"/>
    <w:rsid w:val="008D4CBD"/>
    <w:rsid w:val="008F5CB4"/>
    <w:rsid w:val="008F5EB7"/>
    <w:rsid w:val="009C5A51"/>
    <w:rsid w:val="009E42B8"/>
    <w:rsid w:val="00A2518D"/>
    <w:rsid w:val="00A402B8"/>
    <w:rsid w:val="00A65099"/>
    <w:rsid w:val="00A8479C"/>
    <w:rsid w:val="00A92690"/>
    <w:rsid w:val="00B13E94"/>
    <w:rsid w:val="00BC05DC"/>
    <w:rsid w:val="00C228F5"/>
    <w:rsid w:val="00C2298E"/>
    <w:rsid w:val="00C4748A"/>
    <w:rsid w:val="00C64466"/>
    <w:rsid w:val="00C931E2"/>
    <w:rsid w:val="00CE498C"/>
    <w:rsid w:val="00D326B7"/>
    <w:rsid w:val="00DF609F"/>
    <w:rsid w:val="00E46AD2"/>
    <w:rsid w:val="00E75D24"/>
    <w:rsid w:val="00EB2296"/>
    <w:rsid w:val="00EC2403"/>
    <w:rsid w:val="00EF2A7F"/>
    <w:rsid w:val="00F04F8C"/>
    <w:rsid w:val="00F0701D"/>
    <w:rsid w:val="00F40BF8"/>
    <w:rsid w:val="00FF0D84"/>
    <w:rsid w:val="00FF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C402F6"/>
  <w15:chartTrackingRefBased/>
  <w15:docId w15:val="{8C52EC3B-F380-4281-99F1-0AF011B7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styleId="UnresolvedMention">
    <w:name w:val="Unresolved Mention"/>
    <w:basedOn w:val="DefaultParagraphFont"/>
    <w:uiPriority w:val="99"/>
    <w:semiHidden/>
    <w:unhideWhenUsed/>
    <w:rsid w:val="00C4748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474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74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748A"/>
    <w:rPr>
      <w:rFonts w:ascii="Times New Roman" w:hAnsi="Times New Roman" w:cs="Times New Roman"/>
      <w:bCs/>
      <w:iCs/>
      <w:sz w:val="20"/>
      <w:szCs w:val="20"/>
      <w:lang w:val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748A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748A"/>
    <w:rPr>
      <w:rFonts w:ascii="Times New Roman" w:hAnsi="Times New Roman" w:cs="Times New Roman"/>
      <w:b/>
      <w:bCs/>
      <w:iCs/>
      <w:sz w:val="20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7</Pages>
  <Words>10712</Words>
  <Characters>6107</Characters>
  <Application>Microsoft Office Word</Application>
  <DocSecurity>0</DocSecurity>
  <Lines>50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Olga Perevalova</cp:lastModifiedBy>
  <cp:revision>23</cp:revision>
  <dcterms:created xsi:type="dcterms:W3CDTF">2022-04-26T07:38:00Z</dcterms:created>
  <dcterms:modified xsi:type="dcterms:W3CDTF">2024-03-02T19:48:00Z</dcterms:modified>
</cp:coreProperties>
</file>