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B9E" w:rsidRPr="00173EEA" w:rsidRDefault="00072349" w:rsidP="00173EEA">
      <w:pPr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  <w:r w:rsidRPr="00173EEA">
        <w:rPr>
          <w:rFonts w:ascii="Times New Roman" w:hAnsi="Times New Roman" w:cs="Times New Roman"/>
          <w:b/>
          <w:sz w:val="28"/>
          <w:szCs w:val="28"/>
          <w:lang w:val="lv-LV"/>
        </w:rPr>
        <w:t xml:space="preserve">Aizstāvētie </w:t>
      </w:r>
      <w:r w:rsidR="00B37807" w:rsidRPr="00173EEA">
        <w:rPr>
          <w:rFonts w:ascii="Times New Roman" w:hAnsi="Times New Roman" w:cs="Times New Roman"/>
          <w:b/>
          <w:sz w:val="28"/>
          <w:szCs w:val="28"/>
          <w:lang w:val="lv-LV"/>
        </w:rPr>
        <w:t>k</w:t>
      </w:r>
      <w:r w:rsidR="00EE0DAD">
        <w:rPr>
          <w:rFonts w:ascii="Times New Roman" w:hAnsi="Times New Roman" w:cs="Times New Roman"/>
          <w:b/>
          <w:sz w:val="28"/>
          <w:szCs w:val="28"/>
          <w:lang w:val="lv-LV"/>
        </w:rPr>
        <w:t>valifikācijas darbi</w:t>
      </w:r>
      <w:r w:rsidR="00B37807" w:rsidRPr="00173EEA">
        <w:rPr>
          <w:rFonts w:ascii="Times New Roman" w:hAnsi="Times New Roman" w:cs="Times New Roman"/>
          <w:b/>
          <w:sz w:val="28"/>
          <w:szCs w:val="28"/>
          <w:lang w:val="lv-LV"/>
        </w:rPr>
        <w:t xml:space="preserve"> </w:t>
      </w:r>
      <w:r w:rsidR="00EE0DAD">
        <w:rPr>
          <w:rFonts w:ascii="Times New Roman" w:hAnsi="Times New Roman" w:cs="Times New Roman"/>
          <w:b/>
          <w:sz w:val="28"/>
          <w:szCs w:val="28"/>
          <w:lang w:val="lv-LV"/>
        </w:rPr>
        <w:t xml:space="preserve">īsā cikla </w:t>
      </w:r>
      <w:r w:rsidR="00B37807" w:rsidRPr="00173EEA">
        <w:rPr>
          <w:rFonts w:ascii="Times New Roman" w:hAnsi="Times New Roman" w:cs="Times New Roman"/>
          <w:b/>
          <w:sz w:val="28"/>
          <w:szCs w:val="28"/>
          <w:lang w:val="lv-LV"/>
        </w:rPr>
        <w:t>P</w:t>
      </w:r>
      <w:r w:rsidRPr="00173EEA">
        <w:rPr>
          <w:rFonts w:ascii="Times New Roman" w:hAnsi="Times New Roman" w:cs="Times New Roman"/>
          <w:b/>
          <w:sz w:val="28"/>
          <w:szCs w:val="28"/>
          <w:lang w:val="lv-LV"/>
        </w:rPr>
        <w:t>SP “Informācijas tehnoloģijas”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843"/>
      </w:tblGrid>
      <w:tr w:rsidR="001F3605" w:rsidRPr="00B07827" w:rsidTr="00457669">
        <w:trPr>
          <w:trHeight w:val="525"/>
        </w:trPr>
        <w:tc>
          <w:tcPr>
            <w:tcW w:w="8080" w:type="dxa"/>
            <w:shd w:val="clear" w:color="auto" w:fill="C5E0B3" w:themeFill="accent6" w:themeFillTint="66"/>
          </w:tcPr>
          <w:p w:rsidR="001F3605" w:rsidRPr="00B07827" w:rsidRDefault="00772057" w:rsidP="00772057">
            <w:pPr>
              <w:jc w:val="center"/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24</w:t>
            </w: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.gadā aizstāvētie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kvalifikācijas</w:t>
            </w:r>
            <w:r w:rsidRPr="00B07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darbi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:rsidR="001F3605" w:rsidRPr="00B07827" w:rsidRDefault="00BA0F67" w:rsidP="00C37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07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Vērtējums</w:t>
            </w:r>
          </w:p>
        </w:tc>
      </w:tr>
      <w:tr w:rsidR="00772057" w:rsidRPr="00B07827" w:rsidTr="00772057">
        <w:trPr>
          <w:trHeight w:val="525"/>
        </w:trPr>
        <w:tc>
          <w:tcPr>
            <w:tcW w:w="8080" w:type="dxa"/>
            <w:shd w:val="clear" w:color="auto" w:fill="auto"/>
          </w:tcPr>
          <w:p w:rsidR="00772057" w:rsidRPr="00B07827" w:rsidRDefault="00772057" w:rsidP="00772057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77205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Lietu interneta integrācija izglītības iestādēs</w:t>
            </w:r>
          </w:p>
        </w:tc>
        <w:tc>
          <w:tcPr>
            <w:tcW w:w="1843" w:type="dxa"/>
            <w:shd w:val="clear" w:color="auto" w:fill="auto"/>
          </w:tcPr>
          <w:p w:rsidR="00772057" w:rsidRPr="00772057" w:rsidRDefault="00772057" w:rsidP="00C37B5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72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772057" w:rsidRPr="00B07827" w:rsidTr="00772057">
        <w:trPr>
          <w:trHeight w:val="525"/>
        </w:trPr>
        <w:tc>
          <w:tcPr>
            <w:tcW w:w="8080" w:type="dxa"/>
            <w:shd w:val="clear" w:color="auto" w:fill="auto"/>
          </w:tcPr>
          <w:p w:rsidR="00772057" w:rsidRPr="00B07827" w:rsidRDefault="00772057" w:rsidP="00772057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77205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Rekomendāciju izstrāde mājas videonovērošanas sistēmas ieviešanai</w:t>
            </w:r>
          </w:p>
        </w:tc>
        <w:tc>
          <w:tcPr>
            <w:tcW w:w="1843" w:type="dxa"/>
            <w:shd w:val="clear" w:color="auto" w:fill="auto"/>
          </w:tcPr>
          <w:p w:rsidR="00772057" w:rsidRPr="00772057" w:rsidRDefault="00772057" w:rsidP="00C37B5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72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772057" w:rsidRPr="00B07827" w:rsidTr="00772057">
        <w:trPr>
          <w:trHeight w:val="525"/>
        </w:trPr>
        <w:tc>
          <w:tcPr>
            <w:tcW w:w="8080" w:type="dxa"/>
            <w:shd w:val="clear" w:color="auto" w:fill="auto"/>
          </w:tcPr>
          <w:p w:rsidR="00772057" w:rsidRPr="00B07827" w:rsidRDefault="00772057" w:rsidP="00772057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77205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Skriptu bērni un viņu ietekme uz datoru drošību</w:t>
            </w:r>
          </w:p>
        </w:tc>
        <w:tc>
          <w:tcPr>
            <w:tcW w:w="1843" w:type="dxa"/>
            <w:shd w:val="clear" w:color="auto" w:fill="auto"/>
          </w:tcPr>
          <w:p w:rsidR="00772057" w:rsidRPr="00772057" w:rsidRDefault="00772057" w:rsidP="00C37B5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72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8</w:t>
            </w:r>
          </w:p>
        </w:tc>
      </w:tr>
      <w:tr w:rsidR="00772057" w:rsidRPr="00B07827" w:rsidTr="00772057">
        <w:trPr>
          <w:trHeight w:val="525"/>
        </w:trPr>
        <w:tc>
          <w:tcPr>
            <w:tcW w:w="8080" w:type="dxa"/>
            <w:shd w:val="clear" w:color="auto" w:fill="auto"/>
          </w:tcPr>
          <w:p w:rsidR="00772057" w:rsidRPr="00B07827" w:rsidRDefault="00772057" w:rsidP="00772057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77205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Digitālo atslēgu izveide, uzlabojumi un saglabāšana</w:t>
            </w:r>
          </w:p>
        </w:tc>
        <w:tc>
          <w:tcPr>
            <w:tcW w:w="1843" w:type="dxa"/>
            <w:shd w:val="clear" w:color="auto" w:fill="auto"/>
          </w:tcPr>
          <w:p w:rsidR="00772057" w:rsidRPr="00772057" w:rsidRDefault="00772057" w:rsidP="00C37B5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72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7</w:t>
            </w:r>
          </w:p>
        </w:tc>
      </w:tr>
      <w:tr w:rsidR="00772057" w:rsidRPr="00B07827" w:rsidTr="00772057">
        <w:trPr>
          <w:trHeight w:val="525"/>
        </w:trPr>
        <w:tc>
          <w:tcPr>
            <w:tcW w:w="8080" w:type="dxa"/>
            <w:shd w:val="clear" w:color="auto" w:fill="auto"/>
          </w:tcPr>
          <w:p w:rsidR="00772057" w:rsidRPr="00B07827" w:rsidRDefault="00772057" w:rsidP="00772057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77205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Metožu izpēte aizsardzībai pret uzbrukumiem mākslīgajiem neironu tīkliem </w:t>
            </w:r>
            <w:proofErr w:type="spellStart"/>
            <w:r w:rsidRPr="0077205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kiberdrošības</w:t>
            </w:r>
            <w:proofErr w:type="spellEnd"/>
            <w:r w:rsidRPr="0077205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kontekstā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772057" w:rsidRPr="00772057" w:rsidRDefault="00772057" w:rsidP="00C37B5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72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5</w:t>
            </w:r>
          </w:p>
        </w:tc>
      </w:tr>
      <w:tr w:rsidR="00772057" w:rsidRPr="00B07827" w:rsidTr="00772057">
        <w:trPr>
          <w:trHeight w:val="525"/>
        </w:trPr>
        <w:tc>
          <w:tcPr>
            <w:tcW w:w="8080" w:type="dxa"/>
            <w:shd w:val="clear" w:color="auto" w:fill="auto"/>
          </w:tcPr>
          <w:p w:rsidR="00772057" w:rsidRPr="00B07827" w:rsidRDefault="00772057" w:rsidP="00772057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77205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SQL vaicājumu optimizācijas iespējas</w:t>
            </w:r>
          </w:p>
        </w:tc>
        <w:tc>
          <w:tcPr>
            <w:tcW w:w="1843" w:type="dxa"/>
            <w:shd w:val="clear" w:color="auto" w:fill="auto"/>
          </w:tcPr>
          <w:p w:rsidR="00772057" w:rsidRPr="00772057" w:rsidRDefault="00772057" w:rsidP="00C37B5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72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772057" w:rsidRPr="00B07827" w:rsidTr="00457669">
        <w:trPr>
          <w:trHeight w:val="525"/>
        </w:trPr>
        <w:tc>
          <w:tcPr>
            <w:tcW w:w="8080" w:type="dxa"/>
            <w:shd w:val="clear" w:color="auto" w:fill="C5E0B3" w:themeFill="accent6" w:themeFillTint="66"/>
          </w:tcPr>
          <w:p w:rsidR="00772057" w:rsidRPr="00B07827" w:rsidRDefault="00772057" w:rsidP="00384C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23</w:t>
            </w: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.gadā aizstāvētie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kvalifikācijas</w:t>
            </w:r>
            <w:r w:rsidRPr="00B07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darbi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:rsidR="00772057" w:rsidRPr="00B07827" w:rsidRDefault="00772057" w:rsidP="00C37B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</w:p>
        </w:tc>
      </w:tr>
      <w:tr w:rsidR="00384C07" w:rsidRPr="00B07827" w:rsidTr="00C37B55">
        <w:trPr>
          <w:trHeight w:val="525"/>
        </w:trPr>
        <w:tc>
          <w:tcPr>
            <w:tcW w:w="8080" w:type="dxa"/>
          </w:tcPr>
          <w:p w:rsidR="00384C07" w:rsidRPr="00B07827" w:rsidRDefault="00384C07" w:rsidP="00384C07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384C0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Iepriekš sagatavotu ziņojumu apmaiņas servisa prototipa izstrāde</w:t>
            </w:r>
          </w:p>
        </w:tc>
        <w:tc>
          <w:tcPr>
            <w:tcW w:w="1843" w:type="dxa"/>
          </w:tcPr>
          <w:p w:rsidR="00384C07" w:rsidRPr="00384C07" w:rsidRDefault="00384C07" w:rsidP="00C37B5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384C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384C07" w:rsidRPr="00B07827" w:rsidTr="00C37B55">
        <w:trPr>
          <w:trHeight w:val="525"/>
        </w:trPr>
        <w:tc>
          <w:tcPr>
            <w:tcW w:w="8080" w:type="dxa"/>
          </w:tcPr>
          <w:p w:rsidR="00384C07" w:rsidRPr="00384C07" w:rsidRDefault="00384C07" w:rsidP="00384C07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384C0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Oracle datubāzes instalācija, konfigurēšana un vadīšana</w:t>
            </w:r>
          </w:p>
        </w:tc>
        <w:tc>
          <w:tcPr>
            <w:tcW w:w="1843" w:type="dxa"/>
          </w:tcPr>
          <w:p w:rsidR="00384C07" w:rsidRPr="00384C07" w:rsidRDefault="00384C07" w:rsidP="00C37B5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384C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9</w:t>
            </w:r>
          </w:p>
        </w:tc>
      </w:tr>
      <w:tr w:rsidR="00384C07" w:rsidRPr="00B07827" w:rsidTr="00C37B55">
        <w:trPr>
          <w:trHeight w:val="525"/>
        </w:trPr>
        <w:tc>
          <w:tcPr>
            <w:tcW w:w="8080" w:type="dxa"/>
          </w:tcPr>
          <w:p w:rsidR="00384C07" w:rsidRPr="00384C07" w:rsidRDefault="00384C07" w:rsidP="00384C07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proofErr w:type="spellStart"/>
            <w:r w:rsidRPr="00384C0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Apache</w:t>
            </w:r>
            <w:proofErr w:type="spellEnd"/>
            <w:r w:rsidRPr="00384C0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un </w:t>
            </w:r>
            <w:proofErr w:type="spellStart"/>
            <w:r w:rsidRPr="00384C0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Nginx</w:t>
            </w:r>
            <w:proofErr w:type="spellEnd"/>
            <w:r w:rsidRPr="00384C0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384C0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webserveru</w:t>
            </w:r>
            <w:proofErr w:type="spellEnd"/>
            <w:r w:rsidRPr="00384C0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veiktspējas salīdzinājums</w:t>
            </w:r>
          </w:p>
        </w:tc>
        <w:tc>
          <w:tcPr>
            <w:tcW w:w="1843" w:type="dxa"/>
          </w:tcPr>
          <w:p w:rsidR="00384C07" w:rsidRPr="00384C07" w:rsidRDefault="00384C07" w:rsidP="00C37B5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384C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7</w:t>
            </w:r>
          </w:p>
        </w:tc>
      </w:tr>
      <w:tr w:rsidR="00384C07" w:rsidRPr="00B07827" w:rsidTr="00C37B55">
        <w:trPr>
          <w:trHeight w:val="525"/>
        </w:trPr>
        <w:tc>
          <w:tcPr>
            <w:tcW w:w="8080" w:type="dxa"/>
          </w:tcPr>
          <w:p w:rsidR="00384C07" w:rsidRPr="00384C07" w:rsidRDefault="00384C07" w:rsidP="00384C07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384C0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Datorsistēmu izplatītāko ievainojamību un aizsardzības metožu analīze</w:t>
            </w:r>
          </w:p>
        </w:tc>
        <w:tc>
          <w:tcPr>
            <w:tcW w:w="1843" w:type="dxa"/>
          </w:tcPr>
          <w:p w:rsidR="00384C07" w:rsidRPr="00384C07" w:rsidRDefault="00384C07" w:rsidP="00C37B5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384C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7</w:t>
            </w:r>
          </w:p>
        </w:tc>
      </w:tr>
      <w:tr w:rsidR="00384C07" w:rsidRPr="00B07827" w:rsidTr="00C37B55">
        <w:trPr>
          <w:trHeight w:val="525"/>
        </w:trPr>
        <w:tc>
          <w:tcPr>
            <w:tcW w:w="8080" w:type="dxa"/>
          </w:tcPr>
          <w:p w:rsidR="00384C07" w:rsidRPr="00384C07" w:rsidRDefault="00384C07" w:rsidP="00384C07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384C0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Daugavpils Universitātes stipendiju iesniegumu sistēmas izstrāde un uzturēšana</w:t>
            </w:r>
          </w:p>
        </w:tc>
        <w:tc>
          <w:tcPr>
            <w:tcW w:w="1843" w:type="dxa"/>
          </w:tcPr>
          <w:p w:rsidR="00384C07" w:rsidRPr="00384C07" w:rsidRDefault="00384C07" w:rsidP="00C37B5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384C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10</w:t>
            </w:r>
          </w:p>
        </w:tc>
      </w:tr>
      <w:tr w:rsidR="00384C07" w:rsidRPr="00B07827" w:rsidTr="00C37B55">
        <w:trPr>
          <w:trHeight w:val="525"/>
        </w:trPr>
        <w:tc>
          <w:tcPr>
            <w:tcW w:w="8080" w:type="dxa"/>
          </w:tcPr>
          <w:p w:rsidR="00384C07" w:rsidRPr="00384C07" w:rsidRDefault="00384C07" w:rsidP="00384C07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384C07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Tīmekļa mitināšanas izvēles ieteikumu izstrāde</w:t>
            </w:r>
          </w:p>
        </w:tc>
        <w:tc>
          <w:tcPr>
            <w:tcW w:w="1843" w:type="dxa"/>
          </w:tcPr>
          <w:p w:rsidR="00384C07" w:rsidRPr="00384C07" w:rsidRDefault="00384C07" w:rsidP="00C37B5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384C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6</w:t>
            </w:r>
          </w:p>
        </w:tc>
      </w:tr>
      <w:tr w:rsidR="00384C07" w:rsidRPr="00B07827" w:rsidTr="00457669">
        <w:trPr>
          <w:trHeight w:val="525"/>
        </w:trPr>
        <w:tc>
          <w:tcPr>
            <w:tcW w:w="8080" w:type="dxa"/>
            <w:shd w:val="clear" w:color="auto" w:fill="C5E0B3" w:themeFill="accent6" w:themeFillTint="66"/>
          </w:tcPr>
          <w:p w:rsidR="00384C07" w:rsidRPr="00B07827" w:rsidRDefault="00384C07" w:rsidP="00D92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B07827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2019.gadā aizstāvētie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kvalifikācijas</w:t>
            </w:r>
            <w:r w:rsidRPr="00B07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darbi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:rsidR="00384C07" w:rsidRPr="00B07827" w:rsidRDefault="00384C07" w:rsidP="00C37B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</w:p>
        </w:tc>
      </w:tr>
      <w:tr w:rsidR="001F3605" w:rsidRPr="00D9211A" w:rsidTr="00C37B55">
        <w:trPr>
          <w:trHeight w:val="525"/>
        </w:trPr>
        <w:tc>
          <w:tcPr>
            <w:tcW w:w="8080" w:type="dxa"/>
          </w:tcPr>
          <w:p w:rsidR="001F3605" w:rsidRPr="00D9211A" w:rsidRDefault="00D9211A" w:rsidP="001F3605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D9211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Darba grafika sastādīšanas palīgprogrammas izstrāde</w:t>
            </w:r>
          </w:p>
        </w:tc>
        <w:tc>
          <w:tcPr>
            <w:tcW w:w="1843" w:type="dxa"/>
          </w:tcPr>
          <w:p w:rsidR="001F3605" w:rsidRPr="00D9211A" w:rsidRDefault="00D9211A" w:rsidP="00C37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D9211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1F3605" w:rsidRPr="00D9211A" w:rsidTr="00C37B55">
        <w:trPr>
          <w:trHeight w:val="525"/>
        </w:trPr>
        <w:tc>
          <w:tcPr>
            <w:tcW w:w="8080" w:type="dxa"/>
          </w:tcPr>
          <w:p w:rsidR="001F3605" w:rsidRPr="00D9211A" w:rsidRDefault="00D9211A" w:rsidP="001F3605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proofErr w:type="spellStart"/>
            <w:r w:rsidRPr="00D9211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Kibersacensību</w:t>
            </w:r>
            <w:proofErr w:type="spellEnd"/>
            <w:r w:rsidRPr="00D9211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platformas izveide</w:t>
            </w:r>
          </w:p>
        </w:tc>
        <w:tc>
          <w:tcPr>
            <w:tcW w:w="1843" w:type="dxa"/>
          </w:tcPr>
          <w:p w:rsidR="001F3605" w:rsidRPr="00D9211A" w:rsidRDefault="00D9211A" w:rsidP="00C37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D9211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</w:tr>
      <w:tr w:rsidR="001F3605" w:rsidRPr="00D9211A" w:rsidTr="00C37B55">
        <w:trPr>
          <w:trHeight w:val="525"/>
        </w:trPr>
        <w:tc>
          <w:tcPr>
            <w:tcW w:w="8080" w:type="dxa"/>
          </w:tcPr>
          <w:p w:rsidR="001F3605" w:rsidRPr="00D9211A" w:rsidRDefault="00D9211A" w:rsidP="001F3605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D9211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Informatīvās sistēmas izveide par tēmu "Datu atjaunošana"</w:t>
            </w:r>
          </w:p>
        </w:tc>
        <w:tc>
          <w:tcPr>
            <w:tcW w:w="1843" w:type="dxa"/>
          </w:tcPr>
          <w:p w:rsidR="001F3605" w:rsidRPr="00D9211A" w:rsidRDefault="00D9211A" w:rsidP="00C37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D9211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</w:tr>
      <w:tr w:rsidR="001F3605" w:rsidRPr="00D9211A" w:rsidTr="00C37B55">
        <w:trPr>
          <w:trHeight w:val="525"/>
        </w:trPr>
        <w:tc>
          <w:tcPr>
            <w:tcW w:w="8080" w:type="dxa"/>
          </w:tcPr>
          <w:p w:rsidR="001F3605" w:rsidRPr="00D9211A" w:rsidRDefault="00D9211A" w:rsidP="001F3605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D9211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Privātmājas lokālā tīkla projektēšana un realizēšana</w:t>
            </w:r>
          </w:p>
        </w:tc>
        <w:tc>
          <w:tcPr>
            <w:tcW w:w="1843" w:type="dxa"/>
          </w:tcPr>
          <w:p w:rsidR="001F3605" w:rsidRPr="00D9211A" w:rsidRDefault="00D9211A" w:rsidP="00C37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D9211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1F3605" w:rsidRPr="00D9211A" w:rsidTr="00457669">
        <w:trPr>
          <w:trHeight w:val="525"/>
        </w:trPr>
        <w:tc>
          <w:tcPr>
            <w:tcW w:w="8080" w:type="dxa"/>
            <w:shd w:val="clear" w:color="auto" w:fill="C5E0B3" w:themeFill="accent6" w:themeFillTint="66"/>
          </w:tcPr>
          <w:p w:rsidR="001F3605" w:rsidRPr="00D9211A" w:rsidRDefault="00D9211A" w:rsidP="00D9211A">
            <w:pPr>
              <w:jc w:val="center"/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D9211A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2018.gadā aizstāvētie kvalifikācijas</w:t>
            </w:r>
            <w:r w:rsidRPr="00D92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darbi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:rsidR="001F3605" w:rsidRPr="00D9211A" w:rsidRDefault="001F3605" w:rsidP="00C37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1F3605" w:rsidRPr="00D9211A" w:rsidTr="00C37B55">
        <w:trPr>
          <w:trHeight w:val="525"/>
        </w:trPr>
        <w:tc>
          <w:tcPr>
            <w:tcW w:w="8080" w:type="dxa"/>
          </w:tcPr>
          <w:p w:rsidR="001F3605" w:rsidRPr="00D9211A" w:rsidRDefault="00D9211A" w:rsidP="001F3605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D9211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Tīkla monitoringa sistēmu salīdzināšana, izvēle un ieviešana</w:t>
            </w:r>
          </w:p>
        </w:tc>
        <w:tc>
          <w:tcPr>
            <w:tcW w:w="1843" w:type="dxa"/>
          </w:tcPr>
          <w:p w:rsidR="001F3605" w:rsidRPr="00D9211A" w:rsidRDefault="00D9211A" w:rsidP="001F36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D9211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1F3605" w:rsidRPr="00D9211A" w:rsidTr="00C37B55">
        <w:trPr>
          <w:trHeight w:val="525"/>
        </w:trPr>
        <w:tc>
          <w:tcPr>
            <w:tcW w:w="8080" w:type="dxa"/>
          </w:tcPr>
          <w:p w:rsidR="001F3605" w:rsidRPr="00D9211A" w:rsidRDefault="00D9211A" w:rsidP="001F3605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D9211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Orientēšanās sporta sacensību </w:t>
            </w:r>
            <w:proofErr w:type="spellStart"/>
            <w:r w:rsidRPr="00D9211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aparātiskais</w:t>
            </w:r>
            <w:proofErr w:type="spellEnd"/>
            <w:r w:rsidRPr="00D9211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nodrošinājums</w:t>
            </w:r>
          </w:p>
        </w:tc>
        <w:tc>
          <w:tcPr>
            <w:tcW w:w="1843" w:type="dxa"/>
          </w:tcPr>
          <w:p w:rsidR="001F3605" w:rsidRPr="00D9211A" w:rsidRDefault="00D9211A" w:rsidP="001F36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D9211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1F3605" w:rsidRPr="00D9211A" w:rsidTr="00C37B55">
        <w:trPr>
          <w:trHeight w:val="525"/>
        </w:trPr>
        <w:tc>
          <w:tcPr>
            <w:tcW w:w="8080" w:type="dxa"/>
          </w:tcPr>
          <w:p w:rsidR="001F3605" w:rsidRPr="00D9211A" w:rsidRDefault="00D9211A" w:rsidP="001F3605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proofErr w:type="spellStart"/>
            <w:r w:rsidRPr="00D9211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Web</w:t>
            </w:r>
            <w:proofErr w:type="spellEnd"/>
            <w:r w:rsidRPr="00D9211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lietotnes izstrāde interneta kontrolei skolās</w:t>
            </w:r>
          </w:p>
        </w:tc>
        <w:tc>
          <w:tcPr>
            <w:tcW w:w="1843" w:type="dxa"/>
          </w:tcPr>
          <w:p w:rsidR="001F3605" w:rsidRPr="00D9211A" w:rsidRDefault="00D9211A" w:rsidP="001F36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D9211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</w:t>
            </w:r>
          </w:p>
        </w:tc>
      </w:tr>
      <w:tr w:rsidR="001F3605" w:rsidRPr="00D9211A" w:rsidTr="00C37B55">
        <w:trPr>
          <w:trHeight w:val="525"/>
        </w:trPr>
        <w:tc>
          <w:tcPr>
            <w:tcW w:w="8080" w:type="dxa"/>
          </w:tcPr>
          <w:p w:rsidR="001F3605" w:rsidRPr="00D9211A" w:rsidRDefault="00D9211A" w:rsidP="001F3605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D9211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Mākoņu tehnoloģiju integrēšana vietējā uzņēmumā</w:t>
            </w:r>
          </w:p>
        </w:tc>
        <w:tc>
          <w:tcPr>
            <w:tcW w:w="1843" w:type="dxa"/>
          </w:tcPr>
          <w:p w:rsidR="001F3605" w:rsidRPr="00D9211A" w:rsidRDefault="00D9211A" w:rsidP="001F36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D9211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1F3605" w:rsidRPr="00D9211A" w:rsidTr="00457669">
        <w:trPr>
          <w:trHeight w:val="525"/>
        </w:trPr>
        <w:tc>
          <w:tcPr>
            <w:tcW w:w="8080" w:type="dxa"/>
            <w:shd w:val="clear" w:color="auto" w:fill="C5E0B3" w:themeFill="accent6" w:themeFillTint="66"/>
          </w:tcPr>
          <w:p w:rsidR="001F3605" w:rsidRPr="00D9211A" w:rsidRDefault="00D9211A" w:rsidP="00D9211A">
            <w:pPr>
              <w:jc w:val="center"/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D9211A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lastRenderedPageBreak/>
              <w:t>2017.gadā aizstāvētie kvalifikācijas</w:t>
            </w:r>
            <w:r w:rsidRPr="00D92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darbi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:rsidR="001F3605" w:rsidRPr="00D9211A" w:rsidRDefault="001F3605" w:rsidP="001F36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1F3605" w:rsidRPr="00D9211A" w:rsidTr="00C37B55">
        <w:trPr>
          <w:trHeight w:val="525"/>
        </w:trPr>
        <w:tc>
          <w:tcPr>
            <w:tcW w:w="8080" w:type="dxa"/>
          </w:tcPr>
          <w:p w:rsidR="001F3605" w:rsidRPr="00D9211A" w:rsidRDefault="00D9211A" w:rsidP="001F3605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D9211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Bezmaksas tiešsaistes rīku un </w:t>
            </w:r>
            <w:proofErr w:type="spellStart"/>
            <w:r w:rsidRPr="00D9211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mākoņglabātuvju</w:t>
            </w:r>
            <w:proofErr w:type="spellEnd"/>
            <w:r w:rsidRPr="00D9211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 xml:space="preserve"> izmantošana skolās</w:t>
            </w:r>
          </w:p>
        </w:tc>
        <w:tc>
          <w:tcPr>
            <w:tcW w:w="1843" w:type="dxa"/>
          </w:tcPr>
          <w:p w:rsidR="001F3605" w:rsidRPr="00D9211A" w:rsidRDefault="00D9211A" w:rsidP="001F36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D9211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1F3605" w:rsidRPr="00D9211A" w:rsidTr="00C37B55">
        <w:trPr>
          <w:trHeight w:val="525"/>
        </w:trPr>
        <w:tc>
          <w:tcPr>
            <w:tcW w:w="8080" w:type="dxa"/>
          </w:tcPr>
          <w:p w:rsidR="001F3605" w:rsidRPr="00D9211A" w:rsidRDefault="00D9211A" w:rsidP="001F3605">
            <w:pP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D9211A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  <w:t>Tīmekļa vietnes "SEO optimizācija" izveide</w:t>
            </w:r>
          </w:p>
        </w:tc>
        <w:tc>
          <w:tcPr>
            <w:tcW w:w="1843" w:type="dxa"/>
          </w:tcPr>
          <w:p w:rsidR="001F3605" w:rsidRPr="00D9211A" w:rsidRDefault="00D9211A" w:rsidP="001F36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D9211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384C07" w:rsidRPr="00D9211A" w:rsidTr="00457669">
        <w:trPr>
          <w:trHeight w:val="525"/>
        </w:trPr>
        <w:tc>
          <w:tcPr>
            <w:tcW w:w="8080" w:type="dxa"/>
            <w:shd w:val="clear" w:color="auto" w:fill="C5E0B3" w:themeFill="accent6" w:themeFillTint="66"/>
          </w:tcPr>
          <w:p w:rsidR="00384C07" w:rsidRPr="00D9211A" w:rsidRDefault="00384C07" w:rsidP="00384C07">
            <w:pPr>
              <w:jc w:val="center"/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lang w:val="lv-LV"/>
              </w:rPr>
            </w:pPr>
            <w:r w:rsidRPr="00D9211A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6</w:t>
            </w:r>
            <w:r w:rsidRPr="00D9211A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.gadā aizstāvētie kvalifikācijas</w:t>
            </w:r>
            <w:r w:rsidRPr="00D92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darbi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:rsidR="00384C07" w:rsidRPr="00D9211A" w:rsidRDefault="00384C07" w:rsidP="001F36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384C07" w:rsidRPr="00D9211A" w:rsidTr="00990616">
        <w:trPr>
          <w:trHeight w:val="525"/>
        </w:trPr>
        <w:tc>
          <w:tcPr>
            <w:tcW w:w="8080" w:type="dxa"/>
          </w:tcPr>
          <w:p w:rsidR="00384C07" w:rsidRPr="00384C07" w:rsidRDefault="00384C07" w:rsidP="00384C0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84C0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Virtuālo lokālo tīklu izmantošana tīkla piekļuves kontrolē</w:t>
            </w:r>
          </w:p>
        </w:tc>
        <w:tc>
          <w:tcPr>
            <w:tcW w:w="1843" w:type="dxa"/>
            <w:vAlign w:val="bottom"/>
          </w:tcPr>
          <w:p w:rsidR="00384C07" w:rsidRPr="00384C07" w:rsidRDefault="00384C07" w:rsidP="00384C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84C07" w:rsidRPr="00D9211A" w:rsidTr="00990616">
        <w:trPr>
          <w:trHeight w:val="525"/>
        </w:trPr>
        <w:tc>
          <w:tcPr>
            <w:tcW w:w="8080" w:type="dxa"/>
          </w:tcPr>
          <w:p w:rsidR="00384C07" w:rsidRPr="00384C07" w:rsidRDefault="00384C07" w:rsidP="00384C0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84C0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Daugavpils Universitātes absolventu darba gaitu monitoringa sistēmas izstrāde</w:t>
            </w:r>
          </w:p>
        </w:tc>
        <w:tc>
          <w:tcPr>
            <w:tcW w:w="1843" w:type="dxa"/>
            <w:vAlign w:val="bottom"/>
          </w:tcPr>
          <w:p w:rsidR="00384C07" w:rsidRPr="00384C07" w:rsidRDefault="00384C07" w:rsidP="00384C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84C07" w:rsidRPr="00D9211A" w:rsidTr="00990616">
        <w:trPr>
          <w:trHeight w:val="525"/>
        </w:trPr>
        <w:tc>
          <w:tcPr>
            <w:tcW w:w="8080" w:type="dxa"/>
          </w:tcPr>
          <w:p w:rsidR="00384C07" w:rsidRPr="00384C07" w:rsidRDefault="00384C07" w:rsidP="00384C0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384C0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Distancētās</w:t>
            </w:r>
            <w:proofErr w:type="spellEnd"/>
            <w:r w:rsidRPr="00384C0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apmācības tehniskā nodrošinājuma iespējas</w:t>
            </w:r>
          </w:p>
        </w:tc>
        <w:tc>
          <w:tcPr>
            <w:tcW w:w="1843" w:type="dxa"/>
            <w:vAlign w:val="bottom"/>
          </w:tcPr>
          <w:p w:rsidR="00384C07" w:rsidRPr="00384C07" w:rsidRDefault="00384C07" w:rsidP="00384C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84C07" w:rsidRPr="00D9211A" w:rsidTr="00990616">
        <w:trPr>
          <w:trHeight w:val="525"/>
        </w:trPr>
        <w:tc>
          <w:tcPr>
            <w:tcW w:w="8080" w:type="dxa"/>
          </w:tcPr>
          <w:p w:rsidR="00384C07" w:rsidRPr="00384C07" w:rsidRDefault="00384C07" w:rsidP="00384C0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84C0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Olimpiāžu un konkursu elektroniskā reģistrācijas sistēma izglītības iestādēm</w:t>
            </w:r>
          </w:p>
        </w:tc>
        <w:tc>
          <w:tcPr>
            <w:tcW w:w="1843" w:type="dxa"/>
            <w:vAlign w:val="bottom"/>
          </w:tcPr>
          <w:p w:rsidR="00384C07" w:rsidRPr="00384C07" w:rsidRDefault="00384C07" w:rsidP="00384C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384C07" w:rsidRPr="00D9211A" w:rsidTr="00990616">
        <w:trPr>
          <w:trHeight w:val="525"/>
        </w:trPr>
        <w:tc>
          <w:tcPr>
            <w:tcW w:w="8080" w:type="dxa"/>
          </w:tcPr>
          <w:p w:rsidR="00384C07" w:rsidRPr="00384C07" w:rsidRDefault="00384C07" w:rsidP="00384C0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84C0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Programmnodrošinājuma instalēšanas procesa automatizācija izglītības iestādēs</w:t>
            </w:r>
          </w:p>
        </w:tc>
        <w:tc>
          <w:tcPr>
            <w:tcW w:w="1843" w:type="dxa"/>
            <w:vAlign w:val="bottom"/>
          </w:tcPr>
          <w:p w:rsidR="00384C07" w:rsidRPr="00384C07" w:rsidRDefault="00384C07" w:rsidP="00384C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84C07" w:rsidRPr="00D9211A" w:rsidTr="00990616">
        <w:trPr>
          <w:trHeight w:val="525"/>
        </w:trPr>
        <w:tc>
          <w:tcPr>
            <w:tcW w:w="8080" w:type="dxa"/>
          </w:tcPr>
          <w:p w:rsidR="00384C07" w:rsidRPr="00384C07" w:rsidRDefault="00384C07" w:rsidP="00384C0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84C0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Daugavpils Universitātes studējošo stipendijas iesniegšanas procesa uzlabojuma analīze</w:t>
            </w:r>
          </w:p>
        </w:tc>
        <w:tc>
          <w:tcPr>
            <w:tcW w:w="1843" w:type="dxa"/>
            <w:vAlign w:val="bottom"/>
          </w:tcPr>
          <w:p w:rsidR="00384C07" w:rsidRPr="00384C07" w:rsidRDefault="00384C07" w:rsidP="00384C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84C07" w:rsidRPr="00D9211A" w:rsidTr="00990616">
        <w:trPr>
          <w:trHeight w:val="525"/>
        </w:trPr>
        <w:tc>
          <w:tcPr>
            <w:tcW w:w="8080" w:type="dxa"/>
          </w:tcPr>
          <w:p w:rsidR="00384C07" w:rsidRPr="00384C07" w:rsidRDefault="00384C07" w:rsidP="00384C0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84C0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Tīkla iekārtu pārraudzība uzņēmuma lokālajā tīklā</w:t>
            </w:r>
          </w:p>
        </w:tc>
        <w:tc>
          <w:tcPr>
            <w:tcW w:w="1843" w:type="dxa"/>
            <w:vAlign w:val="bottom"/>
          </w:tcPr>
          <w:p w:rsidR="00384C07" w:rsidRPr="00384C07" w:rsidRDefault="00384C07" w:rsidP="00384C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384C07" w:rsidRPr="00D9211A" w:rsidTr="00990616">
        <w:trPr>
          <w:trHeight w:val="70"/>
        </w:trPr>
        <w:tc>
          <w:tcPr>
            <w:tcW w:w="8080" w:type="dxa"/>
          </w:tcPr>
          <w:p w:rsidR="00384C07" w:rsidRPr="00384C07" w:rsidRDefault="00384C07" w:rsidP="00384C0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84C0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Windows operētājsistēmas izvietošana korporatīvajā tīklā</w:t>
            </w:r>
          </w:p>
        </w:tc>
        <w:tc>
          <w:tcPr>
            <w:tcW w:w="1843" w:type="dxa"/>
            <w:vAlign w:val="bottom"/>
          </w:tcPr>
          <w:p w:rsidR="00384C07" w:rsidRPr="00384C07" w:rsidRDefault="00384C07" w:rsidP="00384C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84C07" w:rsidRPr="00D9211A" w:rsidTr="00990616">
        <w:trPr>
          <w:trHeight w:val="525"/>
        </w:trPr>
        <w:tc>
          <w:tcPr>
            <w:tcW w:w="8080" w:type="dxa"/>
          </w:tcPr>
          <w:p w:rsidR="00384C07" w:rsidRPr="00384C07" w:rsidRDefault="00384C07" w:rsidP="00384C07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384C07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Izdrukas procesu optimizēšana un vadība korporatīvajā tīklā</w:t>
            </w:r>
          </w:p>
        </w:tc>
        <w:tc>
          <w:tcPr>
            <w:tcW w:w="1843" w:type="dxa"/>
            <w:vAlign w:val="bottom"/>
          </w:tcPr>
          <w:p w:rsidR="00384C07" w:rsidRPr="00384C07" w:rsidRDefault="00384C07" w:rsidP="00384C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072349" w:rsidRPr="001F3605" w:rsidRDefault="00072349">
      <w:pPr>
        <w:rPr>
          <w:rFonts w:ascii="Times New Roman" w:hAnsi="Times New Roman" w:cs="Times New Roman"/>
          <w:sz w:val="24"/>
          <w:szCs w:val="24"/>
          <w:lang w:val="lv-LV"/>
        </w:rPr>
      </w:pPr>
    </w:p>
    <w:sectPr w:rsidR="00072349" w:rsidRPr="001F36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349"/>
    <w:rsid w:val="00072349"/>
    <w:rsid w:val="00173EEA"/>
    <w:rsid w:val="001F3605"/>
    <w:rsid w:val="002A1764"/>
    <w:rsid w:val="00384C07"/>
    <w:rsid w:val="00457669"/>
    <w:rsid w:val="004615FE"/>
    <w:rsid w:val="00772057"/>
    <w:rsid w:val="007838BC"/>
    <w:rsid w:val="00B07827"/>
    <w:rsid w:val="00B37807"/>
    <w:rsid w:val="00BA0F67"/>
    <w:rsid w:val="00BF1B9E"/>
    <w:rsid w:val="00D9211A"/>
    <w:rsid w:val="00EE0DAD"/>
    <w:rsid w:val="00FA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149F88"/>
  <w15:chartTrackingRefBased/>
  <w15:docId w15:val="{FDB8E2FA-D9C1-481C-B770-605D3F117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723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3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147D0-2CB6-4331-9B38-6B8621BCB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</dc:creator>
  <cp:keywords/>
  <dc:description/>
  <cp:lastModifiedBy>Andrejs Radionovs</cp:lastModifiedBy>
  <cp:revision>3</cp:revision>
  <dcterms:created xsi:type="dcterms:W3CDTF">2024-11-06T07:17:00Z</dcterms:created>
  <dcterms:modified xsi:type="dcterms:W3CDTF">2024-11-12T13:13:00Z</dcterms:modified>
</cp:coreProperties>
</file>