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A6D32" w14:textId="77777777" w:rsidR="001B4907" w:rsidRPr="00980EAB" w:rsidRDefault="001B4907" w:rsidP="001B4907">
      <w:pPr>
        <w:pStyle w:val="Header"/>
        <w:jc w:val="center"/>
        <w:rPr>
          <w:b/>
        </w:rPr>
      </w:pPr>
      <w:r w:rsidRPr="00980EAB">
        <w:rPr>
          <w:b/>
        </w:rPr>
        <w:t>DAUGAVPILS UNIVERSITĀTES</w:t>
      </w:r>
    </w:p>
    <w:p w14:paraId="1B9BDA61" w14:textId="77777777" w:rsidR="001B4907" w:rsidRPr="00980EAB" w:rsidRDefault="001B4907" w:rsidP="001B4907">
      <w:pPr>
        <w:jc w:val="center"/>
        <w:rPr>
          <w:b/>
          <w:lang w:val="de-DE"/>
        </w:rPr>
      </w:pPr>
      <w:r w:rsidRPr="00980EAB">
        <w:rPr>
          <w:b/>
        </w:rPr>
        <w:t>STUDIJU KURSA APRAKSTS</w:t>
      </w:r>
    </w:p>
    <w:p w14:paraId="45156C17" w14:textId="77777777" w:rsidR="001B4907" w:rsidRPr="00980EAB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5484"/>
        <w:gridCol w:w="5146"/>
      </w:tblGrid>
      <w:tr w:rsidR="00980EAB" w:rsidRPr="00980EAB" w14:paraId="4F7D6614" w14:textId="77777777" w:rsidTr="001A6313">
        <w:trPr>
          <w:jc w:val="center"/>
        </w:trPr>
        <w:tc>
          <w:tcPr>
            <w:tcW w:w="4639" w:type="dxa"/>
          </w:tcPr>
          <w:p w14:paraId="61E098AD" w14:textId="77777777" w:rsidR="001B4907" w:rsidRPr="00980EAB" w:rsidRDefault="001B4907" w:rsidP="001A6313">
            <w:pPr>
              <w:pStyle w:val="Nosaukumi"/>
            </w:pPr>
            <w:r w:rsidRPr="00980EAB">
              <w:br w:type="page"/>
            </w:r>
            <w:r w:rsidRPr="00980EAB">
              <w:br w:type="page"/>
            </w:r>
            <w:r w:rsidRPr="00980EAB">
              <w:br w:type="page"/>
            </w:r>
            <w:r w:rsidRPr="00980EAB">
              <w:br w:type="page"/>
              <w:t>Studiju kursa nosaukums</w:t>
            </w:r>
          </w:p>
        </w:tc>
        <w:tc>
          <w:tcPr>
            <w:tcW w:w="4943" w:type="dxa"/>
          </w:tcPr>
          <w:p w14:paraId="004E1B63" w14:textId="77777777" w:rsidR="001B4907" w:rsidRPr="00980EAB" w:rsidRDefault="001F56F7" w:rsidP="001A6313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980EAB">
              <w:rPr>
                <w:rFonts w:eastAsia="Times New Roman"/>
                <w:b/>
                <w:i/>
                <w:lang w:eastAsia="en-GB"/>
              </w:rPr>
              <w:t>Programmēšana I [1.līm.PSP "Informācijas tehnoloģijas"]</w:t>
            </w:r>
          </w:p>
        </w:tc>
      </w:tr>
      <w:tr w:rsidR="00980EAB" w:rsidRPr="00980EAB" w14:paraId="5C4429E1" w14:textId="77777777" w:rsidTr="001A6313">
        <w:trPr>
          <w:jc w:val="center"/>
        </w:trPr>
        <w:tc>
          <w:tcPr>
            <w:tcW w:w="4639" w:type="dxa"/>
          </w:tcPr>
          <w:p w14:paraId="18C1E131" w14:textId="77777777" w:rsidR="001B4907" w:rsidRPr="00980EAB" w:rsidRDefault="001B4907" w:rsidP="001A6313">
            <w:pPr>
              <w:pStyle w:val="Nosaukumi"/>
            </w:pPr>
            <w:r w:rsidRPr="00980EAB">
              <w:t>Studiju kursa kods (DUIS)</w:t>
            </w:r>
          </w:p>
        </w:tc>
        <w:tc>
          <w:tcPr>
            <w:tcW w:w="4943" w:type="dxa"/>
            <w:vAlign w:val="center"/>
          </w:tcPr>
          <w:p w14:paraId="60E8C115" w14:textId="77777777" w:rsidR="001B4907" w:rsidRPr="00980EAB" w:rsidRDefault="001F56F7" w:rsidP="001A6313">
            <w:pPr>
              <w:rPr>
                <w:lang w:eastAsia="lv-LV"/>
              </w:rPr>
            </w:pPr>
            <w:r w:rsidRPr="00980EAB">
              <w:rPr>
                <w:rFonts w:eastAsia="Times New Roman"/>
                <w:lang w:eastAsia="en-GB"/>
              </w:rPr>
              <w:t>DatZ1125</w:t>
            </w:r>
          </w:p>
        </w:tc>
      </w:tr>
      <w:tr w:rsidR="00980EAB" w:rsidRPr="00980EAB" w14:paraId="3F039E3D" w14:textId="77777777" w:rsidTr="001A6313">
        <w:trPr>
          <w:jc w:val="center"/>
        </w:trPr>
        <w:tc>
          <w:tcPr>
            <w:tcW w:w="4639" w:type="dxa"/>
          </w:tcPr>
          <w:p w14:paraId="3E07821E" w14:textId="77777777" w:rsidR="001B4907" w:rsidRPr="00980EAB" w:rsidRDefault="001B4907" w:rsidP="001A6313">
            <w:pPr>
              <w:pStyle w:val="Nosaukumi"/>
            </w:pPr>
            <w:r w:rsidRPr="00980EAB">
              <w:t>Zinātnes nozare</w:t>
            </w:r>
          </w:p>
        </w:tc>
        <w:tc>
          <w:tcPr>
            <w:tcW w:w="4943" w:type="dxa"/>
          </w:tcPr>
          <w:p w14:paraId="41178986" w14:textId="77777777" w:rsidR="001B4907" w:rsidRPr="00980EAB" w:rsidRDefault="001F56F7" w:rsidP="001A6313">
            <w:pPr>
              <w:snapToGrid w:val="0"/>
            </w:pPr>
            <w:r w:rsidRPr="00980EAB">
              <w:rPr>
                <w:rFonts w:eastAsia="Times New Roman"/>
                <w:lang w:eastAsia="en-GB"/>
              </w:rPr>
              <w:t>#Datorzinātne</w:t>
            </w:r>
          </w:p>
        </w:tc>
      </w:tr>
      <w:tr w:rsidR="00980EAB" w:rsidRPr="00980EAB" w14:paraId="7F75AB9C" w14:textId="77777777" w:rsidTr="001A6313">
        <w:trPr>
          <w:jc w:val="center"/>
        </w:trPr>
        <w:tc>
          <w:tcPr>
            <w:tcW w:w="4639" w:type="dxa"/>
          </w:tcPr>
          <w:p w14:paraId="08DA6BB8" w14:textId="77777777" w:rsidR="001F56F7" w:rsidRPr="00980EAB" w:rsidRDefault="001F56F7" w:rsidP="001A6313">
            <w:pPr>
              <w:pStyle w:val="Nosaukumi"/>
            </w:pPr>
            <w:r w:rsidRPr="00980EAB">
              <w:rPr>
                <w:rFonts w:eastAsia="Times New Roman"/>
                <w:bCs/>
                <w:iCs/>
                <w:lang w:eastAsia="en-GB"/>
              </w:rPr>
              <w:t xml:space="preserve">Zinātnes </w:t>
            </w:r>
            <w:proofErr w:type="spellStart"/>
            <w:r w:rsidRPr="00980EAB">
              <w:rPr>
                <w:rFonts w:eastAsia="Times New Roman"/>
                <w:bCs/>
                <w:iCs/>
                <w:lang w:eastAsia="en-GB"/>
              </w:rPr>
              <w:t>apakšnozare</w:t>
            </w:r>
            <w:proofErr w:type="spellEnd"/>
          </w:p>
        </w:tc>
        <w:tc>
          <w:tcPr>
            <w:tcW w:w="4943" w:type="dxa"/>
          </w:tcPr>
          <w:p w14:paraId="3E63385A" w14:textId="77777777" w:rsidR="001F56F7" w:rsidRPr="00980EAB" w:rsidRDefault="001F56F7" w:rsidP="001A6313">
            <w:pPr>
              <w:snapToGrid w:val="0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Datorzinātne un informācijas tehnoloģijas#</w:t>
            </w:r>
          </w:p>
        </w:tc>
      </w:tr>
      <w:tr w:rsidR="00980EAB" w:rsidRPr="00980EAB" w14:paraId="0A22543E" w14:textId="77777777" w:rsidTr="001A6313">
        <w:trPr>
          <w:jc w:val="center"/>
        </w:trPr>
        <w:tc>
          <w:tcPr>
            <w:tcW w:w="4639" w:type="dxa"/>
          </w:tcPr>
          <w:p w14:paraId="6045747C" w14:textId="77777777" w:rsidR="001B4907" w:rsidRPr="00980EAB" w:rsidRDefault="001B4907" w:rsidP="001A6313">
            <w:pPr>
              <w:pStyle w:val="Nosaukumi"/>
            </w:pPr>
            <w:r w:rsidRPr="00980EAB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639299C7" w14:textId="223436AC" w:rsidR="001B4907" w:rsidRPr="00980EAB" w:rsidRDefault="00E876E0" w:rsidP="001A6313">
            <w:pPr>
              <w:rPr>
                <w:lang w:eastAsia="lv-LV"/>
              </w:rPr>
            </w:pPr>
            <w:r w:rsidRPr="00980EAB">
              <w:rPr>
                <w:lang w:eastAsia="lv-LV"/>
              </w:rPr>
              <w:t>2</w:t>
            </w:r>
          </w:p>
        </w:tc>
      </w:tr>
      <w:tr w:rsidR="00980EAB" w:rsidRPr="00980EAB" w14:paraId="5BC4F4F8" w14:textId="77777777" w:rsidTr="001A6313">
        <w:trPr>
          <w:jc w:val="center"/>
        </w:trPr>
        <w:tc>
          <w:tcPr>
            <w:tcW w:w="4639" w:type="dxa"/>
          </w:tcPr>
          <w:p w14:paraId="6206860B" w14:textId="77777777" w:rsidR="001B4907" w:rsidRPr="00980EAB" w:rsidRDefault="001B4907" w:rsidP="001A6313">
            <w:pPr>
              <w:pStyle w:val="Nosaukumi"/>
              <w:rPr>
                <w:u w:val="single"/>
              </w:rPr>
            </w:pPr>
            <w:r w:rsidRPr="00980EAB">
              <w:t>Kredītpunkti</w:t>
            </w:r>
          </w:p>
        </w:tc>
        <w:tc>
          <w:tcPr>
            <w:tcW w:w="4943" w:type="dxa"/>
            <w:vAlign w:val="center"/>
          </w:tcPr>
          <w:p w14:paraId="2F5144B1" w14:textId="77777777" w:rsidR="001B4907" w:rsidRPr="00980EAB" w:rsidRDefault="001F56F7" w:rsidP="001A6313">
            <w:pPr>
              <w:rPr>
                <w:lang w:eastAsia="lv-LV"/>
              </w:rPr>
            </w:pPr>
            <w:r w:rsidRPr="00980EAB">
              <w:rPr>
                <w:lang w:eastAsia="lv-LV"/>
              </w:rPr>
              <w:t>2</w:t>
            </w:r>
          </w:p>
        </w:tc>
      </w:tr>
      <w:tr w:rsidR="00980EAB" w:rsidRPr="00980EAB" w14:paraId="066C6BF5" w14:textId="77777777" w:rsidTr="001A6313">
        <w:trPr>
          <w:jc w:val="center"/>
        </w:trPr>
        <w:tc>
          <w:tcPr>
            <w:tcW w:w="4639" w:type="dxa"/>
          </w:tcPr>
          <w:p w14:paraId="2DF6B08D" w14:textId="77777777" w:rsidR="001B4907" w:rsidRPr="00980EAB" w:rsidRDefault="001B4907" w:rsidP="001A6313">
            <w:pPr>
              <w:pStyle w:val="Nosaukumi"/>
              <w:rPr>
                <w:u w:val="single"/>
              </w:rPr>
            </w:pPr>
            <w:r w:rsidRPr="00980EAB">
              <w:t>ECTS kredītpunkti</w:t>
            </w:r>
          </w:p>
        </w:tc>
        <w:tc>
          <w:tcPr>
            <w:tcW w:w="4943" w:type="dxa"/>
          </w:tcPr>
          <w:p w14:paraId="6BDFDE9F" w14:textId="77777777" w:rsidR="001B4907" w:rsidRPr="00980EAB" w:rsidRDefault="001F56F7" w:rsidP="001A6313">
            <w:r w:rsidRPr="00980EAB">
              <w:t>3</w:t>
            </w:r>
          </w:p>
        </w:tc>
      </w:tr>
      <w:tr w:rsidR="00980EAB" w:rsidRPr="00980EAB" w14:paraId="676AFF81" w14:textId="77777777" w:rsidTr="001A6313">
        <w:trPr>
          <w:jc w:val="center"/>
        </w:trPr>
        <w:tc>
          <w:tcPr>
            <w:tcW w:w="4639" w:type="dxa"/>
          </w:tcPr>
          <w:p w14:paraId="08764297" w14:textId="77777777" w:rsidR="001B4907" w:rsidRPr="00980EAB" w:rsidRDefault="001B4907" w:rsidP="001A6313">
            <w:pPr>
              <w:pStyle w:val="Nosaukumi"/>
            </w:pPr>
            <w:r w:rsidRPr="00980EAB">
              <w:t>Kopējais kontaktstundu skaits</w:t>
            </w:r>
          </w:p>
        </w:tc>
        <w:tc>
          <w:tcPr>
            <w:tcW w:w="4943" w:type="dxa"/>
            <w:vAlign w:val="center"/>
          </w:tcPr>
          <w:p w14:paraId="3BE55141" w14:textId="330B8CFE" w:rsidR="001B4907" w:rsidRPr="00980EAB" w:rsidRDefault="000C6CC9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80</w:t>
            </w:r>
            <w:bookmarkStart w:id="0" w:name="_GoBack"/>
            <w:bookmarkEnd w:id="0"/>
          </w:p>
        </w:tc>
      </w:tr>
      <w:tr w:rsidR="00980EAB" w:rsidRPr="00980EAB" w14:paraId="38AE447C" w14:textId="77777777" w:rsidTr="001A6313">
        <w:trPr>
          <w:jc w:val="center"/>
        </w:trPr>
        <w:tc>
          <w:tcPr>
            <w:tcW w:w="4639" w:type="dxa"/>
          </w:tcPr>
          <w:p w14:paraId="0ED8F05A" w14:textId="77777777" w:rsidR="001B4907" w:rsidRPr="00980EAB" w:rsidRDefault="001B4907" w:rsidP="001A6313">
            <w:pPr>
              <w:pStyle w:val="Nosaukumi2"/>
            </w:pPr>
            <w:r w:rsidRPr="00980EAB">
              <w:t>Lekciju stundu skaits</w:t>
            </w:r>
          </w:p>
        </w:tc>
        <w:tc>
          <w:tcPr>
            <w:tcW w:w="4943" w:type="dxa"/>
          </w:tcPr>
          <w:p w14:paraId="3389632B" w14:textId="77777777" w:rsidR="001B4907" w:rsidRPr="00980EAB" w:rsidRDefault="001B4907" w:rsidP="001A6313"/>
        </w:tc>
      </w:tr>
      <w:tr w:rsidR="00980EAB" w:rsidRPr="00980EAB" w14:paraId="3DCF2D61" w14:textId="77777777" w:rsidTr="001A6313">
        <w:trPr>
          <w:jc w:val="center"/>
        </w:trPr>
        <w:tc>
          <w:tcPr>
            <w:tcW w:w="4639" w:type="dxa"/>
          </w:tcPr>
          <w:p w14:paraId="1086170D" w14:textId="77777777" w:rsidR="001B4907" w:rsidRPr="00980EAB" w:rsidRDefault="001B4907" w:rsidP="001A6313">
            <w:pPr>
              <w:pStyle w:val="Nosaukumi2"/>
            </w:pPr>
            <w:r w:rsidRPr="00980EAB">
              <w:t>Semināru stundu skaits</w:t>
            </w:r>
          </w:p>
        </w:tc>
        <w:tc>
          <w:tcPr>
            <w:tcW w:w="4943" w:type="dxa"/>
          </w:tcPr>
          <w:p w14:paraId="032F0493" w14:textId="77777777" w:rsidR="001B4907" w:rsidRPr="00980EAB" w:rsidRDefault="001B4907" w:rsidP="001A6313"/>
        </w:tc>
      </w:tr>
      <w:tr w:rsidR="00980EAB" w:rsidRPr="00980EAB" w14:paraId="58C8223C" w14:textId="77777777" w:rsidTr="001A6313">
        <w:trPr>
          <w:jc w:val="center"/>
        </w:trPr>
        <w:tc>
          <w:tcPr>
            <w:tcW w:w="4639" w:type="dxa"/>
          </w:tcPr>
          <w:p w14:paraId="500CC200" w14:textId="77777777" w:rsidR="001B4907" w:rsidRPr="00980EAB" w:rsidRDefault="001B4907" w:rsidP="001A6313">
            <w:pPr>
              <w:pStyle w:val="Nosaukumi2"/>
            </w:pPr>
            <w:r w:rsidRPr="00980EAB">
              <w:t>Praktisko darbu stundu skaits</w:t>
            </w:r>
          </w:p>
        </w:tc>
        <w:tc>
          <w:tcPr>
            <w:tcW w:w="4943" w:type="dxa"/>
          </w:tcPr>
          <w:p w14:paraId="147B49BA" w14:textId="77777777" w:rsidR="001B4907" w:rsidRPr="00980EAB" w:rsidRDefault="001F56F7" w:rsidP="001A6313">
            <w:r w:rsidRPr="00980EAB">
              <w:t>32</w:t>
            </w:r>
          </w:p>
        </w:tc>
      </w:tr>
      <w:tr w:rsidR="00980EAB" w:rsidRPr="00980EAB" w14:paraId="074DAF6A" w14:textId="77777777" w:rsidTr="001A6313">
        <w:trPr>
          <w:jc w:val="center"/>
        </w:trPr>
        <w:tc>
          <w:tcPr>
            <w:tcW w:w="4639" w:type="dxa"/>
          </w:tcPr>
          <w:p w14:paraId="10D64472" w14:textId="77777777" w:rsidR="001B4907" w:rsidRPr="00980EAB" w:rsidRDefault="001B4907" w:rsidP="001A6313">
            <w:pPr>
              <w:pStyle w:val="Nosaukumi2"/>
            </w:pPr>
            <w:r w:rsidRPr="00980EAB">
              <w:t>Laboratorijas darbu stundu skaits</w:t>
            </w:r>
          </w:p>
        </w:tc>
        <w:tc>
          <w:tcPr>
            <w:tcW w:w="4943" w:type="dxa"/>
          </w:tcPr>
          <w:p w14:paraId="070C8B6E" w14:textId="77777777" w:rsidR="001B4907" w:rsidRPr="00980EAB" w:rsidRDefault="001B4907" w:rsidP="001A6313"/>
        </w:tc>
      </w:tr>
      <w:tr w:rsidR="00980EAB" w:rsidRPr="00980EAB" w14:paraId="5C29366C" w14:textId="77777777" w:rsidTr="001A6313">
        <w:trPr>
          <w:jc w:val="center"/>
        </w:trPr>
        <w:tc>
          <w:tcPr>
            <w:tcW w:w="4639" w:type="dxa"/>
          </w:tcPr>
          <w:p w14:paraId="4A4F2EAE" w14:textId="77777777" w:rsidR="001B4907" w:rsidRPr="00980EAB" w:rsidRDefault="001B4907" w:rsidP="001A6313">
            <w:pPr>
              <w:pStyle w:val="Nosaukumi2"/>
              <w:rPr>
                <w:lang w:eastAsia="lv-LV"/>
              </w:rPr>
            </w:pPr>
            <w:r w:rsidRPr="00980EAB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5ABE9363" w14:textId="638D1588" w:rsidR="001B4907" w:rsidRPr="00980EAB" w:rsidRDefault="00E876E0" w:rsidP="001A6313">
            <w:pPr>
              <w:rPr>
                <w:lang w:eastAsia="lv-LV"/>
              </w:rPr>
            </w:pPr>
            <w:r w:rsidRPr="00980EAB">
              <w:rPr>
                <w:lang w:eastAsia="lv-LV"/>
              </w:rPr>
              <w:t>48</w:t>
            </w:r>
          </w:p>
        </w:tc>
      </w:tr>
      <w:tr w:rsidR="00980EAB" w:rsidRPr="00980EAB" w14:paraId="59B2187A" w14:textId="77777777" w:rsidTr="001A6313">
        <w:trPr>
          <w:jc w:val="center"/>
        </w:trPr>
        <w:tc>
          <w:tcPr>
            <w:tcW w:w="9582" w:type="dxa"/>
            <w:gridSpan w:val="2"/>
          </w:tcPr>
          <w:p w14:paraId="3419B7EF" w14:textId="77777777" w:rsidR="001B4907" w:rsidRPr="00980EAB" w:rsidRDefault="001B4907" w:rsidP="001A6313">
            <w:pPr>
              <w:rPr>
                <w:lang w:eastAsia="lv-LV"/>
              </w:rPr>
            </w:pPr>
          </w:p>
        </w:tc>
      </w:tr>
      <w:tr w:rsidR="00980EAB" w:rsidRPr="00980EAB" w14:paraId="63EFD498" w14:textId="77777777" w:rsidTr="001A6313">
        <w:trPr>
          <w:jc w:val="center"/>
        </w:trPr>
        <w:tc>
          <w:tcPr>
            <w:tcW w:w="9582" w:type="dxa"/>
            <w:gridSpan w:val="2"/>
          </w:tcPr>
          <w:p w14:paraId="2061D331" w14:textId="77777777" w:rsidR="001B4907" w:rsidRPr="00980EAB" w:rsidRDefault="001B4907" w:rsidP="001A6313">
            <w:pPr>
              <w:pStyle w:val="Nosaukumi"/>
            </w:pPr>
            <w:r w:rsidRPr="00980EAB">
              <w:t>Kursa autors(-i)</w:t>
            </w:r>
          </w:p>
        </w:tc>
      </w:tr>
      <w:tr w:rsidR="00980EAB" w:rsidRPr="00980EAB" w14:paraId="7398638A" w14:textId="77777777" w:rsidTr="001A6313">
        <w:trPr>
          <w:jc w:val="center"/>
        </w:trPr>
        <w:tc>
          <w:tcPr>
            <w:tcW w:w="9582" w:type="dxa"/>
            <w:gridSpan w:val="2"/>
          </w:tcPr>
          <w:p w14:paraId="1855FDFB" w14:textId="77777777" w:rsidR="008D4CBD" w:rsidRPr="00980EAB" w:rsidRDefault="001F56F7" w:rsidP="008D4CBD">
            <w:pPr>
              <w:rPr>
                <w:rFonts w:eastAsia="Times New Roman"/>
                <w:lang w:eastAsia="en-GB"/>
              </w:rPr>
            </w:pPr>
            <w:proofErr w:type="spellStart"/>
            <w:r w:rsidRPr="00980EAB">
              <w:rPr>
                <w:rFonts w:eastAsia="Times New Roman"/>
                <w:lang w:eastAsia="en-GB"/>
              </w:rPr>
              <w:t>Mg.sc.comp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., lekt. Olga </w:t>
            </w:r>
            <w:proofErr w:type="spellStart"/>
            <w:r w:rsidRPr="00980EAB">
              <w:rPr>
                <w:rFonts w:eastAsia="Times New Roman"/>
                <w:lang w:eastAsia="en-GB"/>
              </w:rPr>
              <w:t>Perevalova</w:t>
            </w:r>
            <w:proofErr w:type="spellEnd"/>
          </w:p>
          <w:p w14:paraId="02BBA43D" w14:textId="35FD4D5E" w:rsidR="00E876E0" w:rsidRPr="00980EAB" w:rsidRDefault="00E876E0" w:rsidP="008D4CBD">
            <w:proofErr w:type="spellStart"/>
            <w:r w:rsidRPr="00980EAB">
              <w:rPr>
                <w:rFonts w:eastAsia="Times New Roman"/>
                <w:lang w:eastAsia="en-GB"/>
              </w:rPr>
              <w:t>Mg.sc.comp</w:t>
            </w:r>
            <w:proofErr w:type="spellEnd"/>
            <w:r w:rsidRPr="00980EAB">
              <w:rPr>
                <w:rFonts w:eastAsia="Times New Roman"/>
                <w:lang w:eastAsia="en-GB"/>
              </w:rPr>
              <w:t>., lekt. Andrejs Radionovs</w:t>
            </w:r>
          </w:p>
        </w:tc>
      </w:tr>
      <w:tr w:rsidR="00980EAB" w:rsidRPr="00980EAB" w14:paraId="17E0D1BE" w14:textId="77777777" w:rsidTr="001A6313">
        <w:trPr>
          <w:jc w:val="center"/>
        </w:trPr>
        <w:tc>
          <w:tcPr>
            <w:tcW w:w="9582" w:type="dxa"/>
            <w:gridSpan w:val="2"/>
          </w:tcPr>
          <w:p w14:paraId="382FABDB" w14:textId="77777777" w:rsidR="008D4CBD" w:rsidRPr="00980EAB" w:rsidRDefault="008D4CBD" w:rsidP="008D4CBD">
            <w:pPr>
              <w:pStyle w:val="Nosaukumi"/>
            </w:pPr>
            <w:r w:rsidRPr="00980EAB">
              <w:t>Kursa docētājs(-i)</w:t>
            </w:r>
          </w:p>
        </w:tc>
      </w:tr>
      <w:tr w:rsidR="00980EAB" w:rsidRPr="00980EAB" w14:paraId="41CF4E3F" w14:textId="77777777" w:rsidTr="001A6313">
        <w:trPr>
          <w:jc w:val="center"/>
        </w:trPr>
        <w:tc>
          <w:tcPr>
            <w:tcW w:w="9582" w:type="dxa"/>
            <w:gridSpan w:val="2"/>
          </w:tcPr>
          <w:p w14:paraId="4385625F" w14:textId="77777777" w:rsidR="008D4CBD" w:rsidRPr="00980EAB" w:rsidRDefault="001F56F7" w:rsidP="008D4CBD">
            <w:pPr>
              <w:rPr>
                <w:rFonts w:eastAsia="Times New Roman"/>
                <w:lang w:eastAsia="en-GB"/>
              </w:rPr>
            </w:pPr>
            <w:proofErr w:type="spellStart"/>
            <w:r w:rsidRPr="00980EAB">
              <w:rPr>
                <w:rFonts w:eastAsia="Times New Roman"/>
                <w:lang w:eastAsia="en-GB"/>
              </w:rPr>
              <w:t>Mg.sc.comp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., lekt. Olga </w:t>
            </w:r>
            <w:proofErr w:type="spellStart"/>
            <w:r w:rsidRPr="00980EAB">
              <w:rPr>
                <w:rFonts w:eastAsia="Times New Roman"/>
                <w:lang w:eastAsia="en-GB"/>
              </w:rPr>
              <w:t>Perevalova</w:t>
            </w:r>
            <w:proofErr w:type="spellEnd"/>
            <w:r w:rsidRPr="00980EAB">
              <w:rPr>
                <w:rFonts w:eastAsia="Times New Roman"/>
                <w:lang w:eastAsia="en-GB"/>
              </w:rPr>
              <w:br/>
            </w:r>
            <w:proofErr w:type="spellStart"/>
            <w:r w:rsidRPr="00980EAB">
              <w:rPr>
                <w:rFonts w:eastAsia="Times New Roman"/>
                <w:lang w:eastAsia="en-GB"/>
              </w:rPr>
              <w:t>Mg.sc.comp</w:t>
            </w:r>
            <w:proofErr w:type="spellEnd"/>
            <w:r w:rsidRPr="00980EAB">
              <w:rPr>
                <w:rFonts w:eastAsia="Times New Roman"/>
                <w:lang w:eastAsia="en-GB"/>
              </w:rPr>
              <w:t>., lekt. Andrejs Radionovs</w:t>
            </w:r>
          </w:p>
          <w:p w14:paraId="26DB300E" w14:textId="6F1BB60B" w:rsidR="00E876E0" w:rsidRPr="00980EAB" w:rsidRDefault="00E876E0" w:rsidP="008D4CBD">
            <w:r w:rsidRPr="00980EAB">
              <w:rPr>
                <w:rFonts w:eastAsia="Times New Roman"/>
                <w:lang w:eastAsia="en-GB"/>
              </w:rPr>
              <w:t xml:space="preserve">Dr.sc.comp., doc. Vija </w:t>
            </w:r>
            <w:proofErr w:type="spellStart"/>
            <w:r w:rsidRPr="00980EAB">
              <w:rPr>
                <w:rFonts w:eastAsia="Times New Roman"/>
                <w:lang w:eastAsia="en-GB"/>
              </w:rPr>
              <w:t>Vagale</w:t>
            </w:r>
            <w:proofErr w:type="spellEnd"/>
          </w:p>
        </w:tc>
      </w:tr>
      <w:tr w:rsidR="00980EAB" w:rsidRPr="00980EAB" w14:paraId="299B0822" w14:textId="77777777" w:rsidTr="001A6313">
        <w:trPr>
          <w:jc w:val="center"/>
        </w:trPr>
        <w:tc>
          <w:tcPr>
            <w:tcW w:w="9582" w:type="dxa"/>
            <w:gridSpan w:val="2"/>
          </w:tcPr>
          <w:p w14:paraId="48F99377" w14:textId="77777777" w:rsidR="008D4CBD" w:rsidRPr="00980EAB" w:rsidRDefault="008D4CBD" w:rsidP="008D4CBD">
            <w:pPr>
              <w:pStyle w:val="Nosaukumi"/>
            </w:pPr>
            <w:r w:rsidRPr="00980EAB">
              <w:t>Priekšzināšanas</w:t>
            </w:r>
          </w:p>
        </w:tc>
      </w:tr>
      <w:tr w:rsidR="00980EAB" w:rsidRPr="00980EAB" w14:paraId="32293B58" w14:textId="77777777" w:rsidTr="001A6313">
        <w:trPr>
          <w:jc w:val="center"/>
        </w:trPr>
        <w:tc>
          <w:tcPr>
            <w:tcW w:w="9582" w:type="dxa"/>
            <w:gridSpan w:val="2"/>
          </w:tcPr>
          <w:p w14:paraId="3B93DA44" w14:textId="77777777" w:rsidR="008D4CBD" w:rsidRPr="00980EAB" w:rsidRDefault="008D4CBD" w:rsidP="008D4CBD">
            <w:pPr>
              <w:snapToGrid w:val="0"/>
            </w:pPr>
          </w:p>
        </w:tc>
      </w:tr>
      <w:tr w:rsidR="00980EAB" w:rsidRPr="00980EAB" w14:paraId="283616C3" w14:textId="77777777" w:rsidTr="001A6313">
        <w:trPr>
          <w:jc w:val="center"/>
        </w:trPr>
        <w:tc>
          <w:tcPr>
            <w:tcW w:w="9582" w:type="dxa"/>
            <w:gridSpan w:val="2"/>
          </w:tcPr>
          <w:p w14:paraId="72D6743C" w14:textId="77777777" w:rsidR="008D4CBD" w:rsidRPr="00980EAB" w:rsidRDefault="008D4CBD" w:rsidP="008D4CBD">
            <w:pPr>
              <w:pStyle w:val="Nosaukumi"/>
            </w:pPr>
            <w:r w:rsidRPr="00980EAB">
              <w:t xml:space="preserve">Studiju kursa anotācija </w:t>
            </w:r>
          </w:p>
        </w:tc>
      </w:tr>
      <w:tr w:rsidR="00980EAB" w:rsidRPr="00980EAB" w14:paraId="20301326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6EA0399D" w14:textId="7BB31E65" w:rsidR="00E876E0" w:rsidRPr="00980EAB" w:rsidRDefault="001F56F7" w:rsidP="00E876E0">
            <w:pPr>
              <w:suppressAutoHyphens/>
              <w:snapToGrid w:val="0"/>
              <w:rPr>
                <w:lang w:eastAsia="en-GB"/>
              </w:rPr>
            </w:pPr>
            <w:r w:rsidRPr="00980EAB">
              <w:rPr>
                <w:lang w:eastAsia="en-GB"/>
              </w:rPr>
              <w:t xml:space="preserve">KURSA MĒRĶIS: </w:t>
            </w:r>
            <w:r w:rsidRPr="00980EAB">
              <w:rPr>
                <w:lang w:eastAsia="en-GB"/>
              </w:rPr>
              <w:br/>
              <w:t>Iepazīstināt stud</w:t>
            </w:r>
            <w:r w:rsidR="00D63F7E" w:rsidRPr="00980EAB">
              <w:rPr>
                <w:lang w:eastAsia="en-GB"/>
              </w:rPr>
              <w:t>ējošos</w:t>
            </w:r>
            <w:r w:rsidRPr="00980EAB">
              <w:rPr>
                <w:lang w:eastAsia="en-GB"/>
              </w:rPr>
              <w:t xml:space="preserve"> ar programmēšanas pamatiem (</w:t>
            </w:r>
            <w:r w:rsidRPr="00980EAB">
              <w:rPr>
                <w:i/>
                <w:iCs w:val="0"/>
                <w:lang w:eastAsia="en-GB"/>
              </w:rPr>
              <w:t xml:space="preserve">MS </w:t>
            </w:r>
            <w:proofErr w:type="spellStart"/>
            <w:r w:rsidRPr="00980EAB">
              <w:rPr>
                <w:i/>
                <w:iCs w:val="0"/>
                <w:lang w:eastAsia="en-GB"/>
              </w:rPr>
              <w:t>Visual</w:t>
            </w:r>
            <w:proofErr w:type="spellEnd"/>
            <w:r w:rsidRPr="00980EAB">
              <w:rPr>
                <w:i/>
                <w:iCs w:val="0"/>
                <w:lang w:eastAsia="en-GB"/>
              </w:rPr>
              <w:t xml:space="preserve"> C#: </w:t>
            </w:r>
            <w:proofErr w:type="spellStart"/>
            <w:r w:rsidRPr="00980EAB">
              <w:rPr>
                <w:i/>
                <w:iCs w:val="0"/>
                <w:lang w:eastAsia="en-GB"/>
              </w:rPr>
              <w:t>Console</w:t>
            </w:r>
            <w:proofErr w:type="spellEnd"/>
            <w:r w:rsidRPr="00980EAB">
              <w:rPr>
                <w:i/>
                <w:iCs w:val="0"/>
                <w:lang w:eastAsia="en-GB"/>
              </w:rPr>
              <w:t xml:space="preserve"> </w:t>
            </w:r>
            <w:proofErr w:type="spellStart"/>
            <w:r w:rsidRPr="00980EAB">
              <w:rPr>
                <w:i/>
                <w:iCs w:val="0"/>
                <w:lang w:eastAsia="en-GB"/>
              </w:rPr>
              <w:t>Applications</w:t>
            </w:r>
            <w:proofErr w:type="spellEnd"/>
            <w:r w:rsidRPr="00980EAB">
              <w:rPr>
                <w:i/>
                <w:iCs w:val="0"/>
                <w:lang w:eastAsia="en-GB"/>
              </w:rPr>
              <w:t xml:space="preserve">, Windows </w:t>
            </w:r>
            <w:proofErr w:type="spellStart"/>
            <w:r w:rsidRPr="00980EAB">
              <w:rPr>
                <w:i/>
                <w:iCs w:val="0"/>
                <w:lang w:eastAsia="en-GB"/>
              </w:rPr>
              <w:t>Applications</w:t>
            </w:r>
            <w:proofErr w:type="spellEnd"/>
            <w:r w:rsidRPr="00980EAB">
              <w:rPr>
                <w:lang w:eastAsia="en-GB"/>
              </w:rPr>
              <w:t xml:space="preserve">) </w:t>
            </w:r>
            <w:r w:rsidRPr="00980EAB">
              <w:rPr>
                <w:lang w:eastAsia="en-GB"/>
              </w:rPr>
              <w:br/>
            </w:r>
            <w:r w:rsidRPr="00980EAB">
              <w:rPr>
                <w:lang w:eastAsia="en-GB"/>
              </w:rPr>
              <w:br/>
              <w:t xml:space="preserve">KURSA UZDEVUMI: </w:t>
            </w:r>
          </w:p>
          <w:p w14:paraId="101BA3C6" w14:textId="26D68493" w:rsidR="00E876E0" w:rsidRPr="00980EAB" w:rsidRDefault="00E876E0" w:rsidP="00E876E0">
            <w:pPr>
              <w:suppressAutoHyphens/>
              <w:snapToGrid w:val="0"/>
              <w:rPr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• </w:t>
            </w:r>
            <w:r w:rsidR="001F56F7" w:rsidRPr="00980EAB">
              <w:rPr>
                <w:lang w:eastAsia="en-GB"/>
              </w:rPr>
              <w:t xml:space="preserve">Sniegt priekšstatu par programmēšanas pamatprincipiem. </w:t>
            </w:r>
          </w:p>
          <w:p w14:paraId="2F83A5E6" w14:textId="77777777" w:rsidR="00E876E0" w:rsidRPr="00980EAB" w:rsidRDefault="00E876E0" w:rsidP="00E876E0">
            <w:pPr>
              <w:suppressAutoHyphens/>
              <w:snapToGrid w:val="0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• </w:t>
            </w:r>
            <w:r w:rsidRPr="00980EAB">
              <w:rPr>
                <w:lang w:eastAsia="en-GB"/>
              </w:rPr>
              <w:t xml:space="preserve">Iepazīstināt studējošos ar </w:t>
            </w:r>
            <w:r w:rsidRPr="00980EAB">
              <w:rPr>
                <w:i/>
                <w:iCs w:val="0"/>
                <w:lang w:eastAsia="en-GB"/>
              </w:rPr>
              <w:t xml:space="preserve">MS </w:t>
            </w:r>
            <w:proofErr w:type="spellStart"/>
            <w:r w:rsidR="001F56F7" w:rsidRPr="00980EAB">
              <w:rPr>
                <w:i/>
                <w:iCs w:val="0"/>
                <w:lang w:eastAsia="en-GB"/>
              </w:rPr>
              <w:t>Visual</w:t>
            </w:r>
            <w:proofErr w:type="spellEnd"/>
            <w:r w:rsidR="001F56F7" w:rsidRPr="00980EAB">
              <w:rPr>
                <w:i/>
                <w:iCs w:val="0"/>
                <w:lang w:eastAsia="en-GB"/>
              </w:rPr>
              <w:t xml:space="preserve"> </w:t>
            </w:r>
            <w:proofErr w:type="spellStart"/>
            <w:r w:rsidR="001F56F7" w:rsidRPr="00980EAB">
              <w:rPr>
                <w:i/>
                <w:iCs w:val="0"/>
                <w:lang w:eastAsia="en-GB"/>
              </w:rPr>
              <w:t>Studio</w:t>
            </w:r>
            <w:proofErr w:type="spellEnd"/>
            <w:r w:rsidR="001F56F7" w:rsidRPr="00980EAB">
              <w:rPr>
                <w:lang w:eastAsia="en-GB"/>
              </w:rPr>
              <w:t xml:space="preserve"> izstrādes vidi</w:t>
            </w:r>
            <w:r w:rsidRPr="00980EAB">
              <w:rPr>
                <w:lang w:eastAsia="en-GB"/>
              </w:rPr>
              <w:t>; p</w:t>
            </w:r>
            <w:r w:rsidRPr="00980EAB">
              <w:rPr>
                <w:rFonts w:eastAsia="Times New Roman"/>
                <w:lang w:eastAsia="en-GB"/>
              </w:rPr>
              <w:t xml:space="preserve">arādīt, kā risināt standarta uzdevumus, veidojot </w:t>
            </w:r>
            <w:proofErr w:type="spellStart"/>
            <w:r w:rsidRPr="00980EAB">
              <w:rPr>
                <w:rFonts w:eastAsia="Times New Roman"/>
                <w:i/>
                <w:iCs w:val="0"/>
                <w:lang w:eastAsia="en-GB"/>
              </w:rPr>
              <w:t>Console</w:t>
            </w:r>
            <w:proofErr w:type="spellEnd"/>
            <w:r w:rsidRPr="00980EAB">
              <w:rPr>
                <w:rFonts w:eastAsia="Times New Roman"/>
                <w:i/>
                <w:iCs w:val="0"/>
                <w:lang w:eastAsia="en-GB"/>
              </w:rPr>
              <w:t xml:space="preserve"> </w:t>
            </w:r>
            <w:proofErr w:type="spellStart"/>
            <w:r w:rsidRPr="00980EAB">
              <w:rPr>
                <w:rFonts w:eastAsia="Times New Roman"/>
                <w:i/>
                <w:iCs w:val="0"/>
                <w:lang w:eastAsia="en-GB"/>
              </w:rPr>
              <w:t>Application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un </w:t>
            </w:r>
            <w:r w:rsidRPr="00980EAB">
              <w:rPr>
                <w:rFonts w:eastAsia="Times New Roman"/>
                <w:i/>
                <w:lang w:eastAsia="en-GB"/>
              </w:rPr>
              <w:t xml:space="preserve">Windows </w:t>
            </w:r>
            <w:proofErr w:type="spellStart"/>
            <w:r w:rsidRPr="00980EAB">
              <w:rPr>
                <w:rFonts w:eastAsia="Times New Roman"/>
                <w:i/>
                <w:lang w:eastAsia="en-GB"/>
              </w:rPr>
              <w:t>Forms</w:t>
            </w:r>
            <w:proofErr w:type="spellEnd"/>
            <w:r w:rsidRPr="00980EAB">
              <w:rPr>
                <w:rFonts w:eastAsia="Times New Roman"/>
                <w:i/>
                <w:lang w:eastAsia="en-GB"/>
              </w:rPr>
              <w:t xml:space="preserve"> </w:t>
            </w:r>
            <w:proofErr w:type="spellStart"/>
            <w:r w:rsidRPr="00980EAB">
              <w:rPr>
                <w:rFonts w:eastAsia="Times New Roman"/>
                <w:i/>
                <w:lang w:eastAsia="en-GB"/>
              </w:rPr>
              <w:t>App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tipa projektus.</w:t>
            </w:r>
          </w:p>
          <w:p w14:paraId="5D099502" w14:textId="0893EDD3" w:rsidR="00E876E0" w:rsidRPr="00980EAB" w:rsidRDefault="00E876E0" w:rsidP="00E876E0">
            <w:pPr>
              <w:suppressAutoHyphens/>
              <w:snapToGrid w:val="0"/>
              <w:rPr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• </w:t>
            </w:r>
            <w:r w:rsidRPr="00980EAB">
              <w:rPr>
                <w:lang w:eastAsia="en-GB"/>
              </w:rPr>
              <w:t xml:space="preserve">Palīdzēt apgūt programmēšanas valodas </w:t>
            </w:r>
            <w:r w:rsidRPr="00980EAB">
              <w:rPr>
                <w:i/>
                <w:iCs w:val="0"/>
                <w:lang w:eastAsia="en-GB"/>
              </w:rPr>
              <w:t xml:space="preserve">MS </w:t>
            </w:r>
            <w:proofErr w:type="spellStart"/>
            <w:r w:rsidRPr="00980EAB">
              <w:rPr>
                <w:i/>
                <w:iCs w:val="0"/>
                <w:lang w:eastAsia="en-GB"/>
              </w:rPr>
              <w:t>Visual</w:t>
            </w:r>
            <w:proofErr w:type="spellEnd"/>
            <w:r w:rsidRPr="00980EAB">
              <w:rPr>
                <w:i/>
                <w:iCs w:val="0"/>
                <w:lang w:eastAsia="en-GB"/>
              </w:rPr>
              <w:t xml:space="preserve"> C#</w:t>
            </w:r>
            <w:r w:rsidRPr="00980EAB">
              <w:rPr>
                <w:lang w:eastAsia="en-GB"/>
              </w:rPr>
              <w:t xml:space="preserve"> pamatus (standarta datu tipus, operācijas, vadības konstrukcijas, izplatītākas funkcijas).</w:t>
            </w:r>
            <w:r w:rsidR="001F56F7" w:rsidRPr="00980EAB">
              <w:rPr>
                <w:lang w:eastAsia="en-GB"/>
              </w:rPr>
              <w:br/>
            </w:r>
            <w:r w:rsidRPr="00980EAB">
              <w:rPr>
                <w:rFonts w:eastAsia="Times New Roman"/>
                <w:lang w:eastAsia="en-GB"/>
              </w:rPr>
              <w:t xml:space="preserve">• </w:t>
            </w:r>
            <w:r w:rsidR="001F56F7" w:rsidRPr="00980EAB">
              <w:rPr>
                <w:lang w:eastAsia="en-GB"/>
              </w:rPr>
              <w:t>Iepazīstināt stud</w:t>
            </w:r>
            <w:r w:rsidRPr="00980EAB">
              <w:rPr>
                <w:lang w:eastAsia="en-GB"/>
              </w:rPr>
              <w:t>ējošos</w:t>
            </w:r>
            <w:r w:rsidR="001F56F7" w:rsidRPr="00980EAB">
              <w:rPr>
                <w:lang w:eastAsia="en-GB"/>
              </w:rPr>
              <w:t xml:space="preserve"> ar dažiem standarta algoritmiem, veicināt patstāvīgu algoritmu izstrādi un realizāciju līdzīgu uzdevumu risināšanai. </w:t>
            </w:r>
          </w:p>
          <w:p w14:paraId="3E13FF25" w14:textId="1C01540C" w:rsidR="008D4CBD" w:rsidRPr="00980EAB" w:rsidRDefault="00E876E0" w:rsidP="00E876E0">
            <w:pPr>
              <w:suppressAutoHyphens/>
              <w:snapToGrid w:val="0"/>
            </w:pPr>
            <w:r w:rsidRPr="00980EAB">
              <w:rPr>
                <w:rFonts w:eastAsia="Times New Roman"/>
                <w:lang w:eastAsia="en-GB"/>
              </w:rPr>
              <w:t xml:space="preserve">• </w:t>
            </w:r>
            <w:r w:rsidR="001F56F7" w:rsidRPr="00980EAB">
              <w:rPr>
                <w:lang w:eastAsia="en-GB"/>
              </w:rPr>
              <w:t xml:space="preserve">Veicināt patstāvīgu darbu (t.sk. sarežģītāku uzdevumu risināšanu un projektu izstrādi). </w:t>
            </w:r>
          </w:p>
        </w:tc>
      </w:tr>
      <w:tr w:rsidR="00980EAB" w:rsidRPr="00980EAB" w14:paraId="1D422F8E" w14:textId="77777777" w:rsidTr="001A6313">
        <w:trPr>
          <w:jc w:val="center"/>
        </w:trPr>
        <w:tc>
          <w:tcPr>
            <w:tcW w:w="9582" w:type="dxa"/>
            <w:gridSpan w:val="2"/>
          </w:tcPr>
          <w:p w14:paraId="6F5B5113" w14:textId="77777777" w:rsidR="008D4CBD" w:rsidRPr="00980EAB" w:rsidRDefault="008D4CBD" w:rsidP="008D4CBD">
            <w:pPr>
              <w:pStyle w:val="Nosaukumi"/>
            </w:pPr>
            <w:r w:rsidRPr="00980EAB">
              <w:t>Studiju kursa kalendārais plāns</w:t>
            </w:r>
          </w:p>
        </w:tc>
      </w:tr>
      <w:tr w:rsidR="00980EAB" w:rsidRPr="00980EAB" w14:paraId="10651F51" w14:textId="77777777" w:rsidTr="001A6313">
        <w:trPr>
          <w:jc w:val="center"/>
        </w:trPr>
        <w:tc>
          <w:tcPr>
            <w:tcW w:w="9582" w:type="dxa"/>
            <w:gridSpan w:val="2"/>
          </w:tcPr>
          <w:p w14:paraId="0F271290" w14:textId="77777777" w:rsidR="00026C21" w:rsidRPr="00980EAB" w:rsidRDefault="00026C21" w:rsidP="00026C21">
            <w:pPr>
              <w:ind w:left="34"/>
              <w:jc w:val="both"/>
              <w:rPr>
                <w:i/>
                <w:lang w:eastAsia="ko-KR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6525"/>
              <w:gridCol w:w="990"/>
              <w:gridCol w:w="1260"/>
            </w:tblGrid>
            <w:tr w:rsidR="00980EAB" w:rsidRPr="00980EAB" w14:paraId="5527CC1B" w14:textId="77777777" w:rsidTr="00E876E0">
              <w:trPr>
                <w:tblCellSpacing w:w="0" w:type="dxa"/>
              </w:trPr>
              <w:tc>
                <w:tcPr>
                  <w:tcW w:w="5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8FFC5B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Nr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6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75138E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i/>
                      <w:lang w:eastAsia="en-GB"/>
                    </w:rPr>
                    <w:t>Temats</w:t>
                  </w:r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FFCE14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Stundu </w:t>
                  </w:r>
                </w:p>
                <w:p w14:paraId="0D91B3E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i/>
                      <w:lang w:eastAsia="en-GB"/>
                    </w:rPr>
                    <w:t>skaits</w:t>
                  </w:r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AF683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Nodarbību </w:t>
                  </w:r>
                </w:p>
                <w:p w14:paraId="493D711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i/>
                      <w:lang w:eastAsia="en-GB"/>
                    </w:rPr>
                    <w:t>veids</w:t>
                  </w:r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7B91F33E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2CDF85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2BD9F0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Platformas .</w:t>
                  </w:r>
                  <w:r w:rsidRPr="00980EAB">
                    <w:rPr>
                      <w:rFonts w:eastAsia="Times New Roman"/>
                      <w:i/>
                      <w:lang w:eastAsia="en-GB"/>
                    </w:rPr>
                    <w:t>NET</w:t>
                  </w:r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vispārīgsraksturojums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. Valodas </w:t>
                  </w:r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MS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Visual</w:t>
                  </w:r>
                  <w:proofErr w:type="spellEnd"/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 C#</w:t>
                  </w:r>
                  <w:r w:rsidRPr="00980EAB">
                    <w:rPr>
                      <w:rFonts w:eastAsia="Times New Roman"/>
                      <w:lang w:eastAsia="en-GB"/>
                    </w:rPr>
                    <w:t xml:space="preserve"> vispārīgs raksturojums. Konsoles lietotnes struktūra. Jēdziens par datu tipiem, dati ievadi un izvadi konsoles lietotnēs. Vienkāršu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Console</w:t>
                  </w:r>
                  <w:proofErr w:type="spellEnd"/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Application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izveide.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A1BE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05DDA7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09FA01B4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2D9BB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BAAD0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58D4D5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8DE0F3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39FA6AB5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72018A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lastRenderedPageBreak/>
                    <w:t xml:space="preserve">2.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55DA1D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Jēdziens par OOP, notikum-orientēto programmēšanu un vizuālo programmēšanu. Vizuālie un nevizuālie komponenti. Komponentu īpašības (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properties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), metodes (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methodes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>) un notikumi (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events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). Windows lietotnes struktūra. Vienkāršu </w:t>
                  </w:r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Windows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Forms</w:t>
                  </w:r>
                  <w:proofErr w:type="spellEnd"/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Application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izveide.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416AEA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53694E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603392A3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DC7BF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8CA73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5F8E0A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7CFF69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0DFBEC46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58D4F4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9265AD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Datu </w:t>
                  </w: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pamattipi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>. Tipu pārveidošana. Aritmētiskās operācijas (</w:t>
                  </w:r>
                  <w:r w:rsidRPr="00980EAB">
                    <w:rPr>
                      <w:rFonts w:eastAsia="Times New Roman"/>
                      <w:i/>
                      <w:lang w:eastAsia="en-GB"/>
                    </w:rPr>
                    <w:t>operators</w:t>
                  </w:r>
                  <w:r w:rsidRPr="00980EAB">
                    <w:rPr>
                      <w:rFonts w:eastAsia="Times New Roman"/>
                      <w:lang w:eastAsia="en-GB"/>
                    </w:rPr>
                    <w:t xml:space="preserve">), piešķiršanas operācija ( </w:t>
                  </w:r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operator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assignment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), aritmētiskās izteiksmes, operāciju prioritāte, dažas matemātiskās funkcijas.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78997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0A53C0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4A61C457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A4014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D22EC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459594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2C3535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2F68C36D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3B6283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4.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E32251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Aprēķini pēc formulām. Izņēmumu situācijas apstrādē (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try-catch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4C6C6E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8C8EE3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15AC61D6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1DEC9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0A14F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1D3968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D42C5D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405D4BA8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131FFF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5.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635B3E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Sazarošanās (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if</w:t>
                  </w:r>
                  <w:proofErr w:type="spellEnd"/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switch-case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). Aprēķini pēc nosacījumiem. </w:t>
                  </w:r>
                </w:p>
                <w:p w14:paraId="15433A20" w14:textId="55181211" w:rsidR="001F56F7" w:rsidRPr="00980EAB" w:rsidRDefault="001067EE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Vienkārša t</w:t>
                  </w:r>
                  <w:r w:rsidR="001F56F7" w:rsidRPr="00980EAB">
                    <w:rPr>
                      <w:rFonts w:eastAsia="Times New Roman"/>
                      <w:lang w:eastAsia="en-GB"/>
                    </w:rPr>
                    <w:t>est</w:t>
                  </w:r>
                  <w:r w:rsidRPr="00980EAB">
                    <w:rPr>
                      <w:rFonts w:eastAsia="Times New Roman"/>
                      <w:lang w:eastAsia="en-GB"/>
                    </w:rPr>
                    <w:t>a</w:t>
                  </w:r>
                  <w:r w:rsidR="001F56F7" w:rsidRPr="00980EAB">
                    <w:rPr>
                      <w:rFonts w:eastAsia="Times New Roman"/>
                      <w:lang w:eastAsia="en-GB"/>
                    </w:rPr>
                    <w:t xml:space="preserve"> realizācija.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F19A09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533695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237FCD7E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2C3B14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E3604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2F27BB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B80B3D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654CDCBE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8FB2FD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6.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9714C4B" w14:textId="40074C70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Timer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un tā izmantošana Windows lietotnēs.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A889D6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60C6A0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4AB8716F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BD606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293C0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4F0606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4AF78C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05019D3D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0E489B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7.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A830105" w14:textId="5683EFCE" w:rsidR="001067EE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b/>
                      <w:lang w:eastAsia="en-GB"/>
                    </w:rPr>
                    <w:t>Pārbaudes darbs</w:t>
                  </w:r>
                  <w:r w:rsidR="001067EE" w:rsidRPr="00980EAB">
                    <w:rPr>
                      <w:rFonts w:eastAsia="Times New Roman"/>
                      <w:b/>
                      <w:lang w:eastAsia="en-GB"/>
                    </w:rPr>
                    <w:t xml:space="preserve"> "Aprēķini un nosacījumi"</w:t>
                  </w:r>
                  <w:r w:rsidRPr="00980EAB">
                    <w:rPr>
                      <w:rFonts w:eastAsia="Times New Roman"/>
                      <w:b/>
                      <w:lang w:eastAsia="en-GB"/>
                    </w:rPr>
                    <w:t xml:space="preserve">. </w:t>
                  </w:r>
                </w:p>
                <w:p w14:paraId="0ECB2617" w14:textId="730C468B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280EAD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6BE139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51EF99D9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F9CE6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711E4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1A4C06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876D5A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6349350C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FEDF16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8.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653A30A" w14:textId="419665D1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Cikli (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for</w:t>
                  </w:r>
                  <w:proofErr w:type="spellEnd"/>
                  <w:r w:rsidRPr="00980EAB">
                    <w:rPr>
                      <w:rFonts w:eastAsia="Times New Roman"/>
                      <w:i/>
                      <w:lang w:eastAsia="en-GB"/>
                    </w:rPr>
                    <w:t xml:space="preserve">, 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foreach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).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1A27234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003F7E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763F50EA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85042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FBEF4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B1764B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B7F85DD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32073B60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61014D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9.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2F0FE21" w14:textId="0482B3EE" w:rsidR="001F56F7" w:rsidRPr="00980EAB" w:rsidRDefault="001067EE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Cikli (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while</w:t>
                  </w:r>
                  <w:proofErr w:type="spellEnd"/>
                  <w:r w:rsidRPr="00980EAB">
                    <w:rPr>
                      <w:rFonts w:eastAsia="Times New Roman"/>
                      <w:i/>
                      <w:lang w:eastAsia="en-GB"/>
                    </w:rPr>
                    <w:t>, do-</w:t>
                  </w:r>
                  <w:proofErr w:type="spellStart"/>
                  <w:r w:rsidRPr="00980EAB">
                    <w:rPr>
                      <w:rFonts w:eastAsia="Times New Roman"/>
                      <w:i/>
                      <w:lang w:eastAsia="en-GB"/>
                    </w:rPr>
                    <w:t>while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>).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25213D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1D0603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7B577AF7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7DAA3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F7F6B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0C1AD0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118468D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5214BFBC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6155D9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10.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CB3B66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Algoritmi un to pieraksta veidi. Algoritmu izstrāde un realizācija programmēšanas valodā.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568893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665FFD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39229FC9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0C66F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D6D92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454F18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9C296DD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6D119529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058B37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11.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5E9C714" w14:textId="2B4E3501" w:rsidR="001067EE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b/>
                      <w:lang w:eastAsia="en-GB"/>
                    </w:rPr>
                    <w:t>Pārbaudes darbs</w:t>
                  </w:r>
                  <w:r w:rsidR="001067EE" w:rsidRPr="00980EAB">
                    <w:rPr>
                      <w:rFonts w:eastAsia="Times New Roman"/>
                      <w:b/>
                      <w:lang w:eastAsia="en-GB"/>
                    </w:rPr>
                    <w:t xml:space="preserve"> "Cikli"</w:t>
                  </w:r>
                  <w:r w:rsidRPr="00980EAB">
                    <w:rPr>
                      <w:rFonts w:eastAsia="Times New Roman"/>
                      <w:b/>
                      <w:lang w:eastAsia="en-GB"/>
                    </w:rPr>
                    <w:t xml:space="preserve">. </w:t>
                  </w:r>
                </w:p>
                <w:p w14:paraId="548724DB" w14:textId="253D61A4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F9DBE9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1A4DF2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32913CD3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94365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F659F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BE70E5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A1DC16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530590D8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8D72B2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12.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19FD32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Masīvi. Masīvu izveide. Nejaušo skaitļu izmantošana. Masīvu analīze un kārtošana.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B748AC3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0FC1D8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55A15D40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928F4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8F645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4095DB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65DC02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5ACEDFA8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A834C3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13.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1793D7A" w14:textId="55DD2679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Vizuālo komponentu dinamiskā izveide.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338271E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C4193C5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59CC16C1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6709D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F281B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665EFF6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FB3A4F4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78134748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591DC8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14.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4363798" w14:textId="1992FAF2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Jēdziens par datu struktūrām (saraksts, steks, rinda, kolekcija). 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EFF71D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8C065E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501BF2FB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A27D9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B9853D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2395E82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DEB8A0C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4FC7234F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B45748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15.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293533B" w14:textId="0959E73F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b/>
                      <w:lang w:eastAsia="en-GB"/>
                    </w:rPr>
                    <w:t>Pārbaudes darbs</w:t>
                  </w:r>
                  <w:r w:rsidR="001067EE" w:rsidRPr="00980EAB">
                    <w:rPr>
                      <w:rFonts w:eastAsia="Times New Roman"/>
                      <w:b/>
                      <w:lang w:eastAsia="en-GB"/>
                    </w:rPr>
                    <w:t xml:space="preserve"> "Masīvi"</w:t>
                  </w:r>
                  <w:r w:rsidRPr="00980EAB">
                    <w:rPr>
                      <w:rFonts w:eastAsia="Times New Roman"/>
                      <w:b/>
                      <w:lang w:eastAsia="en-GB"/>
                    </w:rPr>
                    <w:t xml:space="preserve">. </w:t>
                  </w:r>
                </w:p>
                <w:p w14:paraId="38ECB428" w14:textId="5908FEA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BC8456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D1CAA88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2BEE482C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A269F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C6E6AA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38BF6BB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B8517C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  <w:tr w:rsidR="00980EAB" w:rsidRPr="00980EAB" w14:paraId="6C759ABA" w14:textId="77777777" w:rsidTr="005B74F2">
              <w:trPr>
                <w:tblCellSpacing w:w="0" w:type="dxa"/>
              </w:trPr>
              <w:tc>
                <w:tcPr>
                  <w:tcW w:w="55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F5384C4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16. </w:t>
                  </w:r>
                </w:p>
              </w:tc>
              <w:tc>
                <w:tcPr>
                  <w:tcW w:w="652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F2BDF57" w14:textId="01ECA957" w:rsidR="001F56F7" w:rsidRPr="00980EAB" w:rsidRDefault="001067EE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t>Ieskaites jautājumu apskats, aplūkotā materiāla apkopojums, pašnovērtējums, refleksija.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123EBB0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2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A15AC09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P </w:t>
                  </w:r>
                </w:p>
              </w:tc>
            </w:tr>
            <w:tr w:rsidR="00980EAB" w:rsidRPr="00980EAB" w14:paraId="5C2795AB" w14:textId="77777777" w:rsidTr="005B74F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BDBA04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9633BF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84C0FD1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 xml:space="preserve">3 </w:t>
                  </w:r>
                </w:p>
              </w:tc>
              <w:tc>
                <w:tcPr>
                  <w:tcW w:w="12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90767D7" w14:textId="77777777" w:rsidR="001F56F7" w:rsidRPr="00980EAB" w:rsidRDefault="001F56F7" w:rsidP="001067EE">
                  <w:pPr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Pd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 xml:space="preserve"> </w:t>
                  </w:r>
                </w:p>
              </w:tc>
            </w:tr>
          </w:tbl>
          <w:p w14:paraId="7166D0CC" w14:textId="70166C52" w:rsidR="008D4CBD" w:rsidRPr="00980EAB" w:rsidRDefault="008D4CBD" w:rsidP="001067EE">
            <w:pPr>
              <w:ind w:left="34"/>
            </w:pPr>
          </w:p>
        </w:tc>
      </w:tr>
      <w:tr w:rsidR="00980EAB" w:rsidRPr="00980EAB" w14:paraId="4E43E1EE" w14:textId="77777777" w:rsidTr="001A6313">
        <w:trPr>
          <w:jc w:val="center"/>
        </w:trPr>
        <w:tc>
          <w:tcPr>
            <w:tcW w:w="9582" w:type="dxa"/>
            <w:gridSpan w:val="2"/>
          </w:tcPr>
          <w:p w14:paraId="126F2DFC" w14:textId="77777777" w:rsidR="008D4CBD" w:rsidRPr="00980EAB" w:rsidRDefault="008D4CBD" w:rsidP="008D4CBD">
            <w:pPr>
              <w:pStyle w:val="Nosaukumi"/>
            </w:pPr>
            <w:r w:rsidRPr="00980EAB">
              <w:lastRenderedPageBreak/>
              <w:t>Studiju rezultāti</w:t>
            </w:r>
          </w:p>
        </w:tc>
      </w:tr>
      <w:tr w:rsidR="00980EAB" w:rsidRPr="00980EAB" w14:paraId="1FDE2B75" w14:textId="77777777" w:rsidTr="001A6313">
        <w:trPr>
          <w:jc w:val="center"/>
        </w:trPr>
        <w:tc>
          <w:tcPr>
            <w:tcW w:w="9582" w:type="dxa"/>
            <w:gridSpan w:val="2"/>
          </w:tcPr>
          <w:p w14:paraId="04801B30" w14:textId="762450EB" w:rsidR="00341C04" w:rsidRPr="00980EAB" w:rsidRDefault="001F56F7" w:rsidP="00330BD1">
            <w:pPr>
              <w:pStyle w:val="ListParagraph"/>
              <w:spacing w:after="160" w:line="259" w:lineRule="auto"/>
              <w:ind w:left="20"/>
              <w:rPr>
                <w:color w:val="auto"/>
                <w:lang w:eastAsia="en-GB"/>
              </w:rPr>
            </w:pPr>
            <w:r w:rsidRPr="00980EAB">
              <w:rPr>
                <w:color w:val="auto"/>
                <w:lang w:eastAsia="en-GB"/>
              </w:rPr>
              <w:t xml:space="preserve">ZINĀŠANAS: </w:t>
            </w:r>
            <w:r w:rsidRPr="00980EAB">
              <w:rPr>
                <w:color w:val="auto"/>
                <w:lang w:eastAsia="en-GB"/>
              </w:rPr>
              <w:br/>
              <w:t>1. Stud</w:t>
            </w:r>
            <w:r w:rsidR="0010651A" w:rsidRPr="00980EAB">
              <w:rPr>
                <w:color w:val="auto"/>
                <w:lang w:eastAsia="en-GB"/>
              </w:rPr>
              <w:t>ējoši</w:t>
            </w:r>
            <w:r w:rsidRPr="00980EAB">
              <w:rPr>
                <w:color w:val="auto"/>
                <w:lang w:eastAsia="en-GB"/>
              </w:rPr>
              <w:t xml:space="preserve"> skaidro platformas </w:t>
            </w:r>
            <w:r w:rsidRPr="00980EAB">
              <w:rPr>
                <w:i/>
                <w:iCs/>
                <w:color w:val="auto"/>
                <w:lang w:eastAsia="en-GB"/>
              </w:rPr>
              <w:t>.NET</w:t>
            </w:r>
            <w:r w:rsidRPr="00980EAB">
              <w:rPr>
                <w:color w:val="auto"/>
                <w:lang w:eastAsia="en-GB"/>
              </w:rPr>
              <w:t xml:space="preserve"> būtību, apraksta </w:t>
            </w:r>
            <w:r w:rsidRPr="00980EAB">
              <w:rPr>
                <w:i/>
                <w:iCs/>
                <w:color w:val="auto"/>
                <w:lang w:eastAsia="en-GB"/>
              </w:rPr>
              <w:t xml:space="preserve">MS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Visual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Studio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 IDE</w:t>
            </w:r>
            <w:r w:rsidRPr="00980EAB">
              <w:rPr>
                <w:color w:val="auto"/>
                <w:lang w:eastAsia="en-GB"/>
              </w:rPr>
              <w:t xml:space="preserve"> komponentus un valodas </w:t>
            </w:r>
            <w:r w:rsidRPr="00980EAB">
              <w:rPr>
                <w:i/>
                <w:iCs/>
                <w:color w:val="auto"/>
                <w:lang w:eastAsia="en-GB"/>
              </w:rPr>
              <w:t xml:space="preserve">MS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Visual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 C#</w:t>
            </w:r>
            <w:r w:rsidRPr="00980EAB">
              <w:rPr>
                <w:color w:val="auto"/>
                <w:lang w:eastAsia="en-GB"/>
              </w:rPr>
              <w:t xml:space="preserve"> īpatnības. </w:t>
            </w:r>
            <w:r w:rsidRPr="00980EAB">
              <w:rPr>
                <w:color w:val="auto"/>
                <w:lang w:eastAsia="en-GB"/>
              </w:rPr>
              <w:br/>
              <w:t xml:space="preserve">2. </w:t>
            </w:r>
            <w:r w:rsidR="0010651A" w:rsidRPr="00980EAB">
              <w:rPr>
                <w:color w:val="auto"/>
                <w:lang w:eastAsia="en-GB"/>
              </w:rPr>
              <w:t>Zina</w:t>
            </w:r>
            <w:r w:rsidRPr="00980EAB">
              <w:rPr>
                <w:color w:val="auto"/>
                <w:lang w:eastAsia="en-GB"/>
              </w:rPr>
              <w:t xml:space="preserve"> tādus jēdzienus, kā datu tipi, datu struktūras, loģiskās un aritmētiskās operācijas, sazarošanās, cikli, vizuālie un nevizuālie komponenti, to īpašības, metodes un notikumu apstrādātāji. </w:t>
            </w:r>
            <w:r w:rsidRPr="00980EAB">
              <w:rPr>
                <w:color w:val="auto"/>
                <w:lang w:eastAsia="en-GB"/>
              </w:rPr>
              <w:br/>
            </w:r>
            <w:r w:rsidRPr="00980EAB">
              <w:rPr>
                <w:color w:val="auto"/>
                <w:lang w:eastAsia="en-GB"/>
              </w:rPr>
              <w:br/>
              <w:t xml:space="preserve">PRASMES: </w:t>
            </w:r>
            <w:r w:rsidRPr="00980EAB">
              <w:rPr>
                <w:color w:val="auto"/>
                <w:lang w:eastAsia="en-GB"/>
              </w:rPr>
              <w:br/>
              <w:t xml:space="preserve">3. </w:t>
            </w:r>
            <w:r w:rsidR="00330BD1" w:rsidRPr="00980EAB">
              <w:rPr>
                <w:color w:val="auto"/>
                <w:lang w:eastAsia="en-GB"/>
              </w:rPr>
              <w:t xml:space="preserve">Lieto programmēšanas rīkus koda rakstīšanai un lāgošanai. </w:t>
            </w:r>
            <w:r w:rsidR="00341C04" w:rsidRPr="00980EAB">
              <w:rPr>
                <w:color w:val="auto"/>
                <w:lang w:eastAsia="en-GB"/>
              </w:rPr>
              <w:t>R</w:t>
            </w:r>
            <w:r w:rsidRPr="00980EAB">
              <w:rPr>
                <w:color w:val="auto"/>
                <w:lang w:eastAsia="en-GB"/>
              </w:rPr>
              <w:t>aksta, l</w:t>
            </w:r>
            <w:r w:rsidR="00341C04" w:rsidRPr="00980EAB">
              <w:rPr>
                <w:color w:val="auto"/>
                <w:lang w:eastAsia="en-GB"/>
              </w:rPr>
              <w:t>ā</w:t>
            </w:r>
            <w:r w:rsidRPr="00980EAB">
              <w:rPr>
                <w:color w:val="auto"/>
                <w:lang w:eastAsia="en-GB"/>
              </w:rPr>
              <w:t xml:space="preserve">go un testē nelielas programmas valodā </w:t>
            </w:r>
            <w:r w:rsidRPr="00980EAB">
              <w:rPr>
                <w:i/>
                <w:iCs/>
                <w:color w:val="auto"/>
                <w:lang w:eastAsia="en-GB"/>
              </w:rPr>
              <w:t xml:space="preserve">MS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Visual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 C#</w:t>
            </w:r>
            <w:r w:rsidRPr="00980EAB">
              <w:rPr>
                <w:color w:val="auto"/>
                <w:lang w:eastAsia="en-GB"/>
              </w:rPr>
              <w:t xml:space="preserve"> (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Console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Application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, Windows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Forms</w:t>
            </w:r>
            <w:proofErr w:type="spellEnd"/>
            <w:r w:rsidRPr="00980EAB">
              <w:rPr>
                <w:i/>
                <w:iCs/>
                <w:color w:val="auto"/>
                <w:lang w:eastAsia="en-GB"/>
              </w:rPr>
              <w:t xml:space="preserve"> </w:t>
            </w:r>
            <w:proofErr w:type="spellStart"/>
            <w:r w:rsidRPr="00980EAB">
              <w:rPr>
                <w:i/>
                <w:iCs/>
                <w:color w:val="auto"/>
                <w:lang w:eastAsia="en-GB"/>
              </w:rPr>
              <w:t>Application</w:t>
            </w:r>
            <w:proofErr w:type="spellEnd"/>
            <w:r w:rsidRPr="00980EAB">
              <w:rPr>
                <w:color w:val="auto"/>
                <w:lang w:eastAsia="en-GB"/>
              </w:rPr>
              <w:t xml:space="preserve">), pielieto standarta algoritmus uzdevumu risināšanai. </w:t>
            </w:r>
            <w:r w:rsidRPr="00980EAB">
              <w:rPr>
                <w:color w:val="auto"/>
                <w:lang w:eastAsia="en-GB"/>
              </w:rPr>
              <w:br/>
              <w:t xml:space="preserve">4. </w:t>
            </w:r>
            <w:r w:rsidR="00341C04" w:rsidRPr="00980EAB">
              <w:rPr>
                <w:color w:val="auto"/>
                <w:lang w:eastAsia="en-GB"/>
              </w:rPr>
              <w:t>P</w:t>
            </w:r>
            <w:r w:rsidRPr="00980EAB">
              <w:rPr>
                <w:color w:val="auto"/>
                <w:lang w:eastAsia="en-GB"/>
              </w:rPr>
              <w:t>atstāvīgi izstrādā algoritmus vienkāršu uzdevumu risināšanai un realizē tos</w:t>
            </w:r>
            <w:r w:rsidR="00330BD1" w:rsidRPr="00980EAB">
              <w:rPr>
                <w:color w:val="auto"/>
                <w:lang w:eastAsia="en-GB"/>
              </w:rPr>
              <w:t>; sniedz iespējamo risinājumu variantus, novērtē tos, izvēlās uzdevumu risināšanai vispiemērotāko variantu.</w:t>
            </w:r>
            <w:r w:rsidRPr="00980EAB">
              <w:rPr>
                <w:color w:val="auto"/>
                <w:lang w:eastAsia="en-GB"/>
              </w:rPr>
              <w:t xml:space="preserve"> </w:t>
            </w:r>
            <w:r w:rsidRPr="00980EAB">
              <w:rPr>
                <w:color w:val="auto"/>
                <w:lang w:eastAsia="en-GB"/>
              </w:rPr>
              <w:br/>
            </w:r>
            <w:r w:rsidRPr="00980EAB">
              <w:rPr>
                <w:color w:val="auto"/>
                <w:lang w:eastAsia="en-GB"/>
              </w:rPr>
              <w:br/>
              <w:t xml:space="preserve">KOMPETENCES: </w:t>
            </w:r>
            <w:r w:rsidRPr="00980EAB">
              <w:rPr>
                <w:color w:val="auto"/>
                <w:lang w:eastAsia="en-GB"/>
              </w:rPr>
              <w:br/>
              <w:t xml:space="preserve">5. </w:t>
            </w:r>
            <w:r w:rsidR="00341C04" w:rsidRPr="00980EAB">
              <w:rPr>
                <w:color w:val="auto"/>
                <w:lang w:eastAsia="en-GB"/>
              </w:rPr>
              <w:t xml:space="preserve">Veido gaumīgu un ērtu lietotāja </w:t>
            </w:r>
            <w:proofErr w:type="spellStart"/>
            <w:r w:rsidR="00341C04" w:rsidRPr="00980EAB">
              <w:rPr>
                <w:color w:val="auto"/>
                <w:lang w:eastAsia="en-GB"/>
              </w:rPr>
              <w:t>saskarni</w:t>
            </w:r>
            <w:proofErr w:type="spellEnd"/>
            <w:r w:rsidR="00341C04" w:rsidRPr="00980EAB">
              <w:rPr>
                <w:color w:val="auto"/>
                <w:lang w:eastAsia="en-GB"/>
              </w:rPr>
              <w:t xml:space="preserve"> (</w:t>
            </w:r>
            <w:r w:rsidR="00341C04" w:rsidRPr="00980EAB">
              <w:rPr>
                <w:i/>
                <w:color w:val="auto"/>
                <w:lang w:eastAsia="en-GB"/>
              </w:rPr>
              <w:t>UI</w:t>
            </w:r>
            <w:r w:rsidR="00341C04" w:rsidRPr="00980EAB">
              <w:rPr>
                <w:color w:val="auto"/>
                <w:lang w:eastAsia="en-GB"/>
              </w:rPr>
              <w:t>).</w:t>
            </w:r>
          </w:p>
          <w:p w14:paraId="1D3F48F2" w14:textId="2903C1B7" w:rsidR="00026C21" w:rsidRPr="00980EAB" w:rsidRDefault="001F56F7" w:rsidP="00026C21">
            <w:pPr>
              <w:pStyle w:val="ListParagraph"/>
              <w:spacing w:after="160" w:line="259" w:lineRule="auto"/>
              <w:ind w:left="20"/>
              <w:rPr>
                <w:color w:val="auto"/>
              </w:rPr>
            </w:pPr>
            <w:r w:rsidRPr="00980EAB">
              <w:rPr>
                <w:color w:val="auto"/>
                <w:lang w:eastAsia="en-GB"/>
              </w:rPr>
              <w:t xml:space="preserve">6. </w:t>
            </w:r>
            <w:r w:rsidR="00341C04" w:rsidRPr="00980EAB">
              <w:rPr>
                <w:color w:val="auto"/>
                <w:lang w:eastAsia="en-GB"/>
              </w:rPr>
              <w:t>S</w:t>
            </w:r>
            <w:r w:rsidRPr="00980EAB">
              <w:rPr>
                <w:color w:val="auto"/>
                <w:lang w:eastAsia="en-GB"/>
              </w:rPr>
              <w:t>trādā ar speciālo literatūru, patstāvīgi meklē nepieciešamo informāciju dokumentācijā un forumos, izmanto meklēšanas serverus</w:t>
            </w:r>
            <w:r w:rsidR="00330BD1" w:rsidRPr="00980EAB">
              <w:rPr>
                <w:color w:val="auto"/>
                <w:lang w:eastAsia="en-GB"/>
              </w:rPr>
              <w:t xml:space="preserve">, instalē un konfigurē </w:t>
            </w:r>
            <w:proofErr w:type="spellStart"/>
            <w:r w:rsidR="00330BD1" w:rsidRPr="00980EAB">
              <w:rPr>
                <w:i/>
                <w:iCs/>
                <w:color w:val="auto"/>
                <w:lang w:eastAsia="en-GB"/>
              </w:rPr>
              <w:t>Visual</w:t>
            </w:r>
            <w:proofErr w:type="spellEnd"/>
            <w:r w:rsidR="00330BD1" w:rsidRPr="00980EAB">
              <w:rPr>
                <w:i/>
                <w:iCs/>
                <w:color w:val="auto"/>
                <w:lang w:eastAsia="en-GB"/>
              </w:rPr>
              <w:t xml:space="preserve"> </w:t>
            </w:r>
            <w:proofErr w:type="spellStart"/>
            <w:r w:rsidR="00330BD1" w:rsidRPr="00980EAB">
              <w:rPr>
                <w:i/>
                <w:iCs/>
                <w:color w:val="auto"/>
                <w:lang w:eastAsia="en-GB"/>
              </w:rPr>
              <w:t>Studio</w:t>
            </w:r>
            <w:proofErr w:type="spellEnd"/>
            <w:r w:rsidR="00330BD1" w:rsidRPr="00980EAB">
              <w:rPr>
                <w:color w:val="auto"/>
                <w:lang w:eastAsia="en-GB"/>
              </w:rPr>
              <w:t xml:space="preserve"> un nepieciešamu </w:t>
            </w:r>
            <w:proofErr w:type="spellStart"/>
            <w:r w:rsidR="00330BD1" w:rsidRPr="00980EAB">
              <w:rPr>
                <w:color w:val="auto"/>
                <w:lang w:eastAsia="en-GB"/>
              </w:rPr>
              <w:t>palīgprogrammatūru</w:t>
            </w:r>
            <w:proofErr w:type="spellEnd"/>
            <w:r w:rsidR="00330BD1" w:rsidRPr="00980EAB">
              <w:rPr>
                <w:color w:val="auto"/>
                <w:lang w:eastAsia="en-GB"/>
              </w:rPr>
              <w:t>.</w:t>
            </w:r>
            <w:r w:rsidRPr="00980EAB">
              <w:rPr>
                <w:color w:val="auto"/>
                <w:lang w:eastAsia="en-GB"/>
              </w:rPr>
              <w:t xml:space="preserve"> </w:t>
            </w:r>
          </w:p>
        </w:tc>
      </w:tr>
      <w:tr w:rsidR="00980EAB" w:rsidRPr="00980EAB" w14:paraId="124C9ECA" w14:textId="77777777" w:rsidTr="001A6313">
        <w:trPr>
          <w:jc w:val="center"/>
        </w:trPr>
        <w:tc>
          <w:tcPr>
            <w:tcW w:w="9582" w:type="dxa"/>
            <w:gridSpan w:val="2"/>
          </w:tcPr>
          <w:p w14:paraId="2935DC2E" w14:textId="77777777" w:rsidR="008D4CBD" w:rsidRPr="00980EAB" w:rsidRDefault="008D4CBD" w:rsidP="008D4CBD">
            <w:pPr>
              <w:pStyle w:val="Nosaukumi"/>
            </w:pPr>
            <w:r w:rsidRPr="00980EAB">
              <w:t>Studējošo patstāvīgo darbu organizācijas un uzdevumu raksturojums</w:t>
            </w:r>
          </w:p>
        </w:tc>
      </w:tr>
      <w:tr w:rsidR="00980EAB" w:rsidRPr="00980EAB" w14:paraId="2CF49DC0" w14:textId="77777777" w:rsidTr="001A6313">
        <w:trPr>
          <w:jc w:val="center"/>
        </w:trPr>
        <w:tc>
          <w:tcPr>
            <w:tcW w:w="9582" w:type="dxa"/>
            <w:gridSpan w:val="2"/>
          </w:tcPr>
          <w:p w14:paraId="20746933" w14:textId="5F6FA01D" w:rsidR="00026C21" w:rsidRPr="00980EAB" w:rsidRDefault="00900E64" w:rsidP="001F56F7">
            <w:pPr>
              <w:tabs>
                <w:tab w:val="left" w:pos="1170"/>
              </w:tabs>
              <w:spacing w:after="160" w:line="259" w:lineRule="auto"/>
            </w:pPr>
            <w:r w:rsidRPr="00980EAB">
              <w:rPr>
                <w:rFonts w:eastAsia="Times New Roman"/>
                <w:lang w:eastAsia="en-GB"/>
              </w:rPr>
              <w:t>Katrā nodarbībā studējošiem tiek rekomendēti konkrēti uzdevumi no pasniedzēja izstrādātā uzdevumu krājuma, kas atbilst nodarbībā aplūkotajai tēmai.</w:t>
            </w:r>
          </w:p>
        </w:tc>
      </w:tr>
      <w:tr w:rsidR="00980EAB" w:rsidRPr="00980EAB" w14:paraId="290631E1" w14:textId="77777777" w:rsidTr="001A6313">
        <w:trPr>
          <w:jc w:val="center"/>
        </w:trPr>
        <w:tc>
          <w:tcPr>
            <w:tcW w:w="9582" w:type="dxa"/>
            <w:gridSpan w:val="2"/>
          </w:tcPr>
          <w:p w14:paraId="3F548885" w14:textId="77777777" w:rsidR="008D4CBD" w:rsidRPr="00980EAB" w:rsidRDefault="008D4CBD" w:rsidP="008D4CBD">
            <w:pPr>
              <w:pStyle w:val="Nosaukumi"/>
            </w:pPr>
            <w:r w:rsidRPr="00980EAB">
              <w:t>Prasības kredītpunktu iegūšanai</w:t>
            </w:r>
          </w:p>
        </w:tc>
      </w:tr>
      <w:tr w:rsidR="00980EAB" w:rsidRPr="00980EAB" w14:paraId="4A59D753" w14:textId="77777777" w:rsidTr="001A6313">
        <w:trPr>
          <w:jc w:val="center"/>
        </w:trPr>
        <w:tc>
          <w:tcPr>
            <w:tcW w:w="9582" w:type="dxa"/>
            <w:gridSpan w:val="2"/>
          </w:tcPr>
          <w:p w14:paraId="385C89B4" w14:textId="77777777" w:rsidR="00900E64" w:rsidRPr="00980EAB" w:rsidRDefault="00900E64" w:rsidP="00900E64">
            <w:pPr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STUDIJU REZULTĀTU VĒRTĒŠANA</w:t>
            </w:r>
          </w:p>
          <w:p w14:paraId="511B966E" w14:textId="77777777" w:rsidR="00900E64" w:rsidRPr="00980EAB" w:rsidRDefault="00900E64" w:rsidP="00900E64">
            <w:pPr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980EAB">
              <w:rPr>
                <w:rFonts w:eastAsia="Times New Roman"/>
                <w:lang w:eastAsia="en-GB"/>
              </w:rPr>
              <w:t>ballu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 atbilstoši plānotajiem studiju rezultātiem.</w:t>
            </w:r>
          </w:p>
          <w:tbl>
            <w:tblPr>
              <w:tblW w:w="812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05"/>
              <w:gridCol w:w="547"/>
              <w:gridCol w:w="575"/>
              <w:gridCol w:w="575"/>
              <w:gridCol w:w="575"/>
              <w:gridCol w:w="575"/>
              <w:gridCol w:w="576"/>
            </w:tblGrid>
            <w:tr w:rsidR="00980EAB" w:rsidRPr="00980EAB" w14:paraId="681EC7E2" w14:textId="77777777" w:rsidTr="00900E64">
              <w:trPr>
                <w:tblCellSpacing w:w="15" w:type="dxa"/>
              </w:trPr>
              <w:tc>
                <w:tcPr>
                  <w:tcW w:w="4660" w:type="dxa"/>
                  <w:vMerge w:val="restart"/>
                  <w:vAlign w:val="center"/>
                  <w:hideMark/>
                </w:tcPr>
                <w:p w14:paraId="2A66E436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378" w:type="dxa"/>
                  <w:gridSpan w:val="6"/>
                  <w:vAlign w:val="center"/>
                  <w:hideMark/>
                </w:tcPr>
                <w:p w14:paraId="484DB4D2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980EAB" w:rsidRPr="00980EAB" w14:paraId="2F11A7C6" w14:textId="77777777" w:rsidTr="00900E64">
              <w:trPr>
                <w:tblCellSpacing w:w="15" w:type="dxa"/>
              </w:trPr>
              <w:tc>
                <w:tcPr>
                  <w:tcW w:w="4660" w:type="dxa"/>
                  <w:vMerge/>
                  <w:vAlign w:val="center"/>
                  <w:hideMark/>
                </w:tcPr>
                <w:p w14:paraId="7FE72302" w14:textId="77777777" w:rsidR="00900E64" w:rsidRPr="00980EAB" w:rsidRDefault="00900E64" w:rsidP="00900E6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17" w:type="dxa"/>
                  <w:vAlign w:val="center"/>
                  <w:hideMark/>
                </w:tcPr>
                <w:p w14:paraId="6136F1DF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13E9D274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0C3B68D6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5E319229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  <w:tc>
                <w:tcPr>
                  <w:tcW w:w="545" w:type="dxa"/>
                  <w:vAlign w:val="center"/>
                  <w:hideMark/>
                </w:tcPr>
                <w:p w14:paraId="2EC1267B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5.</w:t>
                  </w:r>
                </w:p>
              </w:tc>
              <w:tc>
                <w:tcPr>
                  <w:tcW w:w="531" w:type="dxa"/>
                  <w:vAlign w:val="center"/>
                  <w:hideMark/>
                </w:tcPr>
                <w:p w14:paraId="42EE12A0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6.</w:t>
                  </w:r>
                </w:p>
              </w:tc>
            </w:tr>
            <w:tr w:rsidR="00980EAB" w:rsidRPr="00980EAB" w14:paraId="26522239" w14:textId="77777777" w:rsidTr="00900E64">
              <w:trPr>
                <w:tblCellSpacing w:w="15" w:type="dxa"/>
              </w:trPr>
              <w:tc>
                <w:tcPr>
                  <w:tcW w:w="4660" w:type="dxa"/>
                  <w:vAlign w:val="center"/>
                  <w:hideMark/>
                </w:tcPr>
                <w:p w14:paraId="535E11AC" w14:textId="2C699993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1. pārbaudes darbs "Aprēķini un nosacījumi"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5AD8DCE8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4C9F9FED" w14:textId="37BCA13F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2C7134D" w14:textId="0111F102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A3C4065" w14:textId="080733DF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047F5137" w14:textId="1F67264A" w:rsidR="00900E64" w:rsidRPr="00980EAB" w:rsidRDefault="00DC6B90" w:rsidP="00900E64">
                  <w:pPr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31" w:type="dxa"/>
                  <w:vAlign w:val="center"/>
                </w:tcPr>
                <w:p w14:paraId="235B5B63" w14:textId="07747E2A" w:rsidR="00900E64" w:rsidRPr="00980EAB" w:rsidRDefault="00900E64" w:rsidP="00900E64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980EAB" w:rsidRPr="00980EAB" w14:paraId="499C3864" w14:textId="77777777" w:rsidTr="00900E64">
              <w:trPr>
                <w:tblCellSpacing w:w="15" w:type="dxa"/>
              </w:trPr>
              <w:tc>
                <w:tcPr>
                  <w:tcW w:w="4660" w:type="dxa"/>
                  <w:vAlign w:val="center"/>
                </w:tcPr>
                <w:p w14:paraId="2A8D87D3" w14:textId="15D4B591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2. pārbaudes darbs "Cikli"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2A06200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DDC6441" w14:textId="5A82CFE4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AFEEBAC" w14:textId="28577A3F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20A4326D" w14:textId="175D966E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62F4CB3" w14:textId="179EA0A3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  <w:vAlign w:val="center"/>
                </w:tcPr>
                <w:p w14:paraId="6F9E4558" w14:textId="53379D69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980EAB" w:rsidRPr="00980EAB" w14:paraId="3ACF1F56" w14:textId="77777777" w:rsidTr="00900E64">
              <w:trPr>
                <w:tblCellSpacing w:w="15" w:type="dxa"/>
              </w:trPr>
              <w:tc>
                <w:tcPr>
                  <w:tcW w:w="4660" w:type="dxa"/>
                  <w:vAlign w:val="center"/>
                  <w:hideMark/>
                </w:tcPr>
                <w:p w14:paraId="16CCD458" w14:textId="31C6D8C1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3. pārbaudes darbs "Masīvi" (rakstiski)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4AFAE20D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15BEDB66" w14:textId="04909857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5F3A741" w14:textId="3EF99649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F644239" w14:textId="7C60B813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444D8E33" w14:textId="4A1E008D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  <w:vAlign w:val="center"/>
                </w:tcPr>
                <w:p w14:paraId="6E55205A" w14:textId="5ABE1AFB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</w:tr>
            <w:tr w:rsidR="00980EAB" w:rsidRPr="00980EAB" w14:paraId="6BCFBEB1" w14:textId="77777777" w:rsidTr="00900E64">
              <w:trPr>
                <w:tblCellSpacing w:w="15" w:type="dxa"/>
              </w:trPr>
              <w:tc>
                <w:tcPr>
                  <w:tcW w:w="4660" w:type="dxa"/>
                  <w:vAlign w:val="center"/>
                  <w:hideMark/>
                </w:tcPr>
                <w:p w14:paraId="2FACF215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proofErr w:type="spellStart"/>
                  <w:r w:rsidRPr="00980EAB">
                    <w:rPr>
                      <w:rFonts w:eastAsia="Times New Roman"/>
                      <w:lang w:eastAsia="en-GB"/>
                    </w:rPr>
                    <w:t>Dif</w:t>
                  </w:r>
                  <w:proofErr w:type="spellEnd"/>
                  <w:r w:rsidRPr="00980EAB">
                    <w:rPr>
                      <w:rFonts w:eastAsia="Times New Roman"/>
                      <w:lang w:eastAsia="en-GB"/>
                    </w:rPr>
                    <w:t>. ieskaite (mutiski)</w:t>
                  </w:r>
                </w:p>
              </w:tc>
              <w:tc>
                <w:tcPr>
                  <w:tcW w:w="517" w:type="dxa"/>
                  <w:vAlign w:val="center"/>
                </w:tcPr>
                <w:p w14:paraId="18CFE86C" w14:textId="1F7DCA0A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7B143413" w14:textId="3A30E6C5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11EA99F" w14:textId="77777777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45" w:type="dxa"/>
                  <w:vAlign w:val="center"/>
                </w:tcPr>
                <w:p w14:paraId="205E282F" w14:textId="2582A0FF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545" w:type="dxa"/>
                  <w:vAlign w:val="center"/>
                </w:tcPr>
                <w:p w14:paraId="57384A5F" w14:textId="79250F7B" w:rsidR="00900E64" w:rsidRPr="00980EAB" w:rsidRDefault="00900E64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531" w:type="dxa"/>
                  <w:vAlign w:val="center"/>
                </w:tcPr>
                <w:p w14:paraId="2589FA4D" w14:textId="53349B94" w:rsidR="00900E64" w:rsidRPr="00980EAB" w:rsidRDefault="00DC6B90" w:rsidP="00900E6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980EAB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</w:tbl>
          <w:p w14:paraId="64CA9242" w14:textId="77777777" w:rsidR="008D4CBD" w:rsidRPr="00980EAB" w:rsidRDefault="008D4CBD" w:rsidP="008D4CBD">
            <w:pPr>
              <w:textAlignment w:val="baseline"/>
              <w:rPr>
                <w:bCs w:val="0"/>
                <w:iCs w:val="0"/>
              </w:rPr>
            </w:pPr>
          </w:p>
        </w:tc>
      </w:tr>
      <w:tr w:rsidR="00980EAB" w:rsidRPr="00980EAB" w14:paraId="53B65C56" w14:textId="77777777" w:rsidTr="001A6313">
        <w:trPr>
          <w:jc w:val="center"/>
        </w:trPr>
        <w:tc>
          <w:tcPr>
            <w:tcW w:w="9582" w:type="dxa"/>
            <w:gridSpan w:val="2"/>
          </w:tcPr>
          <w:p w14:paraId="73A673D3" w14:textId="77777777" w:rsidR="008D4CBD" w:rsidRPr="00980EAB" w:rsidRDefault="008D4CBD" w:rsidP="008D4CBD">
            <w:pPr>
              <w:pStyle w:val="Nosaukumi"/>
            </w:pPr>
            <w:r w:rsidRPr="00980EAB">
              <w:t>Kursa saturs</w:t>
            </w:r>
          </w:p>
        </w:tc>
      </w:tr>
      <w:tr w:rsidR="00980EAB" w:rsidRPr="00980EAB" w14:paraId="3B23E3A2" w14:textId="77777777" w:rsidTr="001A6313">
        <w:trPr>
          <w:jc w:val="center"/>
        </w:trPr>
        <w:tc>
          <w:tcPr>
            <w:tcW w:w="9582" w:type="dxa"/>
            <w:gridSpan w:val="2"/>
          </w:tcPr>
          <w:p w14:paraId="2CD02F06" w14:textId="1294B8F7" w:rsidR="0018609B" w:rsidRPr="00980EAB" w:rsidRDefault="001F56F7" w:rsidP="0018609B">
            <w:pPr>
              <w:ind w:hanging="2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Praktiskie darbi - 32 st., </w:t>
            </w:r>
            <w:r w:rsidRPr="00980EAB">
              <w:rPr>
                <w:rFonts w:eastAsia="Times New Roman"/>
                <w:lang w:eastAsia="en-GB"/>
              </w:rPr>
              <w:br/>
              <w:t xml:space="preserve">Patstāvīgais darbs - 48 st. </w:t>
            </w:r>
            <w:r w:rsidRPr="00980EAB">
              <w:rPr>
                <w:rFonts w:eastAsia="Times New Roman"/>
                <w:lang w:eastAsia="en-GB"/>
              </w:rPr>
              <w:br/>
            </w:r>
          </w:p>
          <w:p w14:paraId="4AB75F7F" w14:textId="6D43B16B" w:rsidR="00DC6B90" w:rsidRPr="00980EAB" w:rsidRDefault="0018609B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b/>
                <w:bCs w:val="0"/>
                <w:lang w:eastAsia="en-GB"/>
              </w:rPr>
              <w:t>1. tēma. Jēdziens par programmēšanu. Aprēķini un nosacījumi. (14P, 21Pd)</w:t>
            </w:r>
            <w:r w:rsidR="001F56F7" w:rsidRPr="00980EAB">
              <w:rPr>
                <w:rFonts w:eastAsia="Times New Roman"/>
                <w:lang w:eastAsia="en-GB"/>
              </w:rPr>
              <w:br/>
            </w:r>
            <w:r w:rsidR="00DC6B90" w:rsidRPr="00980EAB">
              <w:rPr>
                <w:rFonts w:eastAsia="Times New Roman"/>
                <w:lang w:eastAsia="en-GB"/>
              </w:rPr>
              <w:t xml:space="preserve">1. Platformas .NET </w:t>
            </w:r>
            <w:proofErr w:type="spellStart"/>
            <w:r w:rsidR="00DC6B90" w:rsidRPr="00980EAB">
              <w:rPr>
                <w:rFonts w:eastAsia="Times New Roman"/>
                <w:lang w:eastAsia="en-GB"/>
              </w:rPr>
              <w:t>vispārīgsraksturojums</w:t>
            </w:r>
            <w:proofErr w:type="spellEnd"/>
            <w:r w:rsidR="00DC6B90" w:rsidRPr="00980EAB">
              <w:rPr>
                <w:rFonts w:eastAsia="Times New Roman"/>
                <w:lang w:eastAsia="en-GB"/>
              </w:rPr>
              <w:t xml:space="preserve">. Valodas MS </w:t>
            </w:r>
            <w:proofErr w:type="spellStart"/>
            <w:r w:rsidR="00DC6B90" w:rsidRPr="00980EAB">
              <w:rPr>
                <w:rFonts w:eastAsia="Times New Roman"/>
                <w:lang w:eastAsia="en-GB"/>
              </w:rPr>
              <w:t>Visual</w:t>
            </w:r>
            <w:proofErr w:type="spellEnd"/>
            <w:r w:rsidR="00DC6B90" w:rsidRPr="00980EAB">
              <w:rPr>
                <w:rFonts w:eastAsia="Times New Roman"/>
                <w:lang w:eastAsia="en-GB"/>
              </w:rPr>
              <w:t xml:space="preserve"> C# vispārīgs raksturojums. Konsoles lietotnes struktūra. Jēdziens par datu tipiem, dati ievadi un izvadi konsoles lietotnēs. Vienkāršu </w:t>
            </w:r>
            <w:proofErr w:type="spellStart"/>
            <w:r w:rsidR="00DC6B90" w:rsidRPr="00980EAB">
              <w:rPr>
                <w:rFonts w:eastAsia="Times New Roman"/>
                <w:lang w:eastAsia="en-GB"/>
              </w:rPr>
              <w:t>Console</w:t>
            </w:r>
            <w:proofErr w:type="spellEnd"/>
            <w:r w:rsidR="00DC6B90" w:rsidRPr="00980EAB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="00DC6B90" w:rsidRPr="00980EAB">
              <w:rPr>
                <w:rFonts w:eastAsia="Times New Roman"/>
                <w:lang w:eastAsia="en-GB"/>
              </w:rPr>
              <w:t>Application</w:t>
            </w:r>
            <w:proofErr w:type="spellEnd"/>
            <w:r w:rsidR="00DC6B90" w:rsidRPr="00980EAB">
              <w:rPr>
                <w:rFonts w:eastAsia="Times New Roman"/>
                <w:lang w:eastAsia="en-GB"/>
              </w:rPr>
              <w:t xml:space="preserve"> izveide. </w:t>
            </w:r>
          </w:p>
          <w:p w14:paraId="1DD95607" w14:textId="245117D5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2. Jēdziens par OOP, notikum-orientēto programmēšanu un vizuālo programmēšanu. Vizuālie un nevizuālie komponenti. Komponentu īpašības (</w:t>
            </w:r>
            <w:proofErr w:type="spellStart"/>
            <w:r w:rsidRPr="00980EAB">
              <w:rPr>
                <w:rFonts w:eastAsia="Times New Roman"/>
                <w:lang w:eastAsia="en-GB"/>
              </w:rPr>
              <w:t>properties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), metodes ( </w:t>
            </w:r>
            <w:proofErr w:type="spellStart"/>
            <w:r w:rsidRPr="00980EAB">
              <w:rPr>
                <w:rFonts w:eastAsia="Times New Roman"/>
                <w:lang w:eastAsia="en-GB"/>
              </w:rPr>
              <w:t>methodes</w:t>
            </w:r>
            <w:proofErr w:type="spellEnd"/>
            <w:r w:rsidRPr="00980EAB">
              <w:rPr>
                <w:rFonts w:eastAsia="Times New Roman"/>
                <w:lang w:eastAsia="en-GB"/>
              </w:rPr>
              <w:t>) un notikumi (</w:t>
            </w:r>
            <w:proofErr w:type="spellStart"/>
            <w:r w:rsidRPr="00980EAB">
              <w:rPr>
                <w:rFonts w:eastAsia="Times New Roman"/>
                <w:lang w:eastAsia="en-GB"/>
              </w:rPr>
              <w:t>events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). Windows lietotnes struktūra. Vienkāršu Windows </w:t>
            </w:r>
            <w:proofErr w:type="spellStart"/>
            <w:r w:rsidRPr="00980EAB">
              <w:rPr>
                <w:rFonts w:eastAsia="Times New Roman"/>
                <w:lang w:eastAsia="en-GB"/>
              </w:rPr>
              <w:t>Forms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980EAB">
              <w:rPr>
                <w:rFonts w:eastAsia="Times New Roman"/>
                <w:lang w:eastAsia="en-GB"/>
              </w:rPr>
              <w:t>Application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izveide. </w:t>
            </w:r>
          </w:p>
          <w:p w14:paraId="0B3B2EA0" w14:textId="6A2A8396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3. Datu </w:t>
            </w:r>
            <w:proofErr w:type="spellStart"/>
            <w:r w:rsidRPr="00980EAB">
              <w:rPr>
                <w:rFonts w:eastAsia="Times New Roman"/>
                <w:lang w:eastAsia="en-GB"/>
              </w:rPr>
              <w:t>pamattipi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. Tipu pārveidošana. Aritmētiskās operācijas (operators), piešķiršanas operācija ( operator </w:t>
            </w:r>
            <w:proofErr w:type="spellStart"/>
            <w:r w:rsidRPr="00980EAB">
              <w:rPr>
                <w:rFonts w:eastAsia="Times New Roman"/>
                <w:lang w:eastAsia="en-GB"/>
              </w:rPr>
              <w:t>assignment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), aritmētiskās izteiksmes, operāciju prioritāte, dažas matemātiskās funkcijas. </w:t>
            </w:r>
          </w:p>
          <w:p w14:paraId="3DD119C6" w14:textId="44FD4468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4. Aprēķini pēc formulām. Izņēmumu situācijas apstrādē ( </w:t>
            </w:r>
            <w:proofErr w:type="spellStart"/>
            <w:r w:rsidRPr="00980EAB">
              <w:rPr>
                <w:rFonts w:eastAsia="Times New Roman"/>
                <w:lang w:eastAsia="en-GB"/>
              </w:rPr>
              <w:t>try-catch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). </w:t>
            </w:r>
          </w:p>
          <w:p w14:paraId="23398685" w14:textId="37898A51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5. Sazarošanās (</w:t>
            </w:r>
            <w:proofErr w:type="spellStart"/>
            <w:r w:rsidRPr="00980EAB">
              <w:rPr>
                <w:rFonts w:eastAsia="Times New Roman"/>
                <w:lang w:eastAsia="en-GB"/>
              </w:rPr>
              <w:t>if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980EAB">
              <w:rPr>
                <w:rFonts w:eastAsia="Times New Roman"/>
                <w:lang w:eastAsia="en-GB"/>
              </w:rPr>
              <w:t>switch-case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). Aprēķini pēc nosacījumiem. Vienkārša testa realizācija. </w:t>
            </w:r>
          </w:p>
          <w:p w14:paraId="6AB8B140" w14:textId="4255B287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6. </w:t>
            </w:r>
            <w:proofErr w:type="spellStart"/>
            <w:r w:rsidRPr="00980EAB">
              <w:rPr>
                <w:rFonts w:eastAsia="Times New Roman"/>
                <w:lang w:eastAsia="en-GB"/>
              </w:rPr>
              <w:t>Timer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un tā izmantošana Windows lietotnēs. </w:t>
            </w:r>
          </w:p>
          <w:p w14:paraId="7C42C34D" w14:textId="731DEB97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7. Pārbaudes darbs "Aprēķini un nosacījumi". </w:t>
            </w:r>
          </w:p>
          <w:p w14:paraId="72057AB1" w14:textId="7A1F5596" w:rsidR="0018609B" w:rsidRPr="00980EAB" w:rsidRDefault="0018609B" w:rsidP="00DC6B90">
            <w:pPr>
              <w:ind w:left="34"/>
              <w:rPr>
                <w:rFonts w:eastAsia="Times New Roman"/>
                <w:b/>
                <w:bCs w:val="0"/>
                <w:lang w:eastAsia="en-GB"/>
              </w:rPr>
            </w:pPr>
            <w:r w:rsidRPr="00980EAB">
              <w:rPr>
                <w:rFonts w:eastAsia="Times New Roman"/>
                <w:b/>
                <w:bCs w:val="0"/>
                <w:lang w:eastAsia="en-GB"/>
              </w:rPr>
              <w:t>2. tēma. Cikli un to izmantošana. (8P, 12Pd)</w:t>
            </w:r>
          </w:p>
          <w:p w14:paraId="312D5F89" w14:textId="1BC5100D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8. Cikli (</w:t>
            </w:r>
            <w:proofErr w:type="spellStart"/>
            <w:r w:rsidRPr="00980EAB">
              <w:rPr>
                <w:rFonts w:eastAsia="Times New Roman"/>
                <w:lang w:eastAsia="en-GB"/>
              </w:rPr>
              <w:t>for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980EAB">
              <w:rPr>
                <w:rFonts w:eastAsia="Times New Roman"/>
                <w:lang w:eastAsia="en-GB"/>
              </w:rPr>
              <w:t>foreach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). </w:t>
            </w:r>
          </w:p>
          <w:p w14:paraId="6522A0B9" w14:textId="777D5B3C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9. Cikli (</w:t>
            </w:r>
            <w:proofErr w:type="spellStart"/>
            <w:r w:rsidRPr="00980EAB">
              <w:rPr>
                <w:rFonts w:eastAsia="Times New Roman"/>
                <w:lang w:eastAsia="en-GB"/>
              </w:rPr>
              <w:t>while</w:t>
            </w:r>
            <w:proofErr w:type="spellEnd"/>
            <w:r w:rsidRPr="00980EAB">
              <w:rPr>
                <w:rFonts w:eastAsia="Times New Roman"/>
                <w:lang w:eastAsia="en-GB"/>
              </w:rPr>
              <w:t>, do-</w:t>
            </w:r>
            <w:proofErr w:type="spellStart"/>
            <w:r w:rsidRPr="00980EAB">
              <w:rPr>
                <w:rFonts w:eastAsia="Times New Roman"/>
                <w:lang w:eastAsia="en-GB"/>
              </w:rPr>
              <w:t>while</w:t>
            </w:r>
            <w:proofErr w:type="spellEnd"/>
            <w:r w:rsidRPr="00980EAB">
              <w:rPr>
                <w:rFonts w:eastAsia="Times New Roman"/>
                <w:lang w:eastAsia="en-GB"/>
              </w:rPr>
              <w:t>).</w:t>
            </w:r>
          </w:p>
          <w:p w14:paraId="5C1DA948" w14:textId="677AFD15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10. Algoritmi un to pieraksta veidi. Algoritmu izstrāde un realizācija programmēšanas valodā. </w:t>
            </w:r>
          </w:p>
          <w:p w14:paraId="471AD883" w14:textId="44B8C7D2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11. Pārbaudes darbs "Cikli". </w:t>
            </w:r>
          </w:p>
          <w:p w14:paraId="7FD6A810" w14:textId="6075E507" w:rsidR="0018609B" w:rsidRPr="00980EAB" w:rsidRDefault="0018609B" w:rsidP="00DC6B90">
            <w:pPr>
              <w:ind w:left="34"/>
              <w:rPr>
                <w:rFonts w:eastAsia="Times New Roman"/>
                <w:b/>
                <w:bCs w:val="0"/>
                <w:lang w:eastAsia="en-GB"/>
              </w:rPr>
            </w:pPr>
            <w:r w:rsidRPr="00980EAB">
              <w:rPr>
                <w:rFonts w:eastAsia="Times New Roman"/>
                <w:b/>
                <w:bCs w:val="0"/>
                <w:lang w:eastAsia="en-GB"/>
              </w:rPr>
              <w:t xml:space="preserve">3.tēma. Masīvi un to izmantošana. </w:t>
            </w:r>
            <w:r w:rsidR="00CE6C68" w:rsidRPr="00980EAB">
              <w:rPr>
                <w:rFonts w:eastAsia="Times New Roman"/>
                <w:b/>
                <w:bCs w:val="0"/>
                <w:lang w:eastAsia="en-GB"/>
              </w:rPr>
              <w:t>(10P, 15Pd)</w:t>
            </w:r>
          </w:p>
          <w:p w14:paraId="36B5DFB5" w14:textId="7AA4385C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12. Masīvi. Masīvu izveide. Nejaušo skaitļu izmantošana. Masīvu analīze un kārtošana. </w:t>
            </w:r>
          </w:p>
          <w:p w14:paraId="042AB817" w14:textId="39729003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13. Vizuālo komponentu dinamiskā izveide. </w:t>
            </w:r>
          </w:p>
          <w:p w14:paraId="6EF5CE83" w14:textId="1C0950C9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14. Jēdziens par datu struktūrām (saraksts, steks, rinda, kolekcija). </w:t>
            </w:r>
          </w:p>
          <w:p w14:paraId="14C49DBE" w14:textId="25541EED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15. Pārbaudes darbs "Masīvi". </w:t>
            </w:r>
          </w:p>
          <w:p w14:paraId="5D22CE5C" w14:textId="583F2685" w:rsidR="00DC6B90" w:rsidRPr="00980EAB" w:rsidRDefault="00DC6B90" w:rsidP="00DC6B90">
            <w:pPr>
              <w:ind w:left="34"/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16. Ieskaites jautājumu apskats, aplūkotā materiāla apkopojums, pašnovērtējums, refleksija.</w:t>
            </w:r>
          </w:p>
          <w:p w14:paraId="424DBBA1" w14:textId="09B5AB70" w:rsidR="00026C21" w:rsidRPr="00980EAB" w:rsidRDefault="00026C21" w:rsidP="00DC6B90">
            <w:pPr>
              <w:spacing w:after="160" w:line="259" w:lineRule="auto"/>
            </w:pPr>
          </w:p>
        </w:tc>
      </w:tr>
      <w:tr w:rsidR="00980EAB" w:rsidRPr="00980EAB" w14:paraId="450E5423" w14:textId="77777777" w:rsidTr="001A6313">
        <w:trPr>
          <w:jc w:val="center"/>
        </w:trPr>
        <w:tc>
          <w:tcPr>
            <w:tcW w:w="9582" w:type="dxa"/>
            <w:gridSpan w:val="2"/>
          </w:tcPr>
          <w:p w14:paraId="6AE09704" w14:textId="77777777" w:rsidR="008D4CBD" w:rsidRPr="00980EAB" w:rsidRDefault="008D4CBD" w:rsidP="008D4CBD">
            <w:pPr>
              <w:pStyle w:val="Nosaukumi"/>
            </w:pPr>
            <w:bookmarkStart w:id="1" w:name="_Hlk159957219"/>
            <w:r w:rsidRPr="00980EAB">
              <w:t>Obligāti izmantojamie informācijas avoti</w:t>
            </w:r>
          </w:p>
        </w:tc>
      </w:tr>
      <w:tr w:rsidR="00980EAB" w:rsidRPr="00980EAB" w14:paraId="1849881B" w14:textId="77777777" w:rsidTr="001A6313">
        <w:trPr>
          <w:jc w:val="center"/>
        </w:trPr>
        <w:tc>
          <w:tcPr>
            <w:tcW w:w="9582" w:type="dxa"/>
            <w:gridSpan w:val="2"/>
          </w:tcPr>
          <w:p w14:paraId="6C56F08C" w14:textId="0342D20A" w:rsidR="00DC6B90" w:rsidRPr="00980EAB" w:rsidRDefault="00DC6B90" w:rsidP="00DC6B90">
            <w:pPr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 xml:space="preserve">1. </w:t>
            </w:r>
            <w:proofErr w:type="spellStart"/>
            <w:r w:rsidRPr="00980EAB">
              <w:rPr>
                <w:rFonts w:eastAsia="Times New Roman"/>
                <w:lang w:eastAsia="en-GB"/>
              </w:rPr>
              <w:t>O.Perevalova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. C#: konspektu un uzdevumu komplekts, sagataves un prasības projektiem. </w:t>
            </w:r>
            <w:r w:rsidR="00C42EB0" w:rsidRPr="00980EAB">
              <w:rPr>
                <w:rFonts w:eastAsia="Times New Roman"/>
                <w:lang w:eastAsia="en-GB"/>
              </w:rPr>
              <w:t>URL:</w:t>
            </w:r>
            <w:r w:rsidRPr="00980EAB">
              <w:rPr>
                <w:rFonts w:eastAsia="Times New Roman"/>
                <w:lang w:eastAsia="en-GB"/>
              </w:rPr>
              <w:t xml:space="preserve"> </w:t>
            </w:r>
          </w:p>
          <w:p w14:paraId="5E571F85" w14:textId="3D99BF01" w:rsidR="00DC6B90" w:rsidRPr="008E3A8A" w:rsidRDefault="00DC6B90" w:rsidP="00DC6B90">
            <w:pPr>
              <w:rPr>
                <w:rFonts w:eastAsia="Times New Roman"/>
                <w:lang w:val="en-US" w:eastAsia="en-GB"/>
              </w:rPr>
            </w:pPr>
            <w:r w:rsidRPr="00980EAB">
              <w:rPr>
                <w:rFonts w:eastAsia="Times New Roman"/>
                <w:i/>
                <w:lang w:eastAsia="en-GB"/>
              </w:rPr>
              <w:t>https://estudijas.du.lv/course/view.php?id=</w:t>
            </w:r>
            <w:r w:rsidR="007A441D">
              <w:rPr>
                <w:rFonts w:eastAsia="Times New Roman"/>
                <w:i/>
                <w:lang w:eastAsia="en-GB"/>
              </w:rPr>
              <w:t>5162</w:t>
            </w:r>
            <w:r w:rsidRPr="00980EAB">
              <w:rPr>
                <w:rFonts w:eastAsia="Times New Roman"/>
                <w:lang w:eastAsia="en-GB"/>
              </w:rPr>
              <w:br/>
            </w:r>
            <w:r w:rsidRPr="008E3A8A">
              <w:rPr>
                <w:rFonts w:eastAsia="Times New Roman"/>
                <w:lang w:eastAsia="en-GB"/>
              </w:rPr>
              <w:t xml:space="preserve">2. </w:t>
            </w:r>
            <w:proofErr w:type="spellStart"/>
            <w:r w:rsidRPr="008E3A8A">
              <w:rPr>
                <w:rFonts w:eastAsia="Times New Roman"/>
                <w:lang w:eastAsia="en-GB"/>
              </w:rPr>
              <w:t>Andrew</w:t>
            </w:r>
            <w:proofErr w:type="spellEnd"/>
            <w:r w:rsidRPr="008E3A8A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8E3A8A">
              <w:rPr>
                <w:rFonts w:eastAsia="Times New Roman"/>
                <w:lang w:eastAsia="en-GB"/>
              </w:rPr>
              <w:t>Troelsen</w:t>
            </w:r>
            <w:proofErr w:type="spellEnd"/>
            <w:r w:rsidRPr="008E3A8A">
              <w:rPr>
                <w:rFonts w:eastAsia="Times New Roman"/>
                <w:lang w:val="en-US" w:eastAsia="en-GB"/>
              </w:rPr>
              <w:t xml:space="preserve">, </w:t>
            </w:r>
            <w:r w:rsidRPr="008E3A8A">
              <w:rPr>
                <w:rFonts w:eastAsia="Times New Roman"/>
                <w:lang w:eastAsia="en-GB"/>
              </w:rPr>
              <w:t xml:space="preserve">Philip </w:t>
            </w:r>
            <w:proofErr w:type="spellStart"/>
            <w:r w:rsidRPr="008E3A8A">
              <w:rPr>
                <w:rFonts w:eastAsia="Times New Roman"/>
                <w:lang w:eastAsia="en-GB"/>
              </w:rPr>
              <w:t>Japikse</w:t>
            </w:r>
            <w:proofErr w:type="spellEnd"/>
            <w:r w:rsidRPr="008E3A8A">
              <w:rPr>
                <w:rFonts w:eastAsia="Times New Roman"/>
                <w:lang w:val="en-US" w:eastAsia="en-GB"/>
              </w:rPr>
              <w:t xml:space="preserve">. Pro C# 7 with </w:t>
            </w:r>
            <w:r w:rsidRPr="008E3A8A">
              <w:rPr>
                <w:rFonts w:eastAsia="Times New Roman"/>
                <w:lang w:eastAsia="en-GB"/>
              </w:rPr>
              <w:t xml:space="preserve">.NET </w:t>
            </w:r>
            <w:proofErr w:type="spellStart"/>
            <w:r w:rsidRPr="008E3A8A">
              <w:rPr>
                <w:rFonts w:eastAsia="Times New Roman"/>
                <w:lang w:eastAsia="en-GB"/>
              </w:rPr>
              <w:t>and</w:t>
            </w:r>
            <w:proofErr w:type="spellEnd"/>
            <w:r w:rsidRPr="008E3A8A">
              <w:rPr>
                <w:rFonts w:eastAsia="Times New Roman"/>
                <w:lang w:eastAsia="en-GB"/>
              </w:rPr>
              <w:t xml:space="preserve"> .NET </w:t>
            </w:r>
            <w:proofErr w:type="spellStart"/>
            <w:proofErr w:type="gramStart"/>
            <w:r w:rsidRPr="008E3A8A">
              <w:rPr>
                <w:rFonts w:eastAsia="Times New Roman"/>
                <w:lang w:eastAsia="en-GB"/>
              </w:rPr>
              <w:t>Core</w:t>
            </w:r>
            <w:proofErr w:type="spellEnd"/>
            <w:r w:rsidRPr="008E3A8A">
              <w:rPr>
                <w:rFonts w:eastAsia="Times New Roman"/>
                <w:lang w:eastAsia="en-GB"/>
              </w:rPr>
              <w:t>.:</w:t>
            </w:r>
            <w:proofErr w:type="gramEnd"/>
            <w:r w:rsidRPr="008E3A8A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8E3A8A">
              <w:rPr>
                <w:rFonts w:eastAsia="Times New Roman"/>
                <w:lang w:val="en-US" w:eastAsia="en-GB"/>
              </w:rPr>
              <w:t>Apress</w:t>
            </w:r>
            <w:proofErr w:type="spellEnd"/>
            <w:r w:rsidRPr="008E3A8A">
              <w:rPr>
                <w:rFonts w:eastAsia="Times New Roman"/>
                <w:lang w:eastAsia="en-GB"/>
              </w:rPr>
              <w:t>, 201</w:t>
            </w:r>
            <w:r w:rsidR="00C37751">
              <w:rPr>
                <w:rFonts w:eastAsia="Times New Roman"/>
                <w:lang w:eastAsia="en-GB"/>
              </w:rPr>
              <w:t>9</w:t>
            </w:r>
            <w:r w:rsidR="00C42EB0" w:rsidRPr="008E3A8A">
              <w:rPr>
                <w:rFonts w:eastAsia="Times New Roman"/>
                <w:lang w:eastAsia="en-GB"/>
              </w:rPr>
              <w:t>. URL:</w:t>
            </w:r>
            <w:r w:rsidRPr="008E3A8A">
              <w:rPr>
                <w:rFonts w:eastAsia="Times New Roman"/>
                <w:lang w:eastAsia="en-GB"/>
              </w:rPr>
              <w:t xml:space="preserve"> </w:t>
            </w:r>
            <w:r w:rsidRPr="008E3A8A">
              <w:rPr>
                <w:rFonts w:eastAsia="Times New Roman"/>
                <w:i/>
                <w:lang w:eastAsia="en-GB"/>
              </w:rPr>
              <w:t>https://dl.ebooksworld.ir/motoman/Apress.Pro.Csharp.7.With.NET.and.NET.Core.www.EBooksWorld.ir.pdf</w:t>
            </w:r>
          </w:p>
          <w:p w14:paraId="4F612A7A" w14:textId="2F02D9D0" w:rsidR="00DC6B90" w:rsidRPr="00980EAB" w:rsidRDefault="00DC6B90" w:rsidP="00DC6B90">
            <w:pPr>
              <w:rPr>
                <w:rFonts w:eastAsia="Times New Roman"/>
                <w:lang w:eastAsia="en-GB"/>
              </w:rPr>
            </w:pPr>
            <w:proofErr w:type="spellStart"/>
            <w:r w:rsidRPr="008E3A8A">
              <w:rPr>
                <w:rFonts w:eastAsia="Times New Roman"/>
                <w:lang w:eastAsia="en-GB"/>
              </w:rPr>
              <w:t>Core</w:t>
            </w:r>
            <w:proofErr w:type="spellEnd"/>
            <w:r w:rsidRPr="008E3A8A">
              <w:rPr>
                <w:rFonts w:eastAsia="Times New Roman"/>
                <w:lang w:eastAsia="en-GB"/>
              </w:rPr>
              <w:t xml:space="preserve">.: </w:t>
            </w:r>
            <w:r w:rsidRPr="008E3A8A">
              <w:rPr>
                <w:rFonts w:eastAsia="Times New Roman"/>
                <w:lang w:val="ru-RU" w:eastAsia="en-GB"/>
              </w:rPr>
              <w:t>Диалектика</w:t>
            </w:r>
            <w:r w:rsidRPr="008E3A8A">
              <w:rPr>
                <w:rFonts w:eastAsia="Times New Roman"/>
                <w:lang w:eastAsia="en-GB"/>
              </w:rPr>
              <w:t>, 2018</w:t>
            </w:r>
            <w:r w:rsidR="00C42EB0" w:rsidRPr="008E3A8A">
              <w:rPr>
                <w:rFonts w:eastAsia="Times New Roman"/>
                <w:lang w:eastAsia="en-GB"/>
              </w:rPr>
              <w:t>. URL:</w:t>
            </w:r>
            <w:r w:rsidRPr="008E3A8A">
              <w:rPr>
                <w:rFonts w:eastAsia="Times New Roman"/>
                <w:lang w:eastAsia="en-GB"/>
              </w:rPr>
              <w:t xml:space="preserve"> </w:t>
            </w:r>
            <w:r w:rsidRPr="008E3A8A">
              <w:rPr>
                <w:rFonts w:eastAsia="Times New Roman"/>
                <w:i/>
                <w:lang w:eastAsia="en-GB"/>
              </w:rPr>
              <w:t>https://sd.blackball.lv/books/17526?mode=read</w:t>
            </w:r>
          </w:p>
          <w:p w14:paraId="161FEFDE" w14:textId="77777777" w:rsidR="003E7270" w:rsidRPr="004508E4" w:rsidRDefault="003E7270" w:rsidP="003E7270">
            <w:pPr>
              <w:rPr>
                <w:rFonts w:eastAsia="Times New Roman"/>
                <w:lang w:val="en-US" w:eastAsia="en-GB"/>
              </w:rPr>
            </w:pPr>
            <w:r w:rsidRPr="00EC0390">
              <w:rPr>
                <w:rFonts w:eastAsia="Times New Roman"/>
                <w:highlight w:val="green"/>
                <w:lang w:eastAsia="en-GB"/>
              </w:rPr>
              <w:t xml:space="preserve">3. Mark J.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Price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. C# 12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and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 .NET 8 –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Modern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Cross-Platform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Development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Fundamentals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.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Packt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EC0390">
              <w:rPr>
                <w:rFonts w:eastAsia="Times New Roman"/>
                <w:highlight w:val="green"/>
                <w:lang w:eastAsia="en-GB"/>
              </w:rPr>
              <w:t>Publishing</w:t>
            </w:r>
            <w:proofErr w:type="spellEnd"/>
            <w:r w:rsidRPr="00EC0390">
              <w:rPr>
                <w:rFonts w:eastAsia="Times New Roman"/>
                <w:highlight w:val="green"/>
                <w:lang w:eastAsia="en-GB"/>
              </w:rPr>
              <w:t xml:space="preserve">, 2023. - URL: </w:t>
            </w:r>
            <w:r w:rsidRPr="00EC0390">
              <w:rPr>
                <w:rFonts w:eastAsia="Times New Roman"/>
                <w:i/>
                <w:iCs w:val="0"/>
                <w:highlight w:val="green"/>
                <w:lang w:eastAsia="en-GB"/>
              </w:rPr>
              <w:t>https://dl.ebooksworld.ir/books/CSharp.12.and.NET.8.9781837635870.EBooksWorld.ir.pdf</w:t>
            </w:r>
          </w:p>
          <w:p w14:paraId="1B9D042E" w14:textId="55693DC7" w:rsidR="00CB56E1" w:rsidRPr="00980EAB" w:rsidRDefault="00CB56E1" w:rsidP="00CB56E1">
            <w:pPr>
              <w:rPr>
                <w:rFonts w:eastAsia="Times New Roman"/>
                <w:lang w:eastAsia="en-GB"/>
              </w:rPr>
            </w:pPr>
            <w:r w:rsidRPr="00980EAB">
              <w:t xml:space="preserve">4. </w:t>
            </w:r>
            <w:proofErr w:type="spellStart"/>
            <w:r w:rsidRPr="00980EAB">
              <w:t>Stack</w:t>
            </w:r>
            <w:proofErr w:type="spellEnd"/>
            <w:r w:rsidRPr="00980EAB">
              <w:t xml:space="preserve"> </w:t>
            </w:r>
            <w:proofErr w:type="spellStart"/>
            <w:r w:rsidRPr="00980EAB">
              <w:t>Overflow</w:t>
            </w:r>
            <w:proofErr w:type="spellEnd"/>
            <w:r w:rsidRPr="00980EAB">
              <w:t xml:space="preserve"> </w:t>
            </w:r>
            <w:proofErr w:type="spellStart"/>
            <w:r w:rsidRPr="00980EAB">
              <w:t>Documentation</w:t>
            </w:r>
            <w:proofErr w:type="spellEnd"/>
            <w:r w:rsidRPr="00980EAB">
              <w:t xml:space="preserve">. </w:t>
            </w:r>
            <w:proofErr w:type="spellStart"/>
            <w:r w:rsidRPr="00980EAB">
              <w:rPr>
                <w:rFonts w:eastAsia="Times New Roman"/>
                <w:lang w:eastAsia="en-GB"/>
              </w:rPr>
              <w:t>Learning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C# </w:t>
            </w:r>
            <w:proofErr w:type="spellStart"/>
            <w:r w:rsidRPr="00980EAB">
              <w:rPr>
                <w:rFonts w:eastAsia="Times New Roman"/>
                <w:lang w:eastAsia="en-GB"/>
              </w:rPr>
              <w:t>Language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(</w:t>
            </w:r>
            <w:proofErr w:type="spellStart"/>
            <w:r w:rsidRPr="00980EAB">
              <w:rPr>
                <w:rFonts w:eastAsia="Times New Roman"/>
                <w:lang w:eastAsia="en-GB"/>
              </w:rPr>
              <w:t>free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PDF), </w:t>
            </w:r>
            <w:r w:rsidRPr="008E3A8A">
              <w:rPr>
                <w:rFonts w:eastAsia="Times New Roman"/>
                <w:lang w:eastAsia="en-GB"/>
              </w:rPr>
              <w:t>2019</w:t>
            </w:r>
            <w:r w:rsidRPr="00980EAB">
              <w:rPr>
                <w:rFonts w:eastAsia="Times New Roman"/>
                <w:lang w:eastAsia="en-GB"/>
              </w:rPr>
              <w:t xml:space="preserve">. Url: </w:t>
            </w:r>
            <w:r w:rsidRPr="00980EAB">
              <w:rPr>
                <w:rFonts w:eastAsia="Times New Roman"/>
                <w:i/>
                <w:iCs w:val="0"/>
                <w:lang w:eastAsia="en-GB"/>
              </w:rPr>
              <w:t>https://www.computer-pdf.com/programming/csharp/879-tutorial-learning-c-language.html</w:t>
            </w:r>
          </w:p>
          <w:p w14:paraId="51BE9AE8" w14:textId="22E3FD9C" w:rsidR="00026C21" w:rsidRPr="00980EAB" w:rsidRDefault="00026C21" w:rsidP="00CB56E1"/>
        </w:tc>
      </w:tr>
      <w:tr w:rsidR="00980EAB" w:rsidRPr="00980EAB" w14:paraId="41B055EA" w14:textId="77777777" w:rsidTr="001A6313">
        <w:trPr>
          <w:jc w:val="center"/>
        </w:trPr>
        <w:tc>
          <w:tcPr>
            <w:tcW w:w="9582" w:type="dxa"/>
            <w:gridSpan w:val="2"/>
          </w:tcPr>
          <w:p w14:paraId="57F734C5" w14:textId="77777777" w:rsidR="008D4CBD" w:rsidRPr="00980EAB" w:rsidRDefault="008D4CBD" w:rsidP="008D4CBD">
            <w:pPr>
              <w:pStyle w:val="Nosaukumi"/>
            </w:pPr>
            <w:r w:rsidRPr="00980EAB">
              <w:t>Papildus informācijas avoti</w:t>
            </w:r>
          </w:p>
        </w:tc>
      </w:tr>
      <w:tr w:rsidR="00980EAB" w:rsidRPr="00980EAB" w14:paraId="43856C86" w14:textId="77777777" w:rsidTr="001A6313">
        <w:trPr>
          <w:jc w:val="center"/>
        </w:trPr>
        <w:tc>
          <w:tcPr>
            <w:tcW w:w="9582" w:type="dxa"/>
            <w:gridSpan w:val="2"/>
          </w:tcPr>
          <w:p w14:paraId="76910527" w14:textId="77777777" w:rsidR="00AE65EA" w:rsidRPr="00416B7C" w:rsidRDefault="00AE65EA" w:rsidP="00AE65EA">
            <w:pPr>
              <w:rPr>
                <w:i/>
                <w:highlight w:val="green"/>
                <w:lang w:val="en-US"/>
              </w:rPr>
            </w:pPr>
            <w:r w:rsidRPr="00416B7C">
              <w:rPr>
                <w:highlight w:val="green"/>
                <w:lang w:val="en-US"/>
              </w:rPr>
              <w:t xml:space="preserve">1. C# Tutorial. - </w:t>
            </w:r>
            <w:r w:rsidRPr="00416B7C">
              <w:rPr>
                <w:highlight w:val="green"/>
              </w:rPr>
              <w:t>©</w:t>
            </w:r>
            <w:r w:rsidRPr="00416B7C">
              <w:rPr>
                <w:highlight w:val="green"/>
                <w:lang w:val="en-US"/>
              </w:rPr>
              <w:t xml:space="preserve"> </w:t>
            </w:r>
            <w:proofErr w:type="spellStart"/>
            <w:r w:rsidRPr="00416B7C">
              <w:rPr>
                <w:highlight w:val="green"/>
                <w:lang w:val="en-US"/>
              </w:rPr>
              <w:t>TutorialPoint</w:t>
            </w:r>
            <w:proofErr w:type="spellEnd"/>
            <w:r w:rsidRPr="00416B7C">
              <w:rPr>
                <w:highlight w:val="green"/>
                <w:lang w:val="en-US"/>
              </w:rPr>
              <w:t xml:space="preserve"> 2024., URL: </w:t>
            </w:r>
            <w:r w:rsidRPr="00416B7C">
              <w:rPr>
                <w:i/>
                <w:highlight w:val="green"/>
                <w:lang w:val="en-US"/>
              </w:rPr>
              <w:t>https://www.tutorialspoint.com/csharp/index.htm</w:t>
            </w:r>
          </w:p>
          <w:p w14:paraId="347F901F" w14:textId="77777777" w:rsidR="00AE65EA" w:rsidRPr="00416B7C" w:rsidRDefault="00AE65EA" w:rsidP="00AE65EA">
            <w:pPr>
              <w:rPr>
                <w:highlight w:val="green"/>
                <w:lang w:val="en-US"/>
              </w:rPr>
            </w:pPr>
            <w:r w:rsidRPr="00416B7C">
              <w:rPr>
                <w:highlight w:val="green"/>
                <w:lang w:val="en-US"/>
              </w:rPr>
              <w:t xml:space="preserve">2. C# documentation. </w:t>
            </w:r>
            <w:r w:rsidRPr="00416B7C">
              <w:rPr>
                <w:highlight w:val="green"/>
              </w:rPr>
              <w:t>©</w:t>
            </w:r>
            <w:r w:rsidRPr="00416B7C">
              <w:rPr>
                <w:highlight w:val="green"/>
                <w:lang w:val="en-US"/>
              </w:rPr>
              <w:t xml:space="preserve"> MS 2024., URL: </w:t>
            </w:r>
            <w:r w:rsidRPr="00416B7C">
              <w:rPr>
                <w:i/>
                <w:highlight w:val="green"/>
                <w:lang w:val="en-US"/>
              </w:rPr>
              <w:t>https://docs.microsoft.com/en-us/dotnet/csharp/</w:t>
            </w:r>
          </w:p>
          <w:p w14:paraId="5C51060D" w14:textId="77777777" w:rsidR="00AE65EA" w:rsidRPr="00416B7C" w:rsidRDefault="00AE65EA" w:rsidP="00AE65EA">
            <w:pPr>
              <w:rPr>
                <w:rFonts w:eastAsia="Times New Roman"/>
                <w:highlight w:val="green"/>
                <w:lang w:eastAsia="en-GB"/>
              </w:rPr>
            </w:pPr>
            <w:r w:rsidRPr="00416B7C">
              <w:rPr>
                <w:rFonts w:eastAsia="Times New Roman"/>
                <w:highlight w:val="green"/>
                <w:lang w:eastAsia="en-GB"/>
              </w:rPr>
              <w:t xml:space="preserve">3. Mark J.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Price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.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Apps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and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Services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with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.NET 8: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Build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practical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projects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with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Blazor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, .NET MAUI,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gRPC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,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GraphQL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,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and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other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enterprise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technologies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.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Packt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Publishing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, 2023. </w:t>
            </w:r>
          </w:p>
          <w:p w14:paraId="2B6201E8" w14:textId="77777777" w:rsidR="00AE65EA" w:rsidRPr="00416B7C" w:rsidRDefault="00AE65EA" w:rsidP="00AE65EA">
            <w:pPr>
              <w:rPr>
                <w:rFonts w:eastAsia="Times New Roman"/>
                <w:highlight w:val="green"/>
                <w:lang w:eastAsia="en-GB"/>
              </w:rPr>
            </w:pPr>
            <w:r w:rsidRPr="00416B7C">
              <w:rPr>
                <w:rFonts w:eastAsia="Times New Roman"/>
                <w:highlight w:val="green"/>
                <w:lang w:eastAsia="en-GB"/>
              </w:rPr>
              <w:t xml:space="preserve">4. Jon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Skeet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. C#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in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highlight w:val="green"/>
                <w:lang w:eastAsia="en-GB"/>
              </w:rPr>
              <w:t>Depth</w:t>
            </w:r>
            <w:proofErr w:type="spellEnd"/>
            <w:r w:rsidRPr="00416B7C">
              <w:rPr>
                <w:rFonts w:eastAsia="Times New Roman"/>
                <w:highlight w:val="green"/>
                <w:lang w:eastAsia="en-GB"/>
              </w:rPr>
              <w:t xml:space="preserve">. - 2019. URL: https://www.manning.com/books/c-sharp-in-depth-fourth-edition </w:t>
            </w:r>
          </w:p>
          <w:p w14:paraId="34232139" w14:textId="77777777" w:rsidR="00AE65EA" w:rsidRDefault="00AE65EA" w:rsidP="00AE65EA">
            <w:pPr>
              <w:rPr>
                <w:rFonts w:eastAsia="Times New Roman"/>
                <w:i/>
                <w:lang w:val="en-US" w:eastAsia="en-GB"/>
              </w:rPr>
            </w:pPr>
            <w:r w:rsidRPr="00416B7C">
              <w:rPr>
                <w:rFonts w:eastAsia="Times New Roman"/>
                <w:highlight w:val="green"/>
                <w:lang w:eastAsia="en-GB"/>
              </w:rPr>
              <w:t xml:space="preserve">5. </w:t>
            </w:r>
            <w:r w:rsidRPr="00416B7C">
              <w:rPr>
                <w:rFonts w:eastAsia="Times New Roman"/>
                <w:highlight w:val="green"/>
                <w:lang w:val="en-US" w:eastAsia="en-GB"/>
              </w:rPr>
              <w:t>RU</w:t>
            </w:r>
            <w:r w:rsidRPr="00416B7C">
              <w:rPr>
                <w:rFonts w:eastAsia="Times New Roman"/>
                <w:highlight w:val="green"/>
                <w:lang w:val="ru-RU" w:eastAsia="en-GB"/>
              </w:rPr>
              <w:t xml:space="preserve">: </w:t>
            </w:r>
            <w:proofErr w:type="spellStart"/>
            <w:r w:rsidRPr="00416B7C">
              <w:rPr>
                <w:rFonts w:eastAsia="Times New Roman"/>
                <w:highlight w:val="green"/>
                <w:lang w:val="ru-RU" w:eastAsia="en-GB"/>
              </w:rPr>
              <w:t>Р.Мартин</w:t>
            </w:r>
            <w:proofErr w:type="spellEnd"/>
            <w:r w:rsidRPr="00416B7C">
              <w:rPr>
                <w:rFonts w:eastAsia="Times New Roman"/>
                <w:highlight w:val="green"/>
                <w:lang w:val="ru-RU" w:eastAsia="en-GB"/>
              </w:rPr>
              <w:t xml:space="preserve">. Чистый код: создание, анализ и </w:t>
            </w:r>
            <w:proofErr w:type="spellStart"/>
            <w:r w:rsidRPr="00416B7C">
              <w:rPr>
                <w:rFonts w:eastAsia="Times New Roman"/>
                <w:highlight w:val="green"/>
                <w:lang w:val="ru-RU" w:eastAsia="en-GB"/>
              </w:rPr>
              <w:t>рефакторинг</w:t>
            </w:r>
            <w:proofErr w:type="spellEnd"/>
            <w:r w:rsidRPr="00416B7C">
              <w:rPr>
                <w:rFonts w:eastAsia="Times New Roman"/>
                <w:highlight w:val="green"/>
                <w:lang w:val="ru-RU" w:eastAsia="en-GB"/>
              </w:rPr>
              <w:t>. - Питер, 2019</w:t>
            </w:r>
            <w:r w:rsidRPr="00416B7C">
              <w:rPr>
                <w:rFonts w:eastAsia="Times New Roman"/>
                <w:highlight w:val="green"/>
                <w:lang w:eastAsia="en-GB"/>
              </w:rPr>
              <w:t>.</w:t>
            </w:r>
            <w:r w:rsidRPr="00416B7C">
              <w:rPr>
                <w:rFonts w:eastAsia="Times New Roman"/>
                <w:highlight w:val="green"/>
                <w:lang w:val="ru-RU" w:eastAsia="en-GB"/>
              </w:rPr>
              <w:t xml:space="preserve"> </w:t>
            </w:r>
            <w:r w:rsidRPr="00416B7C">
              <w:rPr>
                <w:rFonts w:eastAsia="Times New Roman"/>
                <w:highlight w:val="green"/>
                <w:lang w:val="en-US" w:eastAsia="en-GB"/>
              </w:rPr>
              <w:t xml:space="preserve">URL: </w:t>
            </w:r>
            <w:hyperlink r:id="rId8" w:history="1"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https://ru.pdfdrive.com/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ru-RU" w:eastAsia="en-GB"/>
                </w:rPr>
                <w:t>Чистый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-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ru-RU" w:eastAsia="en-GB"/>
                </w:rPr>
                <w:t>код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-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ru-RU" w:eastAsia="en-GB"/>
                </w:rPr>
                <w:t>создание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-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ru-RU" w:eastAsia="en-GB"/>
                </w:rPr>
                <w:t>анализ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-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ru-RU" w:eastAsia="en-GB"/>
                </w:rPr>
                <w:t>и</w:t>
              </w:r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-</w:t>
              </w:r>
              <w:proofErr w:type="spellStart"/>
              <w:r w:rsidRPr="00416B7C">
                <w:rPr>
                  <w:rStyle w:val="Hyperlink"/>
                  <w:rFonts w:eastAsia="Times New Roman"/>
                  <w:i/>
                  <w:highlight w:val="green"/>
                  <w:lang w:val="ru-RU" w:eastAsia="en-GB"/>
                </w:rPr>
                <w:t>рефакторинг</w:t>
              </w:r>
              <w:proofErr w:type="spellEnd"/>
              <w:r w:rsidRPr="00416B7C">
                <w:rPr>
                  <w:rStyle w:val="Hyperlink"/>
                  <w:rFonts w:eastAsia="Times New Roman"/>
                  <w:i/>
                  <w:highlight w:val="green"/>
                  <w:lang w:val="en-US" w:eastAsia="en-GB"/>
                </w:rPr>
                <w:t>-e188599881.html</w:t>
              </w:r>
            </w:hyperlink>
          </w:p>
          <w:p w14:paraId="42BE5449" w14:textId="77777777" w:rsidR="00AE65EA" w:rsidRDefault="00AE65EA" w:rsidP="00AE65EA">
            <w:pPr>
              <w:rPr>
                <w:rFonts w:eastAsia="Times New Roman"/>
                <w:i/>
                <w:lang w:val="en-US" w:eastAsia="en-GB"/>
              </w:rPr>
            </w:pPr>
          </w:p>
          <w:p w14:paraId="1AB4406D" w14:textId="77777777" w:rsidR="00AE65EA" w:rsidRDefault="00AE65EA" w:rsidP="00AE65EA">
            <w:pPr>
              <w:rPr>
                <w:rFonts w:eastAsia="Times New Roman"/>
                <w:i/>
                <w:lang w:val="en-US" w:eastAsia="en-GB"/>
              </w:rPr>
            </w:pPr>
          </w:p>
          <w:p w14:paraId="10184927" w14:textId="77777777" w:rsidR="00AE65EA" w:rsidRPr="00416B7C" w:rsidRDefault="00AE65EA" w:rsidP="00AE65EA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1. Jon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Skeet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. C#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in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Depth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. 2019. URL: https://www.manning.com/books/c-sharp-in-depth-fourth-edition </w:t>
            </w:r>
          </w:p>
          <w:p w14:paraId="0EBB0F73" w14:textId="77777777" w:rsidR="00AE65EA" w:rsidRPr="00416B7C" w:rsidRDefault="00AE65EA" w:rsidP="00AE65EA">
            <w:pPr>
              <w:rPr>
                <w:i/>
                <w:strike/>
                <w:highlight w:val="yellow"/>
              </w:rPr>
            </w:pPr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r w:rsidRPr="00416B7C">
              <w:rPr>
                <w:rFonts w:eastAsia="Times New Roman"/>
                <w:strike/>
                <w:highlight w:val="yellow"/>
                <w:lang w:val="ru-RU" w:eastAsia="en-GB"/>
              </w:rPr>
              <w:t xml:space="preserve">Джон Скит. </w:t>
            </w:r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C</w:t>
            </w:r>
            <w:r w:rsidRPr="00416B7C">
              <w:rPr>
                <w:rFonts w:eastAsia="Times New Roman"/>
                <w:strike/>
                <w:highlight w:val="yellow"/>
                <w:lang w:val="ru-RU" w:eastAsia="en-GB"/>
              </w:rPr>
              <w:t># для профессионалов. Тонкости программирования. - Вильямс, 2019.</w:t>
            </w:r>
            <w:r w:rsidRPr="00416B7C">
              <w:rPr>
                <w:rFonts w:eastAsia="Times New Roman"/>
                <w:strike/>
                <w:highlight w:val="yellow"/>
                <w:lang w:eastAsia="en-GB"/>
              </w:rPr>
              <w:br/>
              <w:t xml:space="preserve">2. Herbert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Schildt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The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Complete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 Reference.: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Mc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Graw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 Hill, 2010. URL: - </w:t>
            </w:r>
            <w:r w:rsidRPr="00416B7C">
              <w:rPr>
                <w:i/>
                <w:strike/>
                <w:highlight w:val="yellow"/>
              </w:rPr>
              <w:t>https://memberfiles.</w:t>
            </w:r>
          </w:p>
          <w:p w14:paraId="394C5DAF" w14:textId="77777777" w:rsidR="00AE65EA" w:rsidRPr="00416B7C" w:rsidRDefault="00AE65EA" w:rsidP="00AE65EA">
            <w:pPr>
              <w:rPr>
                <w:i/>
                <w:strike/>
                <w:highlight w:val="yellow"/>
              </w:rPr>
            </w:pPr>
            <w:r w:rsidRPr="00416B7C">
              <w:rPr>
                <w:i/>
                <w:strike/>
                <w:highlight w:val="yellow"/>
              </w:rPr>
              <w:t>freewebs.com/02/83/78118302/documents/McGraw.Hill.CSharp.4.0.The.Complete.Reference.Apr.2010.pdf</w:t>
            </w:r>
          </w:p>
          <w:p w14:paraId="41B2D12D" w14:textId="77777777" w:rsidR="00AE65EA" w:rsidRPr="00416B7C" w:rsidRDefault="00AE65EA" w:rsidP="00AE65EA">
            <w:pPr>
              <w:rPr>
                <w:rFonts w:eastAsia="Times New Roman"/>
                <w:strike/>
                <w:highlight w:val="yellow"/>
                <w:lang w:eastAsia="en-GB"/>
              </w:rPr>
            </w:pPr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RU: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Г.Шилдт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. C# 4.0: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полное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руководство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.: </w:t>
            </w:r>
            <w:proofErr w:type="spellStart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>Вильямс</w:t>
            </w:r>
            <w:proofErr w:type="spellEnd"/>
            <w:r w:rsidRPr="00416B7C">
              <w:rPr>
                <w:rFonts w:eastAsia="Times New Roman"/>
                <w:strike/>
                <w:highlight w:val="yellow"/>
                <w:lang w:eastAsia="en-GB"/>
              </w:rPr>
              <w:t xml:space="preserve">, 2011. URL: - </w:t>
            </w:r>
            <w:r w:rsidRPr="00416B7C">
              <w:rPr>
                <w:rFonts w:eastAsia="Times New Roman"/>
                <w:i/>
                <w:strike/>
                <w:highlight w:val="yellow"/>
                <w:lang w:eastAsia="en-GB"/>
              </w:rPr>
              <w:t>http://ijevanlib.ysu.am/wp-content/uploads/2017/12/</w:t>
            </w:r>
            <w:r w:rsidRPr="00416B7C">
              <w:rPr>
                <w:i/>
                <w:strike/>
                <w:highlight w:val="yellow"/>
              </w:rPr>
              <w:t xml:space="preserve"> </w:t>
            </w:r>
            <w:r w:rsidRPr="00416B7C">
              <w:rPr>
                <w:rFonts w:eastAsia="Times New Roman"/>
                <w:i/>
                <w:strike/>
                <w:highlight w:val="yellow"/>
                <w:lang w:eastAsia="en-GB"/>
              </w:rPr>
              <w:t>C-4.0-полное-руководство-Герберт-Шилдт_2011.pdf</w:t>
            </w:r>
          </w:p>
          <w:p w14:paraId="040F7395" w14:textId="77777777" w:rsidR="00AE65EA" w:rsidRPr="00416B7C" w:rsidRDefault="00AE65EA" w:rsidP="00AE65EA">
            <w:pPr>
              <w:rPr>
                <w:i/>
                <w:strike/>
                <w:highlight w:val="yellow"/>
                <w:lang w:val="en-US"/>
              </w:rPr>
            </w:pPr>
            <w:r w:rsidRPr="00416B7C">
              <w:rPr>
                <w:strike/>
                <w:highlight w:val="yellow"/>
                <w:lang w:val="en-US"/>
              </w:rPr>
              <w:t xml:space="preserve">3. C# Tutorial. URL: </w:t>
            </w:r>
            <w:r w:rsidRPr="00416B7C">
              <w:rPr>
                <w:i/>
                <w:strike/>
                <w:highlight w:val="yellow"/>
                <w:lang w:val="en-US"/>
              </w:rPr>
              <w:t>https://www.tutorialspoint.com/csharp/index.htm</w:t>
            </w:r>
          </w:p>
          <w:p w14:paraId="5FD1D280" w14:textId="77777777" w:rsidR="00AE65EA" w:rsidRPr="00416B7C" w:rsidRDefault="00AE65EA" w:rsidP="00AE65EA">
            <w:pPr>
              <w:rPr>
                <w:strike/>
                <w:highlight w:val="yellow"/>
                <w:lang w:val="en-US"/>
              </w:rPr>
            </w:pPr>
            <w:r w:rsidRPr="00416B7C">
              <w:rPr>
                <w:strike/>
                <w:highlight w:val="yellow"/>
                <w:lang w:val="en-US"/>
              </w:rPr>
              <w:t xml:space="preserve">4. C# documentation. URL: </w:t>
            </w:r>
            <w:r w:rsidRPr="00416B7C">
              <w:rPr>
                <w:i/>
                <w:strike/>
                <w:highlight w:val="yellow"/>
                <w:lang w:val="en-US"/>
              </w:rPr>
              <w:t>https://docs.microsoft.com/en-us/dotnet/csharp/</w:t>
            </w:r>
          </w:p>
          <w:p w14:paraId="0F855B42" w14:textId="77777777" w:rsidR="00AE65EA" w:rsidRPr="00416B7C" w:rsidRDefault="00AE65EA" w:rsidP="00AE65EA">
            <w:pPr>
              <w:rPr>
                <w:i/>
                <w:strike/>
                <w:lang w:val="ru-RU"/>
              </w:rPr>
            </w:pPr>
            <w:r w:rsidRPr="00416B7C">
              <w:rPr>
                <w:strike/>
                <w:highlight w:val="yellow"/>
                <w:lang w:val="en-US"/>
              </w:rPr>
              <w:t>RU</w:t>
            </w:r>
            <w:r w:rsidRPr="00416B7C">
              <w:rPr>
                <w:strike/>
                <w:highlight w:val="yellow"/>
                <w:lang w:val="ru-RU"/>
              </w:rPr>
              <w:t>: Документация по</w:t>
            </w:r>
            <w:r w:rsidRPr="00416B7C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416B7C">
              <w:rPr>
                <w:i/>
                <w:strike/>
                <w:highlight w:val="yellow"/>
                <w:lang w:val="en-US"/>
              </w:rPr>
              <w:t>C</w:t>
            </w:r>
            <w:r w:rsidRPr="00416B7C">
              <w:rPr>
                <w:i/>
                <w:strike/>
                <w:highlight w:val="yellow"/>
                <w:lang w:val="ru-RU"/>
              </w:rPr>
              <w:t>#</w:t>
            </w:r>
            <w:r w:rsidRPr="00416B7C">
              <w:rPr>
                <w:i/>
                <w:strike/>
                <w:highlight w:val="yellow"/>
              </w:rPr>
              <w:t xml:space="preserve">. </w:t>
            </w:r>
            <w:r w:rsidRPr="00416B7C">
              <w:rPr>
                <w:iCs w:val="0"/>
                <w:strike/>
                <w:highlight w:val="yellow"/>
              </w:rPr>
              <w:t>URL:</w:t>
            </w:r>
            <w:r w:rsidRPr="00416B7C">
              <w:rPr>
                <w:i/>
                <w:strike/>
                <w:highlight w:val="yellow"/>
                <w:lang w:val="ru-RU"/>
              </w:rPr>
              <w:t xml:space="preserve"> </w:t>
            </w:r>
            <w:r w:rsidRPr="00416B7C">
              <w:rPr>
                <w:i/>
                <w:strike/>
                <w:highlight w:val="yellow"/>
                <w:lang w:val="en-US"/>
              </w:rPr>
              <w:t>https</w:t>
            </w:r>
            <w:r w:rsidRPr="00416B7C">
              <w:rPr>
                <w:i/>
                <w:strike/>
                <w:highlight w:val="yellow"/>
                <w:lang w:val="ru-RU"/>
              </w:rPr>
              <w:t>://</w:t>
            </w:r>
            <w:r w:rsidRPr="00416B7C">
              <w:rPr>
                <w:i/>
                <w:strike/>
                <w:highlight w:val="yellow"/>
                <w:lang w:val="en-US"/>
              </w:rPr>
              <w:t>docs</w:t>
            </w:r>
            <w:r w:rsidRPr="00416B7C">
              <w:rPr>
                <w:i/>
                <w:strike/>
                <w:highlight w:val="yellow"/>
                <w:lang w:val="ru-RU"/>
              </w:rPr>
              <w:t>.</w:t>
            </w:r>
            <w:proofErr w:type="spellStart"/>
            <w:r w:rsidRPr="00416B7C">
              <w:rPr>
                <w:i/>
                <w:strike/>
                <w:highlight w:val="yellow"/>
                <w:lang w:val="en-US"/>
              </w:rPr>
              <w:t>microsoft</w:t>
            </w:r>
            <w:proofErr w:type="spellEnd"/>
            <w:r w:rsidRPr="00416B7C">
              <w:rPr>
                <w:i/>
                <w:strike/>
                <w:highlight w:val="yellow"/>
                <w:lang w:val="ru-RU"/>
              </w:rPr>
              <w:t>.</w:t>
            </w:r>
            <w:r w:rsidRPr="00416B7C">
              <w:rPr>
                <w:i/>
                <w:strike/>
                <w:highlight w:val="yellow"/>
                <w:lang w:val="en-US"/>
              </w:rPr>
              <w:t>com</w:t>
            </w:r>
            <w:r w:rsidRPr="00416B7C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416B7C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416B7C">
              <w:rPr>
                <w:i/>
                <w:strike/>
                <w:highlight w:val="yellow"/>
                <w:lang w:val="ru-RU"/>
              </w:rPr>
              <w:t>-</w:t>
            </w:r>
            <w:proofErr w:type="spellStart"/>
            <w:r w:rsidRPr="00416B7C">
              <w:rPr>
                <w:i/>
                <w:strike/>
                <w:highlight w:val="yellow"/>
                <w:lang w:val="en-US"/>
              </w:rPr>
              <w:t>ru</w:t>
            </w:r>
            <w:proofErr w:type="spellEnd"/>
            <w:r w:rsidRPr="00416B7C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416B7C">
              <w:rPr>
                <w:i/>
                <w:strike/>
                <w:highlight w:val="yellow"/>
                <w:lang w:val="en-US"/>
              </w:rPr>
              <w:t>dotnet</w:t>
            </w:r>
            <w:proofErr w:type="spellEnd"/>
            <w:r w:rsidRPr="00416B7C">
              <w:rPr>
                <w:i/>
                <w:strike/>
                <w:highlight w:val="yellow"/>
                <w:lang w:val="ru-RU"/>
              </w:rPr>
              <w:t>/</w:t>
            </w:r>
            <w:proofErr w:type="spellStart"/>
            <w:r w:rsidRPr="00416B7C">
              <w:rPr>
                <w:i/>
                <w:strike/>
                <w:highlight w:val="yellow"/>
                <w:lang w:val="en-US"/>
              </w:rPr>
              <w:t>csharp</w:t>
            </w:r>
            <w:proofErr w:type="spellEnd"/>
            <w:r w:rsidRPr="00416B7C">
              <w:rPr>
                <w:i/>
                <w:strike/>
                <w:highlight w:val="yellow"/>
                <w:lang w:val="ru-RU"/>
              </w:rPr>
              <w:t>/</w:t>
            </w:r>
          </w:p>
          <w:p w14:paraId="24DCBE83" w14:textId="32B8CCAE" w:rsidR="00CB56E1" w:rsidRPr="00AE65EA" w:rsidRDefault="00CB56E1" w:rsidP="00CB56E1">
            <w:pPr>
              <w:rPr>
                <w:rFonts w:eastAsia="Times New Roman"/>
                <w:i/>
                <w:lang w:val="ru-RU" w:eastAsia="en-GB"/>
              </w:rPr>
            </w:pPr>
          </w:p>
        </w:tc>
      </w:tr>
      <w:bookmarkEnd w:id="1"/>
      <w:tr w:rsidR="00980EAB" w:rsidRPr="00980EAB" w14:paraId="7289FABE" w14:textId="77777777" w:rsidTr="001A6313">
        <w:trPr>
          <w:jc w:val="center"/>
        </w:trPr>
        <w:tc>
          <w:tcPr>
            <w:tcW w:w="9582" w:type="dxa"/>
            <w:gridSpan w:val="2"/>
          </w:tcPr>
          <w:p w14:paraId="70A12EB6" w14:textId="77777777" w:rsidR="008D4CBD" w:rsidRPr="00980EAB" w:rsidRDefault="008D4CBD" w:rsidP="008D4CBD">
            <w:pPr>
              <w:pStyle w:val="Nosaukumi"/>
            </w:pPr>
            <w:r w:rsidRPr="00980EAB">
              <w:t>Periodika un citi informācijas avoti</w:t>
            </w:r>
          </w:p>
        </w:tc>
      </w:tr>
      <w:tr w:rsidR="00980EAB" w:rsidRPr="00980EAB" w14:paraId="72E1435E" w14:textId="77777777" w:rsidTr="001A6313">
        <w:trPr>
          <w:jc w:val="center"/>
        </w:trPr>
        <w:tc>
          <w:tcPr>
            <w:tcW w:w="9582" w:type="dxa"/>
            <w:gridSpan w:val="2"/>
          </w:tcPr>
          <w:p w14:paraId="462C400E" w14:textId="12304CF5" w:rsidR="00CB56E1" w:rsidRPr="00980EAB" w:rsidRDefault="001F56F7" w:rsidP="00CB56E1">
            <w:pPr>
              <w:rPr>
                <w:rFonts w:eastAsia="Times New Roman"/>
                <w:lang w:eastAsia="en-GB"/>
              </w:rPr>
            </w:pPr>
            <w:r w:rsidRPr="00980EAB">
              <w:rPr>
                <w:rFonts w:eastAsia="Times New Roman"/>
                <w:lang w:eastAsia="en-GB"/>
              </w:rPr>
              <w:t>1.</w:t>
            </w:r>
            <w:r w:rsidR="00CB56E1" w:rsidRPr="00980EAB">
              <w:rPr>
                <w:rFonts w:eastAsia="Times New Roman"/>
                <w:lang w:eastAsia="en-GB"/>
              </w:rPr>
              <w:t xml:space="preserve"> M</w:t>
            </w:r>
            <w:r w:rsidRPr="00980EAB">
              <w:rPr>
                <w:rFonts w:eastAsia="Times New Roman"/>
                <w:lang w:eastAsia="en-GB"/>
              </w:rPr>
              <w:t xml:space="preserve">S </w:t>
            </w:r>
            <w:proofErr w:type="spellStart"/>
            <w:r w:rsidRPr="00980EAB">
              <w:rPr>
                <w:rFonts w:eastAsia="Times New Roman"/>
                <w:lang w:eastAsia="en-GB"/>
              </w:rPr>
              <w:t>Developer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</w:t>
            </w:r>
            <w:proofErr w:type="spellStart"/>
            <w:r w:rsidRPr="00980EAB">
              <w:rPr>
                <w:rFonts w:eastAsia="Times New Roman"/>
                <w:lang w:eastAsia="en-GB"/>
              </w:rPr>
              <w:t>Network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forums</w:t>
            </w:r>
            <w:r w:rsidR="00CB56E1" w:rsidRPr="00980EAB">
              <w:rPr>
                <w:rFonts w:eastAsia="Times New Roman"/>
                <w:lang w:eastAsia="en-GB"/>
              </w:rPr>
              <w:t>.</w:t>
            </w:r>
            <w:r w:rsidRPr="00980EAB">
              <w:rPr>
                <w:rFonts w:eastAsia="Times New Roman"/>
                <w:lang w:eastAsia="en-GB"/>
              </w:rPr>
              <w:t xml:space="preserve"> URL: </w:t>
            </w:r>
            <w:r w:rsidRPr="00980EAB">
              <w:rPr>
                <w:rFonts w:eastAsia="Times New Roman"/>
                <w:i/>
                <w:iCs w:val="0"/>
                <w:lang w:eastAsia="en-GB"/>
              </w:rPr>
              <w:t>https://social.msdn.microsoft.com/Forums</w:t>
            </w:r>
            <w:r w:rsidRPr="00980EAB">
              <w:rPr>
                <w:rFonts w:eastAsia="Times New Roman"/>
                <w:lang w:eastAsia="en-GB"/>
              </w:rPr>
              <w:t xml:space="preserve"> </w:t>
            </w:r>
          </w:p>
          <w:p w14:paraId="32654A54" w14:textId="1096CFD5" w:rsidR="00026C21" w:rsidRPr="00980EAB" w:rsidRDefault="001F56F7" w:rsidP="00CB56E1">
            <w:r w:rsidRPr="00980EAB">
              <w:rPr>
                <w:rFonts w:eastAsia="Times New Roman"/>
                <w:lang w:eastAsia="en-GB"/>
              </w:rPr>
              <w:t>2.</w:t>
            </w:r>
            <w:r w:rsidR="00CB56E1" w:rsidRPr="00980EAB">
              <w:rPr>
                <w:rFonts w:eastAsia="Times New Roman"/>
                <w:lang w:eastAsia="en-GB"/>
              </w:rPr>
              <w:t xml:space="preserve"> </w:t>
            </w:r>
            <w:r w:rsidRPr="00980EAB">
              <w:rPr>
                <w:rFonts w:eastAsia="Times New Roman"/>
                <w:lang w:eastAsia="en-GB"/>
              </w:rPr>
              <w:t xml:space="preserve">RIP </w:t>
            </w:r>
            <w:proofErr w:type="spellStart"/>
            <w:r w:rsidRPr="00980EAB">
              <w:rPr>
                <w:rFonts w:eastAsia="Times New Roman"/>
                <w:lang w:eastAsia="en-GB"/>
              </w:rPr>
              <w:t>Tutorial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 (Tags, </w:t>
            </w:r>
            <w:proofErr w:type="spellStart"/>
            <w:r w:rsidRPr="00980EAB">
              <w:rPr>
                <w:rFonts w:eastAsia="Times New Roman"/>
                <w:lang w:eastAsia="en-GB"/>
              </w:rPr>
              <w:t>Topics</w:t>
            </w:r>
            <w:proofErr w:type="spellEnd"/>
            <w:r w:rsidRPr="00980EAB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980EAB">
              <w:rPr>
                <w:rFonts w:eastAsia="Times New Roman"/>
                <w:lang w:eastAsia="en-GB"/>
              </w:rPr>
              <w:t>Examples</w:t>
            </w:r>
            <w:proofErr w:type="spellEnd"/>
            <w:r w:rsidRPr="00980EAB">
              <w:rPr>
                <w:rFonts w:eastAsia="Times New Roman"/>
                <w:lang w:eastAsia="en-GB"/>
              </w:rPr>
              <w:t>)</w:t>
            </w:r>
            <w:r w:rsidR="00CB56E1" w:rsidRPr="00980EAB">
              <w:rPr>
                <w:rFonts w:eastAsia="Times New Roman"/>
                <w:lang w:eastAsia="en-GB"/>
              </w:rPr>
              <w:t>. URL</w:t>
            </w:r>
            <w:r w:rsidRPr="00980EAB">
              <w:rPr>
                <w:rFonts w:eastAsia="Times New Roman"/>
                <w:lang w:eastAsia="en-GB"/>
              </w:rPr>
              <w:t xml:space="preserve">: </w:t>
            </w:r>
            <w:r w:rsidRPr="00980EAB">
              <w:rPr>
                <w:rFonts w:eastAsia="Times New Roman"/>
                <w:i/>
                <w:iCs w:val="0"/>
                <w:lang w:eastAsia="en-GB"/>
              </w:rPr>
              <w:t>https://riptutorial.com/</w:t>
            </w:r>
            <w:r w:rsidRPr="00980EAB">
              <w:rPr>
                <w:rFonts w:eastAsia="Times New Roman"/>
                <w:lang w:eastAsia="en-GB"/>
              </w:rPr>
              <w:t xml:space="preserve"> </w:t>
            </w:r>
          </w:p>
        </w:tc>
      </w:tr>
      <w:tr w:rsidR="00980EAB" w:rsidRPr="00980EAB" w14:paraId="746DAB56" w14:textId="77777777" w:rsidTr="001A6313">
        <w:trPr>
          <w:jc w:val="center"/>
        </w:trPr>
        <w:tc>
          <w:tcPr>
            <w:tcW w:w="9582" w:type="dxa"/>
            <w:gridSpan w:val="2"/>
          </w:tcPr>
          <w:p w14:paraId="46E25898" w14:textId="77777777" w:rsidR="008D4CBD" w:rsidRPr="00980EAB" w:rsidRDefault="008D4CBD" w:rsidP="008D4CBD">
            <w:pPr>
              <w:pStyle w:val="Nosaukumi"/>
            </w:pPr>
            <w:r w:rsidRPr="00980EAB">
              <w:t>Piezīmes</w:t>
            </w:r>
          </w:p>
        </w:tc>
      </w:tr>
      <w:tr w:rsidR="008D4CBD" w:rsidRPr="00980EAB" w14:paraId="059D66C4" w14:textId="77777777" w:rsidTr="001A6313">
        <w:trPr>
          <w:jc w:val="center"/>
        </w:trPr>
        <w:tc>
          <w:tcPr>
            <w:tcW w:w="9582" w:type="dxa"/>
            <w:gridSpan w:val="2"/>
          </w:tcPr>
          <w:p w14:paraId="7262B109" w14:textId="77777777" w:rsidR="00E302A6" w:rsidRDefault="00E302A6" w:rsidP="008D4CBD">
            <w:r>
              <w:t xml:space="preserve">Pirmā līmeņa profesionālās augstākās izglītības studiju programmas „Informācijas tehnoloģijas” studiju kurss. </w:t>
            </w:r>
          </w:p>
          <w:p w14:paraId="3C04221C" w14:textId="33E4FA4A" w:rsidR="008D4CBD" w:rsidRPr="00980EAB" w:rsidRDefault="001F56F7" w:rsidP="008D4CBD">
            <w:r w:rsidRPr="00980EAB">
              <w:rPr>
                <w:rFonts w:eastAsia="Times New Roman"/>
                <w:lang w:eastAsia="en-GB"/>
              </w:rPr>
              <w:t>Kurss tiek docēts latviešu valodā.</w:t>
            </w:r>
          </w:p>
        </w:tc>
      </w:tr>
    </w:tbl>
    <w:p w14:paraId="027C1179" w14:textId="77777777" w:rsidR="001B4907" w:rsidRPr="00980EAB" w:rsidRDefault="001B4907" w:rsidP="001B4907"/>
    <w:p w14:paraId="6CB6FF22" w14:textId="77777777" w:rsidR="001B4907" w:rsidRPr="00980EAB" w:rsidRDefault="001B4907" w:rsidP="001B4907"/>
    <w:p w14:paraId="4366B3B0" w14:textId="77777777" w:rsidR="00360579" w:rsidRPr="00980EAB" w:rsidRDefault="00360579"/>
    <w:sectPr w:rsidR="00360579" w:rsidRPr="00980EAB" w:rsidSect="001B4907">
      <w:headerReference w:type="default" r:id="rId9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5FF72" w14:textId="77777777" w:rsidR="00531A5F" w:rsidRDefault="00531A5F" w:rsidP="001B4907">
      <w:r>
        <w:separator/>
      </w:r>
    </w:p>
  </w:endnote>
  <w:endnote w:type="continuationSeparator" w:id="0">
    <w:p w14:paraId="0338486C" w14:textId="77777777" w:rsidR="00531A5F" w:rsidRDefault="00531A5F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EB457" w14:textId="77777777" w:rsidR="00531A5F" w:rsidRDefault="00531A5F" w:rsidP="001B4907">
      <w:r>
        <w:separator/>
      </w:r>
    </w:p>
  </w:footnote>
  <w:footnote w:type="continuationSeparator" w:id="0">
    <w:p w14:paraId="67B8BE8E" w14:textId="77777777" w:rsidR="00531A5F" w:rsidRDefault="00531A5F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06370" w14:textId="77777777" w:rsidR="007B1FB4" w:rsidRDefault="00531A5F" w:rsidP="007534EA">
    <w:pPr>
      <w:pStyle w:val="Header"/>
    </w:pPr>
  </w:p>
  <w:p w14:paraId="73937290" w14:textId="77777777" w:rsidR="007B1FB4" w:rsidRPr="007B1FB4" w:rsidRDefault="00531A5F" w:rsidP="007534EA">
    <w:pPr>
      <w:pStyle w:val="Header"/>
    </w:pPr>
  </w:p>
  <w:p w14:paraId="7A9EE4F6" w14:textId="77777777" w:rsidR="00982C4A" w:rsidRPr="00D66CC2" w:rsidRDefault="00531A5F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1905EC"/>
    <w:multiLevelType w:val="hybridMultilevel"/>
    <w:tmpl w:val="9AFE8DF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5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6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6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3"/>
  </w:num>
  <w:num w:numId="22">
    <w:abstractNumId w:val="35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9C"/>
    <w:rsid w:val="00026C21"/>
    <w:rsid w:val="00035105"/>
    <w:rsid w:val="00060544"/>
    <w:rsid w:val="00063AFC"/>
    <w:rsid w:val="000C6CC9"/>
    <w:rsid w:val="0010651A"/>
    <w:rsid w:val="001067EE"/>
    <w:rsid w:val="0018609B"/>
    <w:rsid w:val="001B4907"/>
    <w:rsid w:val="001D6F25"/>
    <w:rsid w:val="001F56F7"/>
    <w:rsid w:val="002305D0"/>
    <w:rsid w:val="00244E4B"/>
    <w:rsid w:val="002D6D22"/>
    <w:rsid w:val="003029B6"/>
    <w:rsid w:val="00330BD1"/>
    <w:rsid w:val="00341C04"/>
    <w:rsid w:val="00360579"/>
    <w:rsid w:val="003C2FFF"/>
    <w:rsid w:val="003E46DC"/>
    <w:rsid w:val="003E7270"/>
    <w:rsid w:val="00471574"/>
    <w:rsid w:val="004D355C"/>
    <w:rsid w:val="00531A5F"/>
    <w:rsid w:val="0056659C"/>
    <w:rsid w:val="005F3B92"/>
    <w:rsid w:val="00612290"/>
    <w:rsid w:val="006214C8"/>
    <w:rsid w:val="00627BC6"/>
    <w:rsid w:val="007332A8"/>
    <w:rsid w:val="00741BB2"/>
    <w:rsid w:val="00783312"/>
    <w:rsid w:val="00791E37"/>
    <w:rsid w:val="007A441D"/>
    <w:rsid w:val="00875ADC"/>
    <w:rsid w:val="00877E76"/>
    <w:rsid w:val="008847DB"/>
    <w:rsid w:val="008D4CBD"/>
    <w:rsid w:val="008E1677"/>
    <w:rsid w:val="008E3A8A"/>
    <w:rsid w:val="008F5EB7"/>
    <w:rsid w:val="00900E64"/>
    <w:rsid w:val="00980EAB"/>
    <w:rsid w:val="009E42B8"/>
    <w:rsid w:val="00A65099"/>
    <w:rsid w:val="00AE65EA"/>
    <w:rsid w:val="00B13E94"/>
    <w:rsid w:val="00BC05DC"/>
    <w:rsid w:val="00C37751"/>
    <w:rsid w:val="00C42EB0"/>
    <w:rsid w:val="00C86693"/>
    <w:rsid w:val="00CB56E1"/>
    <w:rsid w:val="00CE6C68"/>
    <w:rsid w:val="00D63F7E"/>
    <w:rsid w:val="00D662F2"/>
    <w:rsid w:val="00DA41EB"/>
    <w:rsid w:val="00DC6B90"/>
    <w:rsid w:val="00E302A6"/>
    <w:rsid w:val="00E876E0"/>
    <w:rsid w:val="00EA3058"/>
    <w:rsid w:val="00EC0390"/>
    <w:rsid w:val="00F04F8C"/>
    <w:rsid w:val="00F2282B"/>
    <w:rsid w:val="00F6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95DEF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5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pdfdrive.com/&#1063;&#1080;&#1089;&#1090;&#1099;&#1081;-&#1082;&#1086;&#1076;-&#1089;&#1086;&#1079;&#1076;&#1072;&#1085;&#1080;&#1077;-&#1072;&#1085;&#1072;&#1083;&#1080;&#1079;-&#1080;-&#1088;&#1077;&#1092;&#1072;&#1082;&#1090;&#1086;&#1088;&#1080;&#1085;&#1075;-e18859988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B2471-7C0A-4AC2-BD43-5B1934BBE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Andrejs Radionovs</cp:lastModifiedBy>
  <cp:revision>26</cp:revision>
  <dcterms:created xsi:type="dcterms:W3CDTF">2022-04-26T11:35:00Z</dcterms:created>
  <dcterms:modified xsi:type="dcterms:W3CDTF">2024-03-11T09:43:00Z</dcterms:modified>
</cp:coreProperties>
</file>