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49086B" w:rsidRDefault="001B4907" w:rsidP="001B4907">
      <w:pPr>
        <w:pStyle w:val="Header"/>
        <w:jc w:val="center"/>
        <w:rPr>
          <w:b/>
          <w:sz w:val="28"/>
        </w:rPr>
      </w:pPr>
      <w:r w:rsidRPr="0049086B">
        <w:rPr>
          <w:b/>
          <w:sz w:val="28"/>
        </w:rPr>
        <w:t>DAUGAVPILS UNIVERSITĀTES</w:t>
      </w:r>
    </w:p>
    <w:p w:rsidR="001B4907" w:rsidRPr="0049086B" w:rsidRDefault="001B4907" w:rsidP="001B4907">
      <w:pPr>
        <w:jc w:val="center"/>
        <w:rPr>
          <w:b/>
          <w:sz w:val="28"/>
          <w:lang w:val="de-DE"/>
        </w:rPr>
      </w:pPr>
      <w:r w:rsidRPr="0049086B">
        <w:rPr>
          <w:b/>
          <w:sz w:val="28"/>
        </w:rPr>
        <w:t>STUDIJU KURSA APRAKSTS</w:t>
      </w:r>
    </w:p>
    <w:p w:rsidR="001B4907" w:rsidRPr="00E13AEA" w:rsidRDefault="001B4907" w:rsidP="001B4907"/>
    <w:tbl>
      <w:tblPr>
        <w:tblStyle w:val="TableGrid"/>
        <w:tblW w:w="9582" w:type="dxa"/>
        <w:jc w:val="center"/>
        <w:tblLook w:val="04A0" w:firstRow="1" w:lastRow="0" w:firstColumn="1" w:lastColumn="0" w:noHBand="0" w:noVBand="1"/>
      </w:tblPr>
      <w:tblGrid>
        <w:gridCol w:w="5039"/>
        <w:gridCol w:w="4639"/>
      </w:tblGrid>
      <w:tr w:rsidR="001B4907" w:rsidRPr="0093308E" w:rsidTr="001A6313">
        <w:trPr>
          <w:jc w:val="center"/>
        </w:trPr>
        <w:tc>
          <w:tcPr>
            <w:tcW w:w="4639" w:type="dxa"/>
          </w:tcPr>
          <w:p w:rsidR="001B4907" w:rsidRPr="0093308E" w:rsidRDefault="001B4907" w:rsidP="001A6313">
            <w:pPr>
              <w:pStyle w:val="Nosaukumi"/>
            </w:pPr>
            <w:r w:rsidRPr="0093308E">
              <w:br w:type="page"/>
            </w:r>
            <w:r w:rsidRPr="0093308E">
              <w:br w:type="page"/>
            </w:r>
            <w:r w:rsidRPr="0093308E">
              <w:br w:type="page"/>
            </w:r>
            <w:r w:rsidRPr="0093308E">
              <w:br w:type="page"/>
              <w:t>Studiju kursa nosaukums</w:t>
            </w:r>
          </w:p>
        </w:tc>
        <w:tc>
          <w:tcPr>
            <w:tcW w:w="4943" w:type="dxa"/>
          </w:tcPr>
          <w:p w:rsidR="001B4907" w:rsidRPr="00B33381" w:rsidRDefault="00B33381" w:rsidP="00B33381">
            <w:pPr>
              <w:rPr>
                <w:b/>
              </w:rPr>
            </w:pPr>
            <w:r w:rsidRPr="00B33381">
              <w:rPr>
                <w:b/>
              </w:rPr>
              <w:t>Datu bāzes I</w:t>
            </w:r>
            <w:r w:rsidR="00A77210">
              <w:rPr>
                <w:b/>
              </w:rPr>
              <w:t xml:space="preserve"> </w:t>
            </w:r>
            <w:r w:rsidR="00A77210" w:rsidRPr="00A77210">
              <w:rPr>
                <w:b/>
              </w:rPr>
              <w:t>[PBSP IT]</w:t>
            </w:r>
          </w:p>
        </w:tc>
      </w:tr>
      <w:tr w:rsidR="00B33381" w:rsidRPr="0093308E" w:rsidTr="000B57C8">
        <w:trPr>
          <w:jc w:val="center"/>
        </w:trPr>
        <w:tc>
          <w:tcPr>
            <w:tcW w:w="4639" w:type="dxa"/>
          </w:tcPr>
          <w:p w:rsidR="00B33381" w:rsidRPr="0093308E" w:rsidRDefault="00B33381" w:rsidP="00B33381">
            <w:pPr>
              <w:pStyle w:val="Nosaukumi"/>
            </w:pPr>
            <w:r w:rsidRPr="0093308E">
              <w:t>Studiju kursa kods (DUIS)</w:t>
            </w:r>
          </w:p>
        </w:tc>
        <w:tc>
          <w:tcPr>
            <w:tcW w:w="4943" w:type="dxa"/>
            <w:shd w:val="clear" w:color="auto" w:fill="auto"/>
            <w:vAlign w:val="center"/>
          </w:tcPr>
          <w:p w:rsidR="00B33381" w:rsidRPr="000B57C8" w:rsidRDefault="00B33381" w:rsidP="003C1148">
            <w:pPr>
              <w:rPr>
                <w:rFonts w:eastAsia="Times New Roman"/>
                <w:color w:val="000000" w:themeColor="text1"/>
                <w:lang w:eastAsia="lv-LV"/>
              </w:rPr>
            </w:pPr>
            <w:r w:rsidRPr="000B57C8">
              <w:rPr>
                <w:rFonts w:eastAsia="Times New Roman"/>
                <w:color w:val="000000" w:themeColor="text1"/>
                <w:lang w:eastAsia="lv-LV"/>
              </w:rPr>
              <w:t>DatZ</w:t>
            </w:r>
            <w:r w:rsidR="003C1148">
              <w:rPr>
                <w:rFonts w:eastAsia="Times New Roman"/>
                <w:color w:val="000000" w:themeColor="text1"/>
                <w:lang w:eastAsia="lv-LV"/>
              </w:rPr>
              <w:t>3005</w:t>
            </w:r>
          </w:p>
        </w:tc>
      </w:tr>
      <w:tr w:rsidR="00B33381" w:rsidRPr="00F66577" w:rsidTr="000B57C8">
        <w:trPr>
          <w:jc w:val="center"/>
        </w:trPr>
        <w:tc>
          <w:tcPr>
            <w:tcW w:w="4639" w:type="dxa"/>
          </w:tcPr>
          <w:p w:rsidR="00B33381" w:rsidRPr="0093308E" w:rsidRDefault="00B33381" w:rsidP="00B33381">
            <w:pPr>
              <w:pStyle w:val="Nosaukumi"/>
            </w:pPr>
            <w:r w:rsidRPr="0093308E">
              <w:t>Zinātnes nozare</w:t>
            </w:r>
          </w:p>
        </w:tc>
        <w:tc>
          <w:tcPr>
            <w:tcW w:w="4943" w:type="dxa"/>
            <w:shd w:val="clear" w:color="auto" w:fill="auto"/>
          </w:tcPr>
          <w:p w:rsidR="00B33381" w:rsidRPr="000B57C8" w:rsidRDefault="00B33381" w:rsidP="00B33381">
            <w:pPr>
              <w:snapToGrid w:val="0"/>
              <w:rPr>
                <w:color w:val="000000" w:themeColor="text1"/>
                <w:sz w:val="22"/>
              </w:rPr>
            </w:pPr>
            <w:r w:rsidRPr="000B57C8">
              <w:rPr>
                <w:rFonts w:eastAsia="Times New Roman"/>
                <w:color w:val="000000" w:themeColor="text1"/>
                <w:lang w:eastAsia="lv-LV"/>
              </w:rPr>
              <w:t>Datorzinātne</w:t>
            </w:r>
          </w:p>
        </w:tc>
      </w:tr>
      <w:tr w:rsidR="00B33381" w:rsidRPr="0093308E" w:rsidTr="000B57C8">
        <w:trPr>
          <w:jc w:val="center"/>
        </w:trPr>
        <w:tc>
          <w:tcPr>
            <w:tcW w:w="4639" w:type="dxa"/>
          </w:tcPr>
          <w:p w:rsidR="00B33381" w:rsidRPr="0093308E" w:rsidRDefault="00B33381" w:rsidP="00B33381">
            <w:pPr>
              <w:pStyle w:val="Nosaukumi"/>
            </w:pPr>
            <w:r w:rsidRPr="0093308E">
              <w:t>Kursa līmenis</w:t>
            </w:r>
          </w:p>
        </w:tc>
        <w:tc>
          <w:tcPr>
            <w:tcW w:w="4943" w:type="dxa"/>
            <w:shd w:val="clear" w:color="auto" w:fill="auto"/>
          </w:tcPr>
          <w:p w:rsidR="00B33381" w:rsidRPr="000B57C8" w:rsidRDefault="00B33381" w:rsidP="00B33381">
            <w:pPr>
              <w:rPr>
                <w:color w:val="000000" w:themeColor="text1"/>
                <w:lang w:eastAsia="lv-LV"/>
              </w:rPr>
            </w:pPr>
          </w:p>
        </w:tc>
      </w:tr>
      <w:tr w:rsidR="00B33381" w:rsidRPr="0093308E" w:rsidTr="001A6313">
        <w:trPr>
          <w:jc w:val="center"/>
        </w:trPr>
        <w:tc>
          <w:tcPr>
            <w:tcW w:w="4639" w:type="dxa"/>
          </w:tcPr>
          <w:p w:rsidR="00B33381" w:rsidRPr="0093308E" w:rsidRDefault="00B33381" w:rsidP="00B33381">
            <w:pPr>
              <w:pStyle w:val="Nosaukumi"/>
              <w:rPr>
                <w:u w:val="single"/>
              </w:rPr>
            </w:pPr>
            <w:r w:rsidRPr="0093308E">
              <w:t>Kredītpunkti</w:t>
            </w:r>
          </w:p>
        </w:tc>
        <w:tc>
          <w:tcPr>
            <w:tcW w:w="4943" w:type="dxa"/>
            <w:vAlign w:val="center"/>
          </w:tcPr>
          <w:p w:rsidR="00B33381" w:rsidRPr="0093308E" w:rsidRDefault="00B33381" w:rsidP="00B33381">
            <w:pPr>
              <w:rPr>
                <w:lang w:eastAsia="lv-LV"/>
              </w:rPr>
            </w:pPr>
            <w:r>
              <w:rPr>
                <w:lang w:eastAsia="lv-LV"/>
              </w:rPr>
              <w:t>2</w:t>
            </w:r>
          </w:p>
        </w:tc>
      </w:tr>
      <w:tr w:rsidR="00B33381" w:rsidRPr="0093308E" w:rsidTr="001A6313">
        <w:trPr>
          <w:jc w:val="center"/>
        </w:trPr>
        <w:tc>
          <w:tcPr>
            <w:tcW w:w="4639" w:type="dxa"/>
          </w:tcPr>
          <w:p w:rsidR="00B33381" w:rsidRPr="0093308E" w:rsidRDefault="00B33381" w:rsidP="00B33381">
            <w:pPr>
              <w:pStyle w:val="Nosaukumi"/>
              <w:rPr>
                <w:u w:val="single"/>
              </w:rPr>
            </w:pPr>
            <w:r w:rsidRPr="0093308E">
              <w:t>ECTS kredītpunkti</w:t>
            </w:r>
          </w:p>
        </w:tc>
        <w:tc>
          <w:tcPr>
            <w:tcW w:w="4943" w:type="dxa"/>
          </w:tcPr>
          <w:p w:rsidR="00B33381" w:rsidRPr="0093308E" w:rsidRDefault="00B33381" w:rsidP="00B33381">
            <w:r>
              <w:t>3</w:t>
            </w:r>
          </w:p>
        </w:tc>
      </w:tr>
      <w:tr w:rsidR="00B33381" w:rsidRPr="0093308E" w:rsidTr="001A6313">
        <w:trPr>
          <w:jc w:val="center"/>
        </w:trPr>
        <w:tc>
          <w:tcPr>
            <w:tcW w:w="4639" w:type="dxa"/>
          </w:tcPr>
          <w:p w:rsidR="00B33381" w:rsidRPr="0093308E" w:rsidRDefault="00B33381" w:rsidP="00B33381">
            <w:pPr>
              <w:pStyle w:val="Nosaukumi"/>
            </w:pPr>
            <w:r w:rsidRPr="0093308E">
              <w:t>Kopējais kontaktstundu skaits</w:t>
            </w:r>
          </w:p>
        </w:tc>
        <w:tc>
          <w:tcPr>
            <w:tcW w:w="4943" w:type="dxa"/>
            <w:vAlign w:val="center"/>
          </w:tcPr>
          <w:p w:rsidR="00B33381" w:rsidRPr="0093308E" w:rsidRDefault="00B33381" w:rsidP="00B33381">
            <w:pPr>
              <w:rPr>
                <w:lang w:eastAsia="lv-LV"/>
              </w:rPr>
            </w:pPr>
            <w:r>
              <w:rPr>
                <w:lang w:eastAsia="lv-LV"/>
              </w:rPr>
              <w:t>32</w:t>
            </w:r>
          </w:p>
        </w:tc>
      </w:tr>
      <w:tr w:rsidR="00B33381" w:rsidRPr="0093308E" w:rsidTr="001A6313">
        <w:trPr>
          <w:jc w:val="center"/>
        </w:trPr>
        <w:tc>
          <w:tcPr>
            <w:tcW w:w="4639" w:type="dxa"/>
          </w:tcPr>
          <w:p w:rsidR="00B33381" w:rsidRPr="0093308E" w:rsidRDefault="00B33381" w:rsidP="00B33381">
            <w:pPr>
              <w:pStyle w:val="Nosaukumi2"/>
            </w:pPr>
            <w:r w:rsidRPr="0093308E">
              <w:t>Lekciju stundu skaits</w:t>
            </w:r>
          </w:p>
        </w:tc>
        <w:tc>
          <w:tcPr>
            <w:tcW w:w="4943" w:type="dxa"/>
          </w:tcPr>
          <w:p w:rsidR="00B33381" w:rsidRPr="00A75977" w:rsidRDefault="00B33381" w:rsidP="00B33381">
            <w:r>
              <w:t>-</w:t>
            </w:r>
          </w:p>
        </w:tc>
      </w:tr>
      <w:tr w:rsidR="00B33381" w:rsidRPr="0093308E" w:rsidTr="001A6313">
        <w:trPr>
          <w:jc w:val="center"/>
        </w:trPr>
        <w:tc>
          <w:tcPr>
            <w:tcW w:w="4639" w:type="dxa"/>
          </w:tcPr>
          <w:p w:rsidR="00B33381" w:rsidRPr="0093308E" w:rsidRDefault="00B33381" w:rsidP="00B33381">
            <w:pPr>
              <w:pStyle w:val="Nosaukumi2"/>
            </w:pPr>
            <w:r w:rsidRPr="0093308E">
              <w:t>Semināru stundu skaits</w:t>
            </w:r>
          </w:p>
        </w:tc>
        <w:tc>
          <w:tcPr>
            <w:tcW w:w="4943" w:type="dxa"/>
          </w:tcPr>
          <w:p w:rsidR="00B33381" w:rsidRPr="00A75977" w:rsidRDefault="00B33381" w:rsidP="00B33381">
            <w:r>
              <w:t>-</w:t>
            </w:r>
          </w:p>
        </w:tc>
      </w:tr>
      <w:tr w:rsidR="00B33381" w:rsidRPr="0093308E" w:rsidTr="001A6313">
        <w:trPr>
          <w:jc w:val="center"/>
        </w:trPr>
        <w:tc>
          <w:tcPr>
            <w:tcW w:w="4639" w:type="dxa"/>
          </w:tcPr>
          <w:p w:rsidR="00B33381" w:rsidRPr="0093308E" w:rsidRDefault="00B33381" w:rsidP="00B33381">
            <w:pPr>
              <w:pStyle w:val="Nosaukumi2"/>
            </w:pPr>
            <w:r w:rsidRPr="0093308E">
              <w:t>Praktisko darbu stundu skaits</w:t>
            </w:r>
          </w:p>
        </w:tc>
        <w:tc>
          <w:tcPr>
            <w:tcW w:w="4943" w:type="dxa"/>
          </w:tcPr>
          <w:p w:rsidR="00B33381" w:rsidRPr="00A75977" w:rsidRDefault="00B33381" w:rsidP="00B33381">
            <w:r>
              <w:t>32</w:t>
            </w:r>
          </w:p>
        </w:tc>
      </w:tr>
      <w:tr w:rsidR="00B33381" w:rsidRPr="0093308E" w:rsidTr="001A6313">
        <w:trPr>
          <w:jc w:val="center"/>
        </w:trPr>
        <w:tc>
          <w:tcPr>
            <w:tcW w:w="4639" w:type="dxa"/>
          </w:tcPr>
          <w:p w:rsidR="00B33381" w:rsidRPr="0093308E" w:rsidRDefault="00B33381" w:rsidP="00B33381">
            <w:pPr>
              <w:pStyle w:val="Nosaukumi2"/>
            </w:pPr>
            <w:r w:rsidRPr="0093308E">
              <w:t>Laboratorijas darbu stundu skaits</w:t>
            </w:r>
          </w:p>
        </w:tc>
        <w:tc>
          <w:tcPr>
            <w:tcW w:w="4943" w:type="dxa"/>
          </w:tcPr>
          <w:p w:rsidR="00B33381" w:rsidRPr="0093308E" w:rsidRDefault="00B33381" w:rsidP="00B33381">
            <w:r>
              <w:t>-</w:t>
            </w:r>
          </w:p>
        </w:tc>
      </w:tr>
      <w:tr w:rsidR="00B33381" w:rsidRPr="0093308E" w:rsidTr="001A6313">
        <w:trPr>
          <w:jc w:val="center"/>
        </w:trPr>
        <w:tc>
          <w:tcPr>
            <w:tcW w:w="4639" w:type="dxa"/>
          </w:tcPr>
          <w:p w:rsidR="00B33381" w:rsidRPr="0093308E" w:rsidRDefault="00B33381" w:rsidP="00B33381">
            <w:pPr>
              <w:pStyle w:val="Nosaukumi2"/>
              <w:rPr>
                <w:lang w:eastAsia="lv-LV"/>
              </w:rPr>
            </w:pPr>
            <w:r w:rsidRPr="0093308E">
              <w:rPr>
                <w:lang w:eastAsia="lv-LV"/>
              </w:rPr>
              <w:t>Studējošā patstāvīgā darba stundu skaits</w:t>
            </w:r>
          </w:p>
        </w:tc>
        <w:tc>
          <w:tcPr>
            <w:tcW w:w="4943" w:type="dxa"/>
            <w:vAlign w:val="center"/>
          </w:tcPr>
          <w:p w:rsidR="00B33381" w:rsidRPr="0093308E" w:rsidRDefault="00B33381" w:rsidP="00B33381">
            <w:pPr>
              <w:rPr>
                <w:lang w:eastAsia="lv-LV"/>
              </w:rPr>
            </w:pPr>
            <w:r>
              <w:rPr>
                <w:lang w:eastAsia="lv-LV"/>
              </w:rPr>
              <w:t>48</w:t>
            </w:r>
          </w:p>
        </w:tc>
      </w:tr>
      <w:tr w:rsidR="00B33381" w:rsidRPr="0093308E" w:rsidTr="001A6313">
        <w:trPr>
          <w:jc w:val="center"/>
        </w:trPr>
        <w:tc>
          <w:tcPr>
            <w:tcW w:w="9582" w:type="dxa"/>
            <w:gridSpan w:val="2"/>
          </w:tcPr>
          <w:p w:rsidR="00B33381" w:rsidRPr="0093308E" w:rsidRDefault="00B33381" w:rsidP="00B33381">
            <w:pPr>
              <w:rPr>
                <w:lang w:eastAsia="lv-LV"/>
              </w:rPr>
            </w:pPr>
          </w:p>
        </w:tc>
      </w:tr>
      <w:tr w:rsidR="00B33381" w:rsidRPr="0093308E" w:rsidTr="001A6313">
        <w:trPr>
          <w:jc w:val="center"/>
        </w:trPr>
        <w:tc>
          <w:tcPr>
            <w:tcW w:w="9582" w:type="dxa"/>
            <w:gridSpan w:val="2"/>
          </w:tcPr>
          <w:p w:rsidR="00B33381" w:rsidRPr="0093308E" w:rsidRDefault="00B33381" w:rsidP="00B33381">
            <w:pPr>
              <w:pStyle w:val="Nosaukumi"/>
            </w:pPr>
            <w:r w:rsidRPr="0093308E">
              <w:t>Kursa autors(-i)</w:t>
            </w:r>
          </w:p>
        </w:tc>
      </w:tr>
      <w:tr w:rsidR="00B33381" w:rsidRPr="0093308E" w:rsidTr="001A6313">
        <w:trPr>
          <w:jc w:val="center"/>
        </w:trPr>
        <w:tc>
          <w:tcPr>
            <w:tcW w:w="9582" w:type="dxa"/>
            <w:gridSpan w:val="2"/>
          </w:tcPr>
          <w:p w:rsidR="00B33381" w:rsidRPr="00B33381" w:rsidRDefault="00B33381" w:rsidP="00B33381">
            <w:r w:rsidRPr="00B33381">
              <w:t>Dr.sc.comp., doc. Vija Vagale</w:t>
            </w:r>
          </w:p>
        </w:tc>
      </w:tr>
      <w:tr w:rsidR="00B33381" w:rsidRPr="0093308E" w:rsidTr="001A6313">
        <w:trPr>
          <w:jc w:val="center"/>
        </w:trPr>
        <w:tc>
          <w:tcPr>
            <w:tcW w:w="9582" w:type="dxa"/>
            <w:gridSpan w:val="2"/>
          </w:tcPr>
          <w:p w:rsidR="00B33381" w:rsidRPr="0093308E" w:rsidRDefault="00B33381" w:rsidP="00B33381">
            <w:pPr>
              <w:pStyle w:val="Nosaukumi"/>
            </w:pPr>
            <w:r w:rsidRPr="0093308E">
              <w:t>Kursa docētājs(-i)</w:t>
            </w:r>
          </w:p>
        </w:tc>
      </w:tr>
      <w:tr w:rsidR="00B33381" w:rsidRPr="0093308E" w:rsidTr="001A6313">
        <w:trPr>
          <w:jc w:val="center"/>
        </w:trPr>
        <w:tc>
          <w:tcPr>
            <w:tcW w:w="9582" w:type="dxa"/>
            <w:gridSpan w:val="2"/>
          </w:tcPr>
          <w:p w:rsidR="00B33381" w:rsidRPr="00B33381" w:rsidRDefault="00B33381" w:rsidP="00B33381">
            <w:r w:rsidRPr="00B33381">
              <w:t>Dr.sc.comp., doc. Vija Vagale</w:t>
            </w:r>
          </w:p>
        </w:tc>
      </w:tr>
      <w:tr w:rsidR="00B33381" w:rsidRPr="0093308E" w:rsidTr="001A6313">
        <w:trPr>
          <w:jc w:val="center"/>
        </w:trPr>
        <w:tc>
          <w:tcPr>
            <w:tcW w:w="9582" w:type="dxa"/>
            <w:gridSpan w:val="2"/>
          </w:tcPr>
          <w:p w:rsidR="00B33381" w:rsidRPr="0093308E" w:rsidRDefault="00B33381" w:rsidP="00B33381">
            <w:pPr>
              <w:pStyle w:val="Nosaukumi"/>
            </w:pPr>
            <w:r w:rsidRPr="0093308E">
              <w:t>Priekšzināšanas</w:t>
            </w:r>
          </w:p>
        </w:tc>
      </w:tr>
      <w:tr w:rsidR="00044EA8" w:rsidRPr="00044EA8" w:rsidTr="00122C7F">
        <w:trPr>
          <w:jc w:val="center"/>
        </w:trPr>
        <w:tc>
          <w:tcPr>
            <w:tcW w:w="9582" w:type="dxa"/>
            <w:gridSpan w:val="2"/>
            <w:vAlign w:val="center"/>
          </w:tcPr>
          <w:p w:rsidR="00B33381" w:rsidRPr="00044EA8" w:rsidRDefault="00044EA8" w:rsidP="00B33381">
            <w:pPr>
              <w:rPr>
                <w:rFonts w:eastAsia="Times New Roman"/>
                <w:color w:val="000000" w:themeColor="text1"/>
                <w:lang w:eastAsia="lv-LV"/>
              </w:rPr>
            </w:pPr>
            <w:r w:rsidRPr="00044EA8">
              <w:rPr>
                <w:rFonts w:eastAsia="Times New Roman"/>
                <w:color w:val="000000" w:themeColor="text1"/>
                <w:lang w:eastAsia="lv-LV"/>
              </w:rPr>
              <w:t>Priekšzināšanas nav nepieciešamas</w:t>
            </w:r>
            <w:r w:rsidR="003E71ED">
              <w:rPr>
                <w:rFonts w:eastAsia="Times New Roman"/>
                <w:color w:val="000000" w:themeColor="text1"/>
                <w:lang w:eastAsia="lv-LV"/>
              </w:rPr>
              <w:t>.</w:t>
            </w:r>
          </w:p>
        </w:tc>
      </w:tr>
      <w:tr w:rsidR="00B33381" w:rsidRPr="0093308E" w:rsidTr="001A6313">
        <w:trPr>
          <w:jc w:val="center"/>
        </w:trPr>
        <w:tc>
          <w:tcPr>
            <w:tcW w:w="9582" w:type="dxa"/>
            <w:gridSpan w:val="2"/>
          </w:tcPr>
          <w:p w:rsidR="00B33381" w:rsidRPr="0093308E" w:rsidRDefault="00B33381" w:rsidP="00B33381">
            <w:pPr>
              <w:pStyle w:val="Nosaukumi"/>
            </w:pPr>
            <w:r w:rsidRPr="0093308E">
              <w:t xml:space="preserve">Studiju kursa anotācija </w:t>
            </w:r>
          </w:p>
        </w:tc>
      </w:tr>
      <w:tr w:rsidR="00044EA8" w:rsidRPr="0093308E" w:rsidTr="00B33381">
        <w:trPr>
          <w:trHeight w:val="2018"/>
          <w:jc w:val="center"/>
        </w:trPr>
        <w:tc>
          <w:tcPr>
            <w:tcW w:w="9582" w:type="dxa"/>
            <w:gridSpan w:val="2"/>
          </w:tcPr>
          <w:p w:rsidR="008770D1" w:rsidRDefault="008770D1" w:rsidP="00044EA8">
            <w:pPr>
              <w:pStyle w:val="Footer"/>
            </w:pPr>
            <w:r>
              <w:t>ANOTĀCIJA:</w:t>
            </w:r>
            <w:r w:rsidR="00FD378B">
              <w:t xml:space="preserve"> </w:t>
            </w:r>
            <w:r>
              <w:t>Mūsdienās nepārtraukt</w:t>
            </w:r>
            <w:r w:rsidR="00BA3F5D">
              <w:t>i</w:t>
            </w:r>
            <w:r>
              <w:t xml:space="preserve"> palielinās saglabājamo datu apjomi, tāpēc ir svarīgi izprast un pārzināt datu glabāšanas modeļus. Viens no vienkāršākajiem datu glabāšanas veidiem ir datu organizēšana tabulu veidā jeb relāciju datu modelis. Kursā tiek apskatīti relāciju datu modeļa projektēšanas</w:t>
            </w:r>
            <w:r w:rsidR="00B218F4">
              <w:t>, realizēšanas</w:t>
            </w:r>
            <w:r>
              <w:t xml:space="preserve"> </w:t>
            </w:r>
            <w:r w:rsidR="00BA3F5D">
              <w:t xml:space="preserve">un pārvaldības </w:t>
            </w:r>
            <w:r>
              <w:t xml:space="preserve">principi. Datu </w:t>
            </w:r>
            <w:r w:rsidR="00BA3F5D">
              <w:t>organizēšanai</w:t>
            </w:r>
            <w:r>
              <w:t xml:space="preserve"> modelī un datu bāzes administrēšanai tiek izmantota SQL valoda</w:t>
            </w:r>
            <w:r w:rsidR="00FD378B">
              <w:t>.</w:t>
            </w:r>
          </w:p>
          <w:p w:rsidR="008770D1" w:rsidRDefault="008770D1" w:rsidP="00044EA8">
            <w:pPr>
              <w:pStyle w:val="Footer"/>
            </w:pPr>
          </w:p>
          <w:p w:rsidR="00BA3F5D" w:rsidRDefault="00044EA8" w:rsidP="00044EA8">
            <w:pPr>
              <w:pStyle w:val="Footer"/>
            </w:pPr>
            <w:r>
              <w:t>KURSA MĒRĶI</w:t>
            </w:r>
            <w:r w:rsidRPr="00055BD5">
              <w:t>S</w:t>
            </w:r>
            <w:r w:rsidR="00BA3F5D">
              <w:t xml:space="preserve"> </w:t>
            </w:r>
            <w:r w:rsidR="00BA3F5D">
              <w:rPr>
                <w:color w:val="000000"/>
              </w:rPr>
              <w:t xml:space="preserve">ir sniegt zināšanas par </w:t>
            </w:r>
            <w:r w:rsidR="00705A96">
              <w:rPr>
                <w:color w:val="000000"/>
              </w:rPr>
              <w:t xml:space="preserve">eksistējošajiem </w:t>
            </w:r>
            <w:r w:rsidR="00BA3F5D">
              <w:rPr>
                <w:color w:val="000000"/>
              </w:rPr>
              <w:t xml:space="preserve">datu </w:t>
            </w:r>
            <w:r w:rsidR="00705A96">
              <w:rPr>
                <w:color w:val="000000"/>
              </w:rPr>
              <w:t>gla</w:t>
            </w:r>
            <w:r w:rsidR="00BA3F5D">
              <w:rPr>
                <w:color w:val="000000"/>
              </w:rPr>
              <w:t>bāšanas modeļiem un datu organizēšanu relāciju datu modelī.</w:t>
            </w:r>
          </w:p>
          <w:p w:rsidR="00044EA8" w:rsidRPr="00621045" w:rsidRDefault="00044EA8" w:rsidP="00044EA8">
            <w:pPr>
              <w:pStyle w:val="Footer"/>
            </w:pPr>
          </w:p>
          <w:p w:rsidR="00373E47" w:rsidRDefault="00044EA8" w:rsidP="00044EA8">
            <w:r w:rsidRPr="00621045">
              <w:t>K</w:t>
            </w:r>
            <w:r>
              <w:t>URSA UZDEVUMI</w:t>
            </w:r>
            <w:r w:rsidRPr="00621045">
              <w:t>:</w:t>
            </w:r>
          </w:p>
          <w:p w:rsidR="00044EA8" w:rsidRDefault="00044EA8" w:rsidP="0031468A">
            <w:pPr>
              <w:pStyle w:val="ListParagraph"/>
              <w:numPr>
                <w:ilvl w:val="0"/>
                <w:numId w:val="6"/>
              </w:numPr>
            </w:pPr>
            <w:r>
              <w:t>attīstīt prasmi strukturēt datus un veidot attiecības starp tiem;</w:t>
            </w:r>
          </w:p>
          <w:p w:rsidR="00373E47" w:rsidRDefault="00373E47" w:rsidP="0031468A">
            <w:pPr>
              <w:pStyle w:val="ListParagraph"/>
              <w:numPr>
                <w:ilvl w:val="0"/>
                <w:numId w:val="6"/>
              </w:numPr>
            </w:pPr>
            <w:r>
              <w:t>attīstīt prasmi veikt manipulācijas ar datiem relāciju datu bāzē;</w:t>
            </w:r>
          </w:p>
          <w:p w:rsidR="00537F76" w:rsidRDefault="00044EA8" w:rsidP="00537F76">
            <w:pPr>
              <w:pStyle w:val="ListParagraph"/>
              <w:numPr>
                <w:ilvl w:val="0"/>
                <w:numId w:val="6"/>
              </w:numPr>
            </w:pPr>
            <w:r>
              <w:t>s</w:t>
            </w:r>
            <w:r w:rsidR="00C43BEA">
              <w:t xml:space="preserve">tudiju </w:t>
            </w:r>
            <w:r w:rsidRPr="00906E58">
              <w:t>pr</w:t>
            </w:r>
            <w:r>
              <w:t>ocesā</w:t>
            </w:r>
            <w:r w:rsidRPr="00906E58">
              <w:t xml:space="preserve"> veicin</w:t>
            </w:r>
            <w:r>
              <w:t>ā</w:t>
            </w:r>
            <w:r w:rsidR="001648F5">
              <w:t xml:space="preserve">t pašvadītas </w:t>
            </w:r>
            <w:r w:rsidRPr="00906E58">
              <w:t>mācīšanās prasmju attīstību</w:t>
            </w:r>
            <w:r>
              <w:t>.</w:t>
            </w:r>
          </w:p>
          <w:p w:rsidR="008F07C5" w:rsidRPr="0093308E" w:rsidRDefault="008F07C5" w:rsidP="008F07C5">
            <w:pPr>
              <w:pStyle w:val="ListParagraph"/>
            </w:pPr>
          </w:p>
        </w:tc>
      </w:tr>
      <w:tr w:rsidR="00044EA8" w:rsidRPr="0093308E" w:rsidTr="001A6313">
        <w:trPr>
          <w:jc w:val="center"/>
        </w:trPr>
        <w:tc>
          <w:tcPr>
            <w:tcW w:w="9582" w:type="dxa"/>
            <w:gridSpan w:val="2"/>
          </w:tcPr>
          <w:p w:rsidR="00044EA8" w:rsidRPr="0093308E" w:rsidRDefault="00044EA8" w:rsidP="00044EA8">
            <w:pPr>
              <w:pStyle w:val="Nosaukumi"/>
            </w:pPr>
            <w:r w:rsidRPr="0093308E">
              <w:t>Studiju kursa kalendārais plāns</w:t>
            </w:r>
          </w:p>
        </w:tc>
      </w:tr>
      <w:tr w:rsidR="00044EA8" w:rsidRPr="0093308E" w:rsidTr="001A6313">
        <w:trPr>
          <w:jc w:val="center"/>
        </w:trPr>
        <w:tc>
          <w:tcPr>
            <w:tcW w:w="9582" w:type="dxa"/>
            <w:gridSpan w:val="2"/>
          </w:tcPr>
          <w:p w:rsidR="00503E90" w:rsidRDefault="00503E90" w:rsidP="00503E90">
            <w:pPr>
              <w:spacing w:line="259" w:lineRule="auto"/>
              <w:ind w:left="34"/>
              <w:rPr>
                <w:rFonts w:eastAsia="Times New Roman"/>
                <w:lang w:eastAsia="en-GB"/>
              </w:rPr>
            </w:pPr>
            <w:r w:rsidRPr="0012329E">
              <w:rPr>
                <w:rFonts w:eastAsia="Times New Roman"/>
                <w:lang w:eastAsia="en-GB"/>
              </w:rPr>
              <w:t>Studiju kursa s</w:t>
            </w:r>
            <w:r>
              <w:rPr>
                <w:rFonts w:eastAsia="Times New Roman"/>
                <w:lang w:eastAsia="en-GB"/>
              </w:rPr>
              <w:t xml:space="preserve">truktūra: </w:t>
            </w:r>
            <w:r w:rsidRPr="00AE27C3">
              <w:t>praktiskais darbs</w:t>
            </w:r>
            <w:r>
              <w:rPr>
                <w:rFonts w:eastAsia="Times New Roman"/>
                <w:lang w:eastAsia="en-GB"/>
              </w:rPr>
              <w:t xml:space="preserve"> (P) – 32 st.,</w:t>
            </w:r>
            <w:r w:rsidRPr="0012329E">
              <w:rPr>
                <w:rFonts w:eastAsia="Times New Roman"/>
                <w:lang w:eastAsia="en-GB"/>
              </w:rPr>
              <w:t xml:space="preserve"> studējošo patstāvīgais darbs (Pd) – </w:t>
            </w:r>
            <w:r>
              <w:rPr>
                <w:rFonts w:eastAsia="Times New Roman"/>
                <w:lang w:eastAsia="en-GB"/>
              </w:rPr>
              <w:t>48</w:t>
            </w:r>
            <w:r w:rsidRPr="0012329E">
              <w:rPr>
                <w:rFonts w:eastAsia="Times New Roman"/>
                <w:lang w:eastAsia="en-GB"/>
              </w:rPr>
              <w:t xml:space="preserve"> st.</w:t>
            </w:r>
          </w:p>
          <w:p w:rsidR="00503E90" w:rsidRDefault="00503E90" w:rsidP="00503E90">
            <w:pPr>
              <w:pStyle w:val="ListParagraph"/>
            </w:pPr>
          </w:p>
          <w:p w:rsidR="00B63107" w:rsidRDefault="00044EA8" w:rsidP="0031468A">
            <w:pPr>
              <w:pStyle w:val="ListParagraph"/>
              <w:numPr>
                <w:ilvl w:val="0"/>
                <w:numId w:val="7"/>
              </w:numPr>
            </w:pPr>
            <w:r w:rsidRPr="001722B8">
              <w:t>Datu</w:t>
            </w:r>
            <w:r>
              <w:t xml:space="preserve"> </w:t>
            </w:r>
            <w:r w:rsidRPr="001722B8">
              <w:t>bāzu teorētiskie pamati.</w:t>
            </w:r>
            <w:r>
              <w:t xml:space="preserve"> P2</w:t>
            </w:r>
          </w:p>
          <w:p w:rsidR="00B63107" w:rsidRPr="001722B8" w:rsidRDefault="00B63107" w:rsidP="0031468A">
            <w:pPr>
              <w:pStyle w:val="ListParagraph"/>
              <w:numPr>
                <w:ilvl w:val="0"/>
                <w:numId w:val="7"/>
              </w:numPr>
            </w:pPr>
            <w:r>
              <w:t>Relāciju datu modelis. P2, Pd2</w:t>
            </w:r>
          </w:p>
          <w:p w:rsidR="00044EA8" w:rsidRPr="001722B8" w:rsidRDefault="00044EA8" w:rsidP="0031468A">
            <w:pPr>
              <w:pStyle w:val="ListParagraph"/>
              <w:numPr>
                <w:ilvl w:val="0"/>
                <w:numId w:val="7"/>
              </w:numPr>
            </w:pPr>
            <w:r w:rsidRPr="001722B8">
              <w:t>Datu</w:t>
            </w:r>
            <w:r>
              <w:t xml:space="preserve"> </w:t>
            </w:r>
            <w:r w:rsidRPr="001722B8">
              <w:t>bāzes projektēšana.</w:t>
            </w:r>
            <w:r>
              <w:t xml:space="preserve"> P</w:t>
            </w:r>
            <w:r w:rsidR="00B63107">
              <w:t>4</w:t>
            </w:r>
            <w:r>
              <w:t>, Pd</w:t>
            </w:r>
            <w:r w:rsidR="00B63107">
              <w:t>6</w:t>
            </w:r>
          </w:p>
          <w:p w:rsidR="00044EA8" w:rsidRPr="001722B8" w:rsidRDefault="00044EA8" w:rsidP="0031468A">
            <w:pPr>
              <w:pStyle w:val="ListParagraph"/>
              <w:numPr>
                <w:ilvl w:val="0"/>
                <w:numId w:val="7"/>
              </w:numPr>
            </w:pPr>
            <w:r w:rsidRPr="001722B8">
              <w:t>Datu</w:t>
            </w:r>
            <w:r>
              <w:t xml:space="preserve"> </w:t>
            </w:r>
            <w:r w:rsidRPr="001722B8">
              <w:t xml:space="preserve">bāzes </w:t>
            </w:r>
            <w:r w:rsidR="00B63107">
              <w:t xml:space="preserve">struktūras un tabulu </w:t>
            </w:r>
            <w:r w:rsidRPr="001722B8">
              <w:t>izveide.</w:t>
            </w:r>
            <w:r>
              <w:t xml:space="preserve"> P</w:t>
            </w:r>
            <w:r w:rsidR="00B63107">
              <w:t>2</w:t>
            </w:r>
            <w:r>
              <w:t>, Pd14</w:t>
            </w:r>
          </w:p>
          <w:p w:rsidR="00044EA8" w:rsidRDefault="00044EA8" w:rsidP="0031468A">
            <w:pPr>
              <w:pStyle w:val="ListParagraph"/>
              <w:numPr>
                <w:ilvl w:val="0"/>
                <w:numId w:val="7"/>
              </w:numPr>
            </w:pPr>
            <w:r w:rsidRPr="001722B8">
              <w:t>Manipulācijas ar datiem datu bāzē.</w:t>
            </w:r>
            <w:r>
              <w:t xml:space="preserve"> P1</w:t>
            </w:r>
            <w:r w:rsidR="00B63107">
              <w:t>8</w:t>
            </w:r>
            <w:r>
              <w:t>, Pd24.</w:t>
            </w:r>
          </w:p>
          <w:p w:rsidR="00044EA8" w:rsidRDefault="00044EA8" w:rsidP="00044EA8">
            <w:pPr>
              <w:pStyle w:val="ListParagraph"/>
              <w:numPr>
                <w:ilvl w:val="0"/>
                <w:numId w:val="7"/>
              </w:numPr>
            </w:pPr>
            <w:r>
              <w:t>Datu bāzes administrēšana. P4, Pd2</w:t>
            </w:r>
          </w:p>
          <w:p w:rsidR="00537F76" w:rsidRPr="00B33381" w:rsidRDefault="00537F76" w:rsidP="00044EA8">
            <w:pPr>
              <w:rPr>
                <w:rFonts w:eastAsia="Times New Roman"/>
                <w:lang w:eastAsia="lv-LV"/>
              </w:rPr>
            </w:pPr>
          </w:p>
        </w:tc>
      </w:tr>
      <w:tr w:rsidR="00044EA8" w:rsidRPr="0093308E" w:rsidTr="001A6313">
        <w:trPr>
          <w:jc w:val="center"/>
        </w:trPr>
        <w:tc>
          <w:tcPr>
            <w:tcW w:w="9582" w:type="dxa"/>
            <w:gridSpan w:val="2"/>
          </w:tcPr>
          <w:p w:rsidR="00044EA8" w:rsidRPr="0093308E" w:rsidRDefault="00044EA8" w:rsidP="00044EA8">
            <w:pPr>
              <w:pStyle w:val="Nosaukumi"/>
            </w:pPr>
            <w:r w:rsidRPr="0093308E">
              <w:t>Studiju rezultāti</w:t>
            </w:r>
          </w:p>
        </w:tc>
      </w:tr>
      <w:tr w:rsidR="00044EA8" w:rsidRPr="0093308E" w:rsidTr="001A6313">
        <w:trPr>
          <w:jc w:val="center"/>
        </w:trPr>
        <w:tc>
          <w:tcPr>
            <w:tcW w:w="9582" w:type="dxa"/>
            <w:gridSpan w:val="2"/>
          </w:tcPr>
          <w:p w:rsidR="00044EA8" w:rsidRPr="00385D2E" w:rsidRDefault="00044EA8" w:rsidP="00044EA8">
            <w:r w:rsidRPr="00385D2E">
              <w:t xml:space="preserve">ZINĀŠANAS: </w:t>
            </w:r>
          </w:p>
          <w:p w:rsidR="00A11C0D" w:rsidRDefault="00A11C0D" w:rsidP="0031468A">
            <w:pPr>
              <w:pStyle w:val="ListParagraph"/>
              <w:numPr>
                <w:ilvl w:val="0"/>
                <w:numId w:val="1"/>
              </w:numPr>
            </w:pPr>
            <w:r>
              <w:lastRenderedPageBreak/>
              <w:t>Izprot dažādu datu glabāšanas modeļu nozīmi;</w:t>
            </w:r>
            <w:r w:rsidR="00044EA8">
              <w:t xml:space="preserve"> </w:t>
            </w:r>
          </w:p>
          <w:p w:rsidR="00A11C0D" w:rsidRDefault="00044EA8" w:rsidP="0031468A">
            <w:pPr>
              <w:pStyle w:val="ListParagraph"/>
              <w:numPr>
                <w:ilvl w:val="0"/>
                <w:numId w:val="1"/>
              </w:numPr>
            </w:pPr>
            <w:r>
              <w:t xml:space="preserve">Zina datu organizēšanas principus relāciju datu </w:t>
            </w:r>
            <w:r w:rsidR="00A11C0D">
              <w:t>modelī</w:t>
            </w:r>
            <w:r>
              <w:t>;</w:t>
            </w:r>
          </w:p>
          <w:p w:rsidR="00A11C0D" w:rsidRDefault="00A11C0D" w:rsidP="0031468A">
            <w:pPr>
              <w:pStyle w:val="ListParagraph"/>
              <w:numPr>
                <w:ilvl w:val="0"/>
                <w:numId w:val="1"/>
              </w:numPr>
            </w:pPr>
            <w:r>
              <w:t>Zina SQL valodas pamatkonstrukcijas.</w:t>
            </w:r>
          </w:p>
          <w:p w:rsidR="008F07C5" w:rsidRDefault="008F07C5" w:rsidP="008F07C5">
            <w:pPr>
              <w:pStyle w:val="ListParagraph"/>
            </w:pPr>
          </w:p>
          <w:p w:rsidR="00044EA8" w:rsidRPr="00385D2E" w:rsidRDefault="00044EA8" w:rsidP="00044EA8">
            <w:r w:rsidRPr="00385D2E">
              <w:t>PRASMES:</w:t>
            </w:r>
          </w:p>
          <w:p w:rsidR="00A11C0D" w:rsidRDefault="00A11C0D" w:rsidP="0031468A">
            <w:pPr>
              <w:pStyle w:val="ListParagraph"/>
              <w:numPr>
                <w:ilvl w:val="0"/>
                <w:numId w:val="1"/>
              </w:numPr>
            </w:pPr>
            <w:r>
              <w:t>Prot strukturēt datus un organizēt saites starp datiem;</w:t>
            </w:r>
          </w:p>
          <w:p w:rsidR="00A11C0D" w:rsidRDefault="00A11C0D" w:rsidP="0031468A">
            <w:pPr>
              <w:pStyle w:val="ListParagraph"/>
              <w:numPr>
                <w:ilvl w:val="0"/>
                <w:numId w:val="1"/>
              </w:numPr>
            </w:pPr>
            <w:r>
              <w:t>Prot veidot tabulas</w:t>
            </w:r>
            <w:r w:rsidR="00BD08B0">
              <w:t xml:space="preserve">, </w:t>
            </w:r>
            <w:r>
              <w:t>aprakstīt saites starp tabulām</w:t>
            </w:r>
            <w:r w:rsidR="00BD08B0">
              <w:t>, ievadīt datus tabulās</w:t>
            </w:r>
            <w:r>
              <w:t>;</w:t>
            </w:r>
          </w:p>
          <w:p w:rsidR="00A11C0D" w:rsidRDefault="00A11C0D" w:rsidP="0031468A">
            <w:pPr>
              <w:pStyle w:val="ListParagraph"/>
              <w:numPr>
                <w:ilvl w:val="0"/>
                <w:numId w:val="1"/>
              </w:numPr>
            </w:pPr>
            <w:r>
              <w:t>Prot veikt manipulācijas ar datiem;</w:t>
            </w:r>
          </w:p>
          <w:p w:rsidR="00DB5A69" w:rsidRDefault="00DB5A69" w:rsidP="0031468A">
            <w:pPr>
              <w:pStyle w:val="ListParagraph"/>
              <w:numPr>
                <w:ilvl w:val="0"/>
                <w:numId w:val="1"/>
              </w:numPr>
            </w:pPr>
            <w:r>
              <w:t xml:space="preserve">Prot </w:t>
            </w:r>
            <w:r w:rsidRPr="00CE72BA">
              <w:t xml:space="preserve">atlasīt datus no vienas </w:t>
            </w:r>
            <w:r>
              <w:t xml:space="preserve">un vairākām </w:t>
            </w:r>
            <w:r w:rsidRPr="00CE72BA">
              <w:t>tabul</w:t>
            </w:r>
            <w:r>
              <w:t>ām</w:t>
            </w:r>
            <w:r w:rsidRPr="00CE72BA">
              <w:t>;</w:t>
            </w:r>
          </w:p>
          <w:p w:rsidR="00DB5A69" w:rsidRDefault="00DB5A69" w:rsidP="00044EA8">
            <w:pPr>
              <w:pStyle w:val="ListParagraph"/>
              <w:numPr>
                <w:ilvl w:val="0"/>
                <w:numId w:val="1"/>
              </w:numPr>
            </w:pPr>
            <w:r>
              <w:t>Prot veidot datubāzes kopiju, atjaunot un migrēt datu bāzi.</w:t>
            </w:r>
          </w:p>
          <w:p w:rsidR="008F07C5" w:rsidRDefault="008F07C5" w:rsidP="008F07C5">
            <w:pPr>
              <w:pStyle w:val="ListParagraph"/>
            </w:pPr>
          </w:p>
          <w:p w:rsidR="00044EA8" w:rsidRPr="00385D2E" w:rsidRDefault="00044EA8" w:rsidP="00044EA8">
            <w:r w:rsidRPr="00385D2E">
              <w:t>KOMPETENCES:</w:t>
            </w:r>
          </w:p>
          <w:p w:rsidR="00537F76" w:rsidRDefault="0043134B" w:rsidP="00537F76">
            <w:pPr>
              <w:pStyle w:val="ListParagraph"/>
              <w:numPr>
                <w:ilvl w:val="0"/>
                <w:numId w:val="1"/>
              </w:numPr>
            </w:pPr>
            <w:r>
              <w:t>Spēj i</w:t>
            </w:r>
            <w:r w:rsidR="00044EA8">
              <w:t>zvēlēties piemērotu risinājumu datubāzes izveidei</w:t>
            </w:r>
            <w:r w:rsidR="008F07C5">
              <w:t>.</w:t>
            </w:r>
          </w:p>
          <w:p w:rsidR="008F07C5" w:rsidRPr="00DB5A69" w:rsidRDefault="008F07C5" w:rsidP="008F07C5">
            <w:pPr>
              <w:pStyle w:val="ListParagraph"/>
            </w:pPr>
          </w:p>
        </w:tc>
      </w:tr>
      <w:tr w:rsidR="00044EA8" w:rsidRPr="0093308E" w:rsidTr="001A6313">
        <w:trPr>
          <w:jc w:val="center"/>
        </w:trPr>
        <w:tc>
          <w:tcPr>
            <w:tcW w:w="9582" w:type="dxa"/>
            <w:gridSpan w:val="2"/>
          </w:tcPr>
          <w:p w:rsidR="00044EA8" w:rsidRPr="0093308E" w:rsidRDefault="00044EA8" w:rsidP="00044EA8">
            <w:pPr>
              <w:pStyle w:val="Nosaukumi"/>
            </w:pPr>
            <w:r w:rsidRPr="0093308E">
              <w:lastRenderedPageBreak/>
              <w:t>Studējošo patstāvīgo darbu organizācijas un uzdevumu raksturojums</w:t>
            </w:r>
          </w:p>
        </w:tc>
      </w:tr>
      <w:tr w:rsidR="00044EA8" w:rsidRPr="0093308E" w:rsidTr="00044EA8">
        <w:trPr>
          <w:jc w:val="center"/>
        </w:trPr>
        <w:tc>
          <w:tcPr>
            <w:tcW w:w="9582" w:type="dxa"/>
            <w:gridSpan w:val="2"/>
            <w:shd w:val="clear" w:color="auto" w:fill="auto"/>
          </w:tcPr>
          <w:p w:rsidR="002F372F" w:rsidRPr="00385D2E" w:rsidRDefault="002F372F" w:rsidP="002F372F">
            <w:r w:rsidRPr="00385D2E">
              <w:t>Patstāvīgie uzdevumi:</w:t>
            </w:r>
          </w:p>
          <w:p w:rsidR="002F372F" w:rsidRDefault="002F372F" w:rsidP="002F372F">
            <w:pPr>
              <w:pStyle w:val="ListParagraph"/>
              <w:numPr>
                <w:ilvl w:val="0"/>
                <w:numId w:val="9"/>
              </w:numPr>
            </w:pPr>
            <w:r w:rsidRPr="00385D2E">
              <w:t xml:space="preserve">Literatūras un interneta avotu </w:t>
            </w:r>
            <w:r>
              <w:t>studēšana</w:t>
            </w:r>
            <w:r w:rsidRPr="00385D2E">
              <w:t xml:space="preserve"> atbilstoši </w:t>
            </w:r>
            <w:r>
              <w:t>kursa</w:t>
            </w:r>
            <w:r w:rsidRPr="00385D2E">
              <w:t xml:space="preserve"> tematikai</w:t>
            </w:r>
            <w:r>
              <w:t>;</w:t>
            </w:r>
          </w:p>
          <w:p w:rsidR="002F372F" w:rsidRDefault="002F372F" w:rsidP="002F372F">
            <w:pPr>
              <w:pStyle w:val="ListParagraph"/>
              <w:numPr>
                <w:ilvl w:val="0"/>
                <w:numId w:val="9"/>
              </w:numPr>
            </w:pPr>
            <w:r>
              <w:t>G</w:t>
            </w:r>
            <w:r w:rsidRPr="00385D2E">
              <w:t xml:space="preserve">atavošanās </w:t>
            </w:r>
            <w:r>
              <w:t>praktiskajiem starppārbaudījumiem.</w:t>
            </w:r>
          </w:p>
          <w:p w:rsidR="002F372F" w:rsidRPr="00B10DAE" w:rsidRDefault="002F372F" w:rsidP="002F372F">
            <w:pPr>
              <w:ind w:left="-42"/>
              <w:rPr>
                <w:color w:val="000000" w:themeColor="text1"/>
              </w:rPr>
            </w:pPr>
            <w:r>
              <w:t>S</w:t>
            </w:r>
            <w:r w:rsidRPr="00B10DAE">
              <w:t>tarpp</w:t>
            </w:r>
            <w:r>
              <w:t>ā</w:t>
            </w:r>
            <w:r w:rsidRPr="00B10DAE">
              <w:t>rbaudījum</w:t>
            </w:r>
            <w:r>
              <w:t>i</w:t>
            </w:r>
            <w:r w:rsidRPr="00B10DAE">
              <w:t>:</w:t>
            </w:r>
          </w:p>
          <w:p w:rsidR="00044EA8" w:rsidRPr="00044EA8" w:rsidRDefault="00044EA8" w:rsidP="0031468A">
            <w:pPr>
              <w:pStyle w:val="ListParagraph"/>
              <w:numPr>
                <w:ilvl w:val="0"/>
                <w:numId w:val="2"/>
              </w:numPr>
            </w:pPr>
            <w:r w:rsidRPr="00044EA8">
              <w:t>Datubāzes projektējuma izstrāde.</w:t>
            </w:r>
          </w:p>
          <w:p w:rsidR="00044EA8" w:rsidRDefault="00044EA8" w:rsidP="0031468A">
            <w:pPr>
              <w:pStyle w:val="ListParagraph"/>
              <w:numPr>
                <w:ilvl w:val="0"/>
                <w:numId w:val="2"/>
              </w:numPr>
            </w:pPr>
            <w:r w:rsidRPr="00044EA8">
              <w:t>Tabulu (vismaz trīs) un attiecību</w:t>
            </w:r>
            <w:r w:rsidR="000B57C8">
              <w:t xml:space="preserve"> starp tabulām</w:t>
            </w:r>
            <w:r w:rsidRPr="00044EA8">
              <w:t xml:space="preserve"> izveide.</w:t>
            </w:r>
          </w:p>
          <w:p w:rsidR="00DB5A69" w:rsidRPr="00044EA8" w:rsidRDefault="00DB5A69" w:rsidP="0031468A">
            <w:pPr>
              <w:pStyle w:val="ListParagraph"/>
              <w:numPr>
                <w:ilvl w:val="0"/>
                <w:numId w:val="2"/>
              </w:numPr>
            </w:pPr>
            <w:r>
              <w:t>Tabulu aizpildīšana ar reāliem datiem (vismaz vienā tabulā 30 ieraksti)</w:t>
            </w:r>
          </w:p>
          <w:p w:rsidR="00044EA8" w:rsidRPr="00044EA8" w:rsidRDefault="00044EA8" w:rsidP="0031468A">
            <w:pPr>
              <w:pStyle w:val="ListParagraph"/>
              <w:numPr>
                <w:ilvl w:val="0"/>
                <w:numId w:val="2"/>
              </w:numPr>
            </w:pPr>
            <w:r w:rsidRPr="00044EA8">
              <w:t>Desmit vaicājumu izveide.</w:t>
            </w:r>
          </w:p>
          <w:p w:rsidR="00044EA8" w:rsidRPr="00A929AD" w:rsidRDefault="00044EA8" w:rsidP="00537F76">
            <w:pPr>
              <w:pStyle w:val="ListParagraph"/>
              <w:numPr>
                <w:ilvl w:val="0"/>
                <w:numId w:val="2"/>
              </w:numPr>
            </w:pPr>
            <w:r w:rsidRPr="00044EA8">
              <w:t>Datu bāzes dokumentācijas izstrāde.</w:t>
            </w:r>
            <w:r>
              <w:t xml:space="preserve"> </w:t>
            </w:r>
          </w:p>
        </w:tc>
      </w:tr>
      <w:tr w:rsidR="00044EA8" w:rsidRPr="0093308E" w:rsidTr="001A6313">
        <w:trPr>
          <w:jc w:val="center"/>
        </w:trPr>
        <w:tc>
          <w:tcPr>
            <w:tcW w:w="9582" w:type="dxa"/>
            <w:gridSpan w:val="2"/>
          </w:tcPr>
          <w:p w:rsidR="00044EA8" w:rsidRPr="0093308E" w:rsidRDefault="00044EA8" w:rsidP="00044EA8">
            <w:pPr>
              <w:pStyle w:val="Nosaukumi"/>
            </w:pPr>
            <w:r w:rsidRPr="0093308E">
              <w:t>Prasības kredītpunktu iegūšanai</w:t>
            </w:r>
          </w:p>
        </w:tc>
      </w:tr>
      <w:tr w:rsidR="00044EA8" w:rsidRPr="0093308E" w:rsidTr="001A6313">
        <w:trPr>
          <w:jc w:val="center"/>
        </w:trPr>
        <w:tc>
          <w:tcPr>
            <w:tcW w:w="9582" w:type="dxa"/>
            <w:gridSpan w:val="2"/>
          </w:tcPr>
          <w:p w:rsidR="00503B8E" w:rsidRDefault="00503B8E" w:rsidP="00044EA8">
            <w:r>
              <w:t>Diferencēta ieskaite.</w:t>
            </w:r>
          </w:p>
          <w:p w:rsidR="00044EA8" w:rsidRDefault="00044EA8" w:rsidP="00503B8E">
            <w:pPr>
              <w:pStyle w:val="ListParagraph"/>
              <w:numPr>
                <w:ilvl w:val="0"/>
                <w:numId w:val="8"/>
              </w:numPr>
            </w:pPr>
            <w:r w:rsidRPr="00FE7E19">
              <w:t xml:space="preserve">Nodarbību apmeklējums </w:t>
            </w:r>
            <w:r>
              <w:t xml:space="preserve">obligāts, </w:t>
            </w:r>
            <w:r w:rsidR="00503B8E">
              <w:t>1</w:t>
            </w:r>
            <w:r w:rsidRPr="00FE7E19">
              <w:t>0% no kopējās atzīmes.</w:t>
            </w:r>
          </w:p>
          <w:p w:rsidR="00503B8E" w:rsidRPr="00FE7E19" w:rsidRDefault="00503B8E" w:rsidP="00503B8E">
            <w:pPr>
              <w:pStyle w:val="ListParagraph"/>
              <w:numPr>
                <w:ilvl w:val="0"/>
                <w:numId w:val="8"/>
              </w:numPr>
            </w:pPr>
            <w:r>
              <w:t>Mājas darbi, 1</w:t>
            </w:r>
            <w:r w:rsidRPr="00FE7E19">
              <w:t>0% no kopējās atzīmes.</w:t>
            </w:r>
          </w:p>
          <w:p w:rsidR="00044EA8" w:rsidRDefault="00465127" w:rsidP="00503B8E">
            <w:pPr>
              <w:pStyle w:val="ListParagraph"/>
              <w:numPr>
                <w:ilvl w:val="0"/>
                <w:numId w:val="8"/>
              </w:numPr>
            </w:pPr>
            <w:r>
              <w:t>Patstāvīgais darbs (r</w:t>
            </w:r>
            <w:r w:rsidR="00044EA8" w:rsidRPr="00FE7E19">
              <w:t>elāciju datu</w:t>
            </w:r>
            <w:r w:rsidR="004E5237">
              <w:t>bāzes izstrāde un nodošana</w:t>
            </w:r>
            <w:r>
              <w:t>)</w:t>
            </w:r>
            <w:r w:rsidR="00044EA8">
              <w:t>, 8</w:t>
            </w:r>
            <w:r w:rsidR="00044EA8" w:rsidRPr="00FE7E19">
              <w:t>0 % no kopējās atzīmes.</w:t>
            </w:r>
          </w:p>
          <w:p w:rsidR="00044EA8" w:rsidRDefault="00044EA8" w:rsidP="00044EA8"/>
          <w:p w:rsidR="00044EA8" w:rsidRPr="006042D9" w:rsidRDefault="00044EA8" w:rsidP="00044EA8">
            <w:r>
              <w:t>STUDIJU REZULTĀTU VĒRTĒŠANA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0"/>
              <w:gridCol w:w="396"/>
              <w:gridCol w:w="396"/>
              <w:gridCol w:w="396"/>
              <w:gridCol w:w="396"/>
              <w:gridCol w:w="396"/>
              <w:gridCol w:w="396"/>
              <w:gridCol w:w="396"/>
              <w:gridCol w:w="396"/>
              <w:gridCol w:w="396"/>
            </w:tblGrid>
            <w:tr w:rsidR="00044EA8" w:rsidTr="002F372F">
              <w:trPr>
                <w:trHeight w:val="249"/>
                <w:jc w:val="center"/>
              </w:trPr>
              <w:tc>
                <w:tcPr>
                  <w:tcW w:w="2450" w:type="dxa"/>
                  <w:vMerge w:val="restart"/>
                  <w:shd w:val="clear" w:color="auto" w:fill="auto"/>
                </w:tcPr>
                <w:p w:rsidR="00044EA8" w:rsidRPr="006042D9" w:rsidRDefault="00044EA8" w:rsidP="00044EA8">
                  <w:r>
                    <w:t>Pārbaudījumu veidi</w:t>
                  </w:r>
                </w:p>
              </w:tc>
              <w:tc>
                <w:tcPr>
                  <w:tcW w:w="3564" w:type="dxa"/>
                  <w:gridSpan w:val="9"/>
                  <w:shd w:val="clear" w:color="auto" w:fill="auto"/>
                </w:tcPr>
                <w:p w:rsidR="00044EA8" w:rsidRDefault="00044EA8" w:rsidP="00044EA8">
                  <w:r>
                    <w:t>Studiju rezultāti</w:t>
                  </w:r>
                </w:p>
              </w:tc>
            </w:tr>
            <w:tr w:rsidR="00044EA8" w:rsidTr="002F372F">
              <w:trPr>
                <w:trHeight w:val="264"/>
                <w:jc w:val="center"/>
              </w:trPr>
              <w:tc>
                <w:tcPr>
                  <w:tcW w:w="2450" w:type="dxa"/>
                  <w:vMerge/>
                  <w:shd w:val="clear" w:color="auto" w:fill="auto"/>
                </w:tcPr>
                <w:p w:rsidR="00044EA8" w:rsidRDefault="00044EA8" w:rsidP="00044EA8"/>
              </w:tc>
              <w:tc>
                <w:tcPr>
                  <w:tcW w:w="396" w:type="dxa"/>
                  <w:shd w:val="clear" w:color="auto" w:fill="auto"/>
                </w:tcPr>
                <w:p w:rsidR="00044EA8" w:rsidRPr="006042D9" w:rsidRDefault="00044EA8" w:rsidP="00044EA8">
                  <w:r>
                    <w:t>1.</w:t>
                  </w:r>
                </w:p>
              </w:tc>
              <w:tc>
                <w:tcPr>
                  <w:tcW w:w="396" w:type="dxa"/>
                  <w:shd w:val="clear" w:color="auto" w:fill="auto"/>
                </w:tcPr>
                <w:p w:rsidR="00044EA8" w:rsidRPr="006042D9" w:rsidRDefault="00044EA8" w:rsidP="00044EA8">
                  <w:r>
                    <w:t>2.</w:t>
                  </w:r>
                </w:p>
              </w:tc>
              <w:tc>
                <w:tcPr>
                  <w:tcW w:w="396" w:type="dxa"/>
                  <w:shd w:val="clear" w:color="auto" w:fill="auto"/>
                </w:tcPr>
                <w:p w:rsidR="00044EA8" w:rsidRPr="006042D9" w:rsidRDefault="00044EA8" w:rsidP="00044EA8">
                  <w:r>
                    <w:t>3.</w:t>
                  </w:r>
                </w:p>
              </w:tc>
              <w:tc>
                <w:tcPr>
                  <w:tcW w:w="396" w:type="dxa"/>
                  <w:shd w:val="clear" w:color="auto" w:fill="auto"/>
                </w:tcPr>
                <w:p w:rsidR="00044EA8" w:rsidRPr="006042D9" w:rsidRDefault="00044EA8" w:rsidP="00044EA8">
                  <w:r>
                    <w:t>4.</w:t>
                  </w:r>
                </w:p>
              </w:tc>
              <w:tc>
                <w:tcPr>
                  <w:tcW w:w="396" w:type="dxa"/>
                  <w:shd w:val="clear" w:color="auto" w:fill="auto"/>
                </w:tcPr>
                <w:p w:rsidR="00044EA8" w:rsidRPr="006042D9" w:rsidRDefault="00044EA8" w:rsidP="00044EA8">
                  <w:r>
                    <w:t>5.</w:t>
                  </w:r>
                </w:p>
              </w:tc>
              <w:tc>
                <w:tcPr>
                  <w:tcW w:w="396" w:type="dxa"/>
                  <w:shd w:val="clear" w:color="auto" w:fill="auto"/>
                </w:tcPr>
                <w:p w:rsidR="00044EA8" w:rsidRPr="006042D9" w:rsidRDefault="00044EA8" w:rsidP="00044EA8">
                  <w:r>
                    <w:t>6.</w:t>
                  </w:r>
                </w:p>
              </w:tc>
              <w:tc>
                <w:tcPr>
                  <w:tcW w:w="396" w:type="dxa"/>
                </w:tcPr>
                <w:p w:rsidR="00044EA8" w:rsidRPr="006042D9" w:rsidRDefault="00044EA8" w:rsidP="00044EA8">
                  <w:r>
                    <w:t>7.</w:t>
                  </w:r>
                </w:p>
              </w:tc>
              <w:tc>
                <w:tcPr>
                  <w:tcW w:w="396" w:type="dxa"/>
                </w:tcPr>
                <w:p w:rsidR="00044EA8" w:rsidRDefault="00044EA8" w:rsidP="00044EA8">
                  <w:r>
                    <w:t>8.</w:t>
                  </w:r>
                </w:p>
              </w:tc>
              <w:tc>
                <w:tcPr>
                  <w:tcW w:w="396" w:type="dxa"/>
                </w:tcPr>
                <w:p w:rsidR="00044EA8" w:rsidRDefault="00044EA8" w:rsidP="00044EA8">
                  <w:r>
                    <w:t>9.</w:t>
                  </w:r>
                </w:p>
              </w:tc>
            </w:tr>
            <w:tr w:rsidR="00044EA8" w:rsidTr="002F372F">
              <w:trPr>
                <w:trHeight w:val="249"/>
                <w:jc w:val="center"/>
              </w:trPr>
              <w:tc>
                <w:tcPr>
                  <w:tcW w:w="2450" w:type="dxa"/>
                  <w:shd w:val="clear" w:color="auto" w:fill="auto"/>
                </w:tcPr>
                <w:p w:rsidR="00044EA8" w:rsidRPr="006042D9" w:rsidRDefault="002F372F" w:rsidP="002F372F">
                  <w:pPr>
                    <w:pStyle w:val="ListParagraph"/>
                    <w:numPr>
                      <w:ilvl w:val="0"/>
                      <w:numId w:val="10"/>
                    </w:numPr>
                    <w:ind w:left="480"/>
                  </w:pPr>
                  <w:r>
                    <w:t>Starppārbaudījums</w:t>
                  </w:r>
                </w:p>
              </w:tc>
              <w:tc>
                <w:tcPr>
                  <w:tcW w:w="396" w:type="dxa"/>
                  <w:shd w:val="clear" w:color="auto" w:fill="auto"/>
                </w:tcPr>
                <w:p w:rsidR="00044EA8" w:rsidRPr="006042D9" w:rsidRDefault="00DB5A69" w:rsidP="00044EA8">
                  <w:r>
                    <w:t>+</w:t>
                  </w:r>
                </w:p>
              </w:tc>
              <w:tc>
                <w:tcPr>
                  <w:tcW w:w="396" w:type="dxa"/>
                  <w:shd w:val="clear" w:color="auto" w:fill="auto"/>
                </w:tcPr>
                <w:p w:rsidR="00044EA8" w:rsidRPr="006042D9" w:rsidRDefault="00BD08B0" w:rsidP="00044EA8">
                  <w:r>
                    <w:t>+</w:t>
                  </w:r>
                </w:p>
              </w:tc>
              <w:tc>
                <w:tcPr>
                  <w:tcW w:w="396" w:type="dxa"/>
                  <w:shd w:val="clear" w:color="auto" w:fill="auto"/>
                </w:tcPr>
                <w:p w:rsidR="00044EA8" w:rsidRPr="006042D9" w:rsidRDefault="00044EA8" w:rsidP="00044EA8"/>
              </w:tc>
              <w:tc>
                <w:tcPr>
                  <w:tcW w:w="396" w:type="dxa"/>
                  <w:shd w:val="clear" w:color="auto" w:fill="auto"/>
                </w:tcPr>
                <w:p w:rsidR="00044EA8" w:rsidRPr="006042D9" w:rsidRDefault="00BD08B0" w:rsidP="00044EA8">
                  <w:r>
                    <w:t>+</w:t>
                  </w:r>
                </w:p>
              </w:tc>
              <w:tc>
                <w:tcPr>
                  <w:tcW w:w="396" w:type="dxa"/>
                  <w:shd w:val="clear" w:color="auto" w:fill="auto"/>
                </w:tcPr>
                <w:p w:rsidR="00044EA8" w:rsidRDefault="00044EA8" w:rsidP="00044EA8"/>
              </w:tc>
              <w:tc>
                <w:tcPr>
                  <w:tcW w:w="396" w:type="dxa"/>
                  <w:shd w:val="clear" w:color="auto" w:fill="auto"/>
                </w:tcPr>
                <w:p w:rsidR="00044EA8" w:rsidRDefault="00044EA8" w:rsidP="00044EA8"/>
              </w:tc>
              <w:tc>
                <w:tcPr>
                  <w:tcW w:w="396" w:type="dxa"/>
                </w:tcPr>
                <w:p w:rsidR="00044EA8" w:rsidRPr="006042D9" w:rsidRDefault="00044EA8" w:rsidP="00044EA8"/>
              </w:tc>
              <w:tc>
                <w:tcPr>
                  <w:tcW w:w="396" w:type="dxa"/>
                </w:tcPr>
                <w:p w:rsidR="00044EA8" w:rsidRDefault="00044EA8" w:rsidP="00044EA8"/>
              </w:tc>
              <w:tc>
                <w:tcPr>
                  <w:tcW w:w="396" w:type="dxa"/>
                </w:tcPr>
                <w:p w:rsidR="00044EA8" w:rsidRDefault="00DB5A69" w:rsidP="00044EA8">
                  <w:r>
                    <w:t>+</w:t>
                  </w:r>
                </w:p>
              </w:tc>
            </w:tr>
            <w:tr w:rsidR="002F372F" w:rsidTr="002F372F">
              <w:trPr>
                <w:trHeight w:val="19"/>
                <w:jc w:val="center"/>
              </w:trPr>
              <w:tc>
                <w:tcPr>
                  <w:tcW w:w="2450" w:type="dxa"/>
                  <w:shd w:val="clear" w:color="auto" w:fill="auto"/>
                </w:tcPr>
                <w:p w:rsidR="002F372F" w:rsidRDefault="002F372F" w:rsidP="002F372F">
                  <w:pPr>
                    <w:pStyle w:val="ListParagraph"/>
                    <w:numPr>
                      <w:ilvl w:val="0"/>
                      <w:numId w:val="10"/>
                    </w:numPr>
                    <w:ind w:left="480"/>
                  </w:pPr>
                  <w:r w:rsidRPr="005124D2">
                    <w:t>Starppārbaudījums</w:t>
                  </w:r>
                </w:p>
              </w:tc>
              <w:tc>
                <w:tcPr>
                  <w:tcW w:w="396" w:type="dxa"/>
                  <w:shd w:val="clear" w:color="auto" w:fill="auto"/>
                </w:tcPr>
                <w:p w:rsidR="002F372F" w:rsidRPr="006042D9" w:rsidRDefault="002F372F" w:rsidP="002F372F">
                  <w:r>
                    <w:t>+</w:t>
                  </w:r>
                </w:p>
              </w:tc>
              <w:tc>
                <w:tcPr>
                  <w:tcW w:w="396" w:type="dxa"/>
                  <w:shd w:val="clear" w:color="auto" w:fill="auto"/>
                </w:tcPr>
                <w:p w:rsidR="002F372F" w:rsidRPr="006042D9" w:rsidRDefault="002F372F" w:rsidP="002F372F">
                  <w:r>
                    <w:t>+</w:t>
                  </w:r>
                </w:p>
              </w:tc>
              <w:tc>
                <w:tcPr>
                  <w:tcW w:w="396" w:type="dxa"/>
                  <w:shd w:val="clear" w:color="auto" w:fill="auto"/>
                </w:tcPr>
                <w:p w:rsidR="002F372F" w:rsidRPr="006042D9" w:rsidRDefault="002F372F" w:rsidP="002F372F">
                  <w:r>
                    <w:t>+</w:t>
                  </w:r>
                </w:p>
              </w:tc>
              <w:tc>
                <w:tcPr>
                  <w:tcW w:w="396" w:type="dxa"/>
                  <w:shd w:val="clear" w:color="auto" w:fill="auto"/>
                </w:tcPr>
                <w:p w:rsidR="002F372F" w:rsidRPr="006042D9" w:rsidRDefault="002F372F" w:rsidP="002F372F">
                  <w:r>
                    <w:t>+</w:t>
                  </w:r>
                </w:p>
              </w:tc>
              <w:tc>
                <w:tcPr>
                  <w:tcW w:w="396" w:type="dxa"/>
                  <w:shd w:val="clear" w:color="auto" w:fill="auto"/>
                </w:tcPr>
                <w:p w:rsidR="002F372F" w:rsidRPr="006042D9" w:rsidRDefault="002F372F" w:rsidP="002F372F">
                  <w:r>
                    <w:t>+</w:t>
                  </w:r>
                </w:p>
              </w:tc>
              <w:tc>
                <w:tcPr>
                  <w:tcW w:w="396" w:type="dxa"/>
                  <w:shd w:val="clear" w:color="auto" w:fill="auto"/>
                </w:tcPr>
                <w:p w:rsidR="002F372F" w:rsidRPr="006042D9" w:rsidRDefault="002F372F" w:rsidP="002F372F"/>
              </w:tc>
              <w:tc>
                <w:tcPr>
                  <w:tcW w:w="396" w:type="dxa"/>
                </w:tcPr>
                <w:p w:rsidR="002F372F" w:rsidRPr="006042D9" w:rsidRDefault="002F372F" w:rsidP="002F372F"/>
              </w:tc>
              <w:tc>
                <w:tcPr>
                  <w:tcW w:w="396" w:type="dxa"/>
                </w:tcPr>
                <w:p w:rsidR="002F372F" w:rsidRDefault="002F372F" w:rsidP="002F372F"/>
              </w:tc>
              <w:tc>
                <w:tcPr>
                  <w:tcW w:w="396" w:type="dxa"/>
                </w:tcPr>
                <w:p w:rsidR="002F372F" w:rsidRDefault="002F372F" w:rsidP="002F372F">
                  <w:r>
                    <w:t>+</w:t>
                  </w:r>
                </w:p>
              </w:tc>
            </w:tr>
            <w:tr w:rsidR="002F372F" w:rsidTr="002F372F">
              <w:trPr>
                <w:trHeight w:val="19"/>
                <w:jc w:val="center"/>
              </w:trPr>
              <w:tc>
                <w:tcPr>
                  <w:tcW w:w="2450" w:type="dxa"/>
                  <w:shd w:val="clear" w:color="auto" w:fill="auto"/>
                </w:tcPr>
                <w:p w:rsidR="002F372F" w:rsidRDefault="002F372F" w:rsidP="002F372F">
                  <w:pPr>
                    <w:pStyle w:val="ListParagraph"/>
                    <w:numPr>
                      <w:ilvl w:val="0"/>
                      <w:numId w:val="10"/>
                    </w:numPr>
                    <w:ind w:left="480"/>
                  </w:pPr>
                  <w:r w:rsidRPr="005124D2">
                    <w:t>Starppārbaudījums</w:t>
                  </w:r>
                </w:p>
              </w:tc>
              <w:tc>
                <w:tcPr>
                  <w:tcW w:w="396" w:type="dxa"/>
                  <w:shd w:val="clear" w:color="auto" w:fill="auto"/>
                </w:tcPr>
                <w:p w:rsidR="002F372F" w:rsidRDefault="002F372F" w:rsidP="002F372F"/>
              </w:tc>
              <w:tc>
                <w:tcPr>
                  <w:tcW w:w="396" w:type="dxa"/>
                  <w:shd w:val="clear" w:color="auto" w:fill="auto"/>
                </w:tcPr>
                <w:p w:rsidR="002F372F" w:rsidRDefault="002F372F" w:rsidP="002F372F"/>
              </w:tc>
              <w:tc>
                <w:tcPr>
                  <w:tcW w:w="396" w:type="dxa"/>
                  <w:shd w:val="clear" w:color="auto" w:fill="auto"/>
                </w:tcPr>
                <w:p w:rsidR="002F372F" w:rsidRDefault="002F372F" w:rsidP="002F372F">
                  <w:r>
                    <w:t>+</w:t>
                  </w:r>
                </w:p>
              </w:tc>
              <w:tc>
                <w:tcPr>
                  <w:tcW w:w="396" w:type="dxa"/>
                  <w:shd w:val="clear" w:color="auto" w:fill="auto"/>
                </w:tcPr>
                <w:p w:rsidR="002F372F" w:rsidRDefault="002F372F" w:rsidP="002F372F"/>
              </w:tc>
              <w:tc>
                <w:tcPr>
                  <w:tcW w:w="396" w:type="dxa"/>
                  <w:shd w:val="clear" w:color="auto" w:fill="auto"/>
                </w:tcPr>
                <w:p w:rsidR="002F372F" w:rsidRDefault="002F372F" w:rsidP="002F372F">
                  <w:r>
                    <w:t>+</w:t>
                  </w:r>
                </w:p>
              </w:tc>
              <w:tc>
                <w:tcPr>
                  <w:tcW w:w="396" w:type="dxa"/>
                  <w:shd w:val="clear" w:color="auto" w:fill="auto"/>
                </w:tcPr>
                <w:p w:rsidR="002F372F" w:rsidRDefault="002F372F" w:rsidP="002F372F">
                  <w:r>
                    <w:t>+</w:t>
                  </w:r>
                </w:p>
              </w:tc>
              <w:tc>
                <w:tcPr>
                  <w:tcW w:w="396" w:type="dxa"/>
                </w:tcPr>
                <w:p w:rsidR="002F372F" w:rsidRDefault="002F372F" w:rsidP="002F372F"/>
              </w:tc>
              <w:tc>
                <w:tcPr>
                  <w:tcW w:w="396" w:type="dxa"/>
                </w:tcPr>
                <w:p w:rsidR="002F372F" w:rsidRDefault="002F372F" w:rsidP="002F372F"/>
              </w:tc>
              <w:tc>
                <w:tcPr>
                  <w:tcW w:w="396" w:type="dxa"/>
                </w:tcPr>
                <w:p w:rsidR="002F372F" w:rsidRDefault="002F372F" w:rsidP="002F372F">
                  <w:r>
                    <w:t>+</w:t>
                  </w:r>
                </w:p>
              </w:tc>
            </w:tr>
            <w:tr w:rsidR="002F372F" w:rsidTr="002F372F">
              <w:trPr>
                <w:trHeight w:val="19"/>
                <w:jc w:val="center"/>
              </w:trPr>
              <w:tc>
                <w:tcPr>
                  <w:tcW w:w="2450" w:type="dxa"/>
                  <w:shd w:val="clear" w:color="auto" w:fill="auto"/>
                </w:tcPr>
                <w:p w:rsidR="002F372F" w:rsidRDefault="002F372F" w:rsidP="002F372F">
                  <w:pPr>
                    <w:pStyle w:val="ListParagraph"/>
                    <w:numPr>
                      <w:ilvl w:val="0"/>
                      <w:numId w:val="10"/>
                    </w:numPr>
                    <w:ind w:left="480"/>
                  </w:pPr>
                  <w:r w:rsidRPr="005124D2">
                    <w:t>Starppārbaudījums</w:t>
                  </w:r>
                </w:p>
              </w:tc>
              <w:tc>
                <w:tcPr>
                  <w:tcW w:w="396" w:type="dxa"/>
                  <w:shd w:val="clear" w:color="auto" w:fill="auto"/>
                </w:tcPr>
                <w:p w:rsidR="002F372F" w:rsidRDefault="002F372F" w:rsidP="002F372F"/>
              </w:tc>
              <w:tc>
                <w:tcPr>
                  <w:tcW w:w="396" w:type="dxa"/>
                  <w:shd w:val="clear" w:color="auto" w:fill="auto"/>
                </w:tcPr>
                <w:p w:rsidR="002F372F" w:rsidRDefault="002F372F" w:rsidP="002F372F"/>
              </w:tc>
              <w:tc>
                <w:tcPr>
                  <w:tcW w:w="396" w:type="dxa"/>
                  <w:shd w:val="clear" w:color="auto" w:fill="auto"/>
                </w:tcPr>
                <w:p w:rsidR="002F372F" w:rsidRDefault="002F372F" w:rsidP="002F372F">
                  <w:r>
                    <w:t>+</w:t>
                  </w:r>
                </w:p>
              </w:tc>
              <w:tc>
                <w:tcPr>
                  <w:tcW w:w="396" w:type="dxa"/>
                  <w:shd w:val="clear" w:color="auto" w:fill="auto"/>
                </w:tcPr>
                <w:p w:rsidR="002F372F" w:rsidRDefault="002F372F" w:rsidP="002F372F"/>
              </w:tc>
              <w:tc>
                <w:tcPr>
                  <w:tcW w:w="396" w:type="dxa"/>
                  <w:shd w:val="clear" w:color="auto" w:fill="auto"/>
                </w:tcPr>
                <w:p w:rsidR="002F372F" w:rsidRDefault="002F372F" w:rsidP="002F372F"/>
              </w:tc>
              <w:tc>
                <w:tcPr>
                  <w:tcW w:w="396" w:type="dxa"/>
                  <w:shd w:val="clear" w:color="auto" w:fill="auto"/>
                </w:tcPr>
                <w:p w:rsidR="002F372F" w:rsidRDefault="002F372F" w:rsidP="002F372F">
                  <w:r>
                    <w:t>+</w:t>
                  </w:r>
                </w:p>
              </w:tc>
              <w:tc>
                <w:tcPr>
                  <w:tcW w:w="396" w:type="dxa"/>
                </w:tcPr>
                <w:p w:rsidR="002F372F" w:rsidRDefault="002F372F" w:rsidP="002F372F">
                  <w:r>
                    <w:t>+</w:t>
                  </w:r>
                </w:p>
              </w:tc>
              <w:tc>
                <w:tcPr>
                  <w:tcW w:w="396" w:type="dxa"/>
                </w:tcPr>
                <w:p w:rsidR="002F372F" w:rsidRDefault="002F372F" w:rsidP="002F372F"/>
              </w:tc>
              <w:tc>
                <w:tcPr>
                  <w:tcW w:w="396" w:type="dxa"/>
                </w:tcPr>
                <w:p w:rsidR="002F372F" w:rsidRDefault="002F372F" w:rsidP="002F372F">
                  <w:r>
                    <w:t>+</w:t>
                  </w:r>
                </w:p>
              </w:tc>
            </w:tr>
            <w:tr w:rsidR="002F372F" w:rsidTr="002F372F">
              <w:trPr>
                <w:trHeight w:val="62"/>
                <w:jc w:val="center"/>
              </w:trPr>
              <w:tc>
                <w:tcPr>
                  <w:tcW w:w="2450" w:type="dxa"/>
                  <w:shd w:val="clear" w:color="auto" w:fill="auto"/>
                </w:tcPr>
                <w:p w:rsidR="002F372F" w:rsidRDefault="002F372F" w:rsidP="002F372F">
                  <w:pPr>
                    <w:pStyle w:val="ListParagraph"/>
                    <w:numPr>
                      <w:ilvl w:val="0"/>
                      <w:numId w:val="10"/>
                    </w:numPr>
                    <w:ind w:left="480"/>
                  </w:pPr>
                  <w:r w:rsidRPr="005124D2">
                    <w:t>Starppārbaudījums</w:t>
                  </w:r>
                </w:p>
              </w:tc>
              <w:tc>
                <w:tcPr>
                  <w:tcW w:w="396" w:type="dxa"/>
                  <w:shd w:val="clear" w:color="auto" w:fill="auto"/>
                </w:tcPr>
                <w:p w:rsidR="002F372F" w:rsidRDefault="002F372F" w:rsidP="002F372F"/>
              </w:tc>
              <w:tc>
                <w:tcPr>
                  <w:tcW w:w="396" w:type="dxa"/>
                  <w:shd w:val="clear" w:color="auto" w:fill="auto"/>
                </w:tcPr>
                <w:p w:rsidR="002F372F" w:rsidRDefault="002F372F" w:rsidP="002F372F"/>
              </w:tc>
              <w:tc>
                <w:tcPr>
                  <w:tcW w:w="396" w:type="dxa"/>
                  <w:shd w:val="clear" w:color="auto" w:fill="auto"/>
                </w:tcPr>
                <w:p w:rsidR="002F372F" w:rsidRDefault="002F372F" w:rsidP="002F372F"/>
              </w:tc>
              <w:tc>
                <w:tcPr>
                  <w:tcW w:w="396" w:type="dxa"/>
                  <w:shd w:val="clear" w:color="auto" w:fill="auto"/>
                </w:tcPr>
                <w:p w:rsidR="002F372F" w:rsidRDefault="002F372F" w:rsidP="002F372F"/>
              </w:tc>
              <w:tc>
                <w:tcPr>
                  <w:tcW w:w="396" w:type="dxa"/>
                  <w:shd w:val="clear" w:color="auto" w:fill="auto"/>
                </w:tcPr>
                <w:p w:rsidR="002F372F" w:rsidRDefault="002F372F" w:rsidP="002F372F"/>
              </w:tc>
              <w:tc>
                <w:tcPr>
                  <w:tcW w:w="396" w:type="dxa"/>
                  <w:shd w:val="clear" w:color="auto" w:fill="auto"/>
                </w:tcPr>
                <w:p w:rsidR="002F372F" w:rsidRDefault="002F372F" w:rsidP="002F372F"/>
              </w:tc>
              <w:tc>
                <w:tcPr>
                  <w:tcW w:w="396" w:type="dxa"/>
                </w:tcPr>
                <w:p w:rsidR="002F372F" w:rsidRDefault="002F372F" w:rsidP="002F372F"/>
              </w:tc>
              <w:tc>
                <w:tcPr>
                  <w:tcW w:w="396" w:type="dxa"/>
                </w:tcPr>
                <w:p w:rsidR="002F372F" w:rsidRDefault="002F372F" w:rsidP="002F372F">
                  <w:r>
                    <w:t>+</w:t>
                  </w:r>
                </w:p>
              </w:tc>
              <w:tc>
                <w:tcPr>
                  <w:tcW w:w="396" w:type="dxa"/>
                </w:tcPr>
                <w:p w:rsidR="002F372F" w:rsidRDefault="002F372F" w:rsidP="002F372F">
                  <w:r>
                    <w:t>+</w:t>
                  </w:r>
                </w:p>
              </w:tc>
            </w:tr>
          </w:tbl>
          <w:p w:rsidR="00044EA8" w:rsidRDefault="00044EA8" w:rsidP="00044EA8"/>
          <w:p w:rsidR="00044EA8" w:rsidRDefault="00044EA8" w:rsidP="00537F76">
            <w:r w:rsidRPr="00876FCE">
              <w:t>Studiju kursa apguve tā noslēgumā tiek vērtēta 10 ballu skalā s</w:t>
            </w:r>
            <w:r>
              <w:t xml:space="preserve">askaņā ar Latvijas Republikas </w:t>
            </w:r>
            <w:r w:rsidRPr="00876FCE">
              <w:t>normatīvajiem aktiem un atbilstoši "Nolikumam par</w:t>
            </w:r>
            <w:r>
              <w:t xml:space="preserve"> </w:t>
            </w:r>
            <w:r w:rsidRPr="00876FCE">
              <w:t>studijām Daugavpils Universitātē" (apstiprināts DU Senāta sēdē 17.12. 2018., protokols Nr.15) vadoties pēc šādiem kritērijiem: iegūto zināšanu apjoms un kvalitāte, iegūtās prasmes un kompetences atbilstoši</w:t>
            </w:r>
            <w:r>
              <w:t xml:space="preserve"> </w:t>
            </w:r>
            <w:r w:rsidR="00EE3110">
              <w:t>plānotajiem studiju rezultātiem</w:t>
            </w:r>
            <w:r>
              <w:t>.</w:t>
            </w:r>
          </w:p>
          <w:p w:rsidR="002F372F" w:rsidRPr="008349AD" w:rsidRDefault="002F372F" w:rsidP="002F372F">
            <w:r>
              <w:t>Studējošo zināšanas, prasmes un kompetence tiek izvērtēta starpparbaudījumu rezultātu novērtēšanā.</w:t>
            </w:r>
          </w:p>
          <w:p w:rsidR="002F372F" w:rsidRPr="00537F76" w:rsidRDefault="002F372F" w:rsidP="00537F76"/>
        </w:tc>
      </w:tr>
      <w:tr w:rsidR="00044EA8" w:rsidRPr="0093308E" w:rsidTr="001A6313">
        <w:trPr>
          <w:jc w:val="center"/>
        </w:trPr>
        <w:tc>
          <w:tcPr>
            <w:tcW w:w="9582" w:type="dxa"/>
            <w:gridSpan w:val="2"/>
          </w:tcPr>
          <w:p w:rsidR="00044EA8" w:rsidRPr="0093308E" w:rsidRDefault="00044EA8" w:rsidP="00044EA8">
            <w:pPr>
              <w:pStyle w:val="Nosaukumi"/>
            </w:pPr>
            <w:r w:rsidRPr="0093308E">
              <w:t>Kursa saturs</w:t>
            </w:r>
          </w:p>
        </w:tc>
      </w:tr>
      <w:tr w:rsidR="00044EA8" w:rsidRPr="0093308E" w:rsidTr="001A6313">
        <w:trPr>
          <w:jc w:val="center"/>
        </w:trPr>
        <w:tc>
          <w:tcPr>
            <w:tcW w:w="9582" w:type="dxa"/>
            <w:gridSpan w:val="2"/>
          </w:tcPr>
          <w:p w:rsidR="000021F7" w:rsidRDefault="000021F7" w:rsidP="000021F7">
            <w:pPr>
              <w:ind w:left="-42"/>
              <w:rPr>
                <w:rFonts w:eastAsia="Times New Roman"/>
                <w:lang w:eastAsia="en-GB"/>
              </w:rPr>
            </w:pPr>
            <w:r>
              <w:rPr>
                <w:rFonts w:eastAsia="Times New Roman"/>
                <w:lang w:eastAsia="en-GB"/>
              </w:rPr>
              <w:t>Kursa saturs: praktiskie darbi (P)</w:t>
            </w:r>
            <w:r w:rsidRPr="003D54A1">
              <w:rPr>
                <w:rFonts w:eastAsia="Times New Roman"/>
                <w:lang w:eastAsia="en-GB"/>
              </w:rPr>
              <w:t xml:space="preserve"> – 32 st.</w:t>
            </w:r>
          </w:p>
          <w:p w:rsidR="000021F7" w:rsidRDefault="000021F7" w:rsidP="00044EA8"/>
          <w:p w:rsidR="00044EA8" w:rsidRPr="001722B8" w:rsidRDefault="00044EA8" w:rsidP="00044EA8">
            <w:r>
              <w:lastRenderedPageBreak/>
              <w:t xml:space="preserve">P1.: </w:t>
            </w:r>
            <w:r w:rsidR="004E5237">
              <w:t>Datu glabāšanas modeļi. SQL un NoSQL datu bāzes. Tīkla un datubāzu serveru instalēšana un konfigurēšana.</w:t>
            </w:r>
          </w:p>
          <w:p w:rsidR="00044EA8" w:rsidRDefault="00044EA8" w:rsidP="00044EA8">
            <w:r>
              <w:t xml:space="preserve">P2.: </w:t>
            </w:r>
            <w:r w:rsidR="004E5237">
              <w:t>Relāciju datu modelis. Tabulas. Attiecības. Atslēgas.</w:t>
            </w:r>
          </w:p>
          <w:p w:rsidR="00044EA8" w:rsidRPr="001722B8" w:rsidRDefault="00044EA8" w:rsidP="00044EA8">
            <w:r>
              <w:t xml:space="preserve">P3.: </w:t>
            </w:r>
            <w:r w:rsidR="004E5237">
              <w:t>Datu funkcionālās atkarības. Datu normalizēšana.</w:t>
            </w:r>
          </w:p>
          <w:p w:rsidR="00044EA8" w:rsidRPr="001722B8" w:rsidRDefault="00044EA8" w:rsidP="00044EA8">
            <w:r>
              <w:t>P4</w:t>
            </w:r>
            <w:r w:rsidRPr="001722B8">
              <w:t>.:</w:t>
            </w:r>
            <w:r>
              <w:t xml:space="preserve"> Būtību attiecību diagramma (ERD)</w:t>
            </w:r>
            <w:r w:rsidRPr="001722B8">
              <w:t>.</w:t>
            </w:r>
          </w:p>
          <w:p w:rsidR="00044EA8" w:rsidRPr="001722B8" w:rsidRDefault="00044EA8" w:rsidP="00044EA8">
            <w:r>
              <w:t>P5</w:t>
            </w:r>
            <w:r w:rsidRPr="001722B8">
              <w:t>.:</w:t>
            </w:r>
            <w:r>
              <w:t xml:space="preserve"> </w:t>
            </w:r>
            <w:r w:rsidR="004E5237">
              <w:t>Ievads SQL. Datu shēmas un tabulu izveide.</w:t>
            </w:r>
          </w:p>
          <w:p w:rsidR="00044EA8" w:rsidRPr="001722B8" w:rsidRDefault="00044EA8" w:rsidP="00044EA8">
            <w:r>
              <w:t>P6</w:t>
            </w:r>
            <w:r w:rsidRPr="001722B8">
              <w:t>.:</w:t>
            </w:r>
            <w:r>
              <w:t xml:space="preserve"> </w:t>
            </w:r>
            <w:r w:rsidR="004E5237">
              <w:t>Datu ievads, labošana un dzēšana.</w:t>
            </w:r>
          </w:p>
          <w:p w:rsidR="00044EA8" w:rsidRDefault="00044EA8" w:rsidP="00044EA8">
            <w:r>
              <w:t>P7</w:t>
            </w:r>
            <w:r w:rsidRPr="001722B8">
              <w:t>.:</w:t>
            </w:r>
            <w:r>
              <w:t xml:space="preserve"> </w:t>
            </w:r>
            <w:r w:rsidR="004E5237">
              <w:t>Datubāzes kopijas izveide. Datubāzes atjaunošana. Migrēšana. Lietotāji un tiesības.</w:t>
            </w:r>
          </w:p>
          <w:p w:rsidR="00044EA8" w:rsidRPr="001722B8" w:rsidRDefault="00044EA8" w:rsidP="00044EA8">
            <w:r>
              <w:t xml:space="preserve">P8.: </w:t>
            </w:r>
            <w:r w:rsidR="004E5237">
              <w:t>Vaicājumu un skatu izveide. Datu iegūšana no vienas tabulas.</w:t>
            </w:r>
          </w:p>
          <w:p w:rsidR="004E5237" w:rsidRDefault="00044EA8" w:rsidP="00044EA8">
            <w:r>
              <w:t>P9</w:t>
            </w:r>
            <w:r w:rsidRPr="001722B8">
              <w:t>.:</w:t>
            </w:r>
            <w:r>
              <w:t xml:space="preserve"> </w:t>
            </w:r>
            <w:r w:rsidR="004E5237">
              <w:t>Datu kārtošana, grupēšana un ierobežošana.</w:t>
            </w:r>
          </w:p>
          <w:p w:rsidR="00044EA8" w:rsidRPr="001722B8" w:rsidRDefault="00044EA8" w:rsidP="00044EA8">
            <w:r>
              <w:t>P10</w:t>
            </w:r>
            <w:r w:rsidRPr="001722B8">
              <w:t>.:</w:t>
            </w:r>
            <w:r>
              <w:t xml:space="preserve"> </w:t>
            </w:r>
            <w:r w:rsidR="004E5237">
              <w:t>Datu ieguve no vairākām tabulām.</w:t>
            </w:r>
          </w:p>
          <w:p w:rsidR="00044EA8" w:rsidRPr="001722B8" w:rsidRDefault="00044EA8" w:rsidP="00044EA8">
            <w:r>
              <w:t>P11</w:t>
            </w:r>
            <w:r w:rsidRPr="001722B8">
              <w:t>.:</w:t>
            </w:r>
            <w:r>
              <w:t xml:space="preserve"> </w:t>
            </w:r>
            <w:r w:rsidR="006259D5">
              <w:t>Datu ieguve no vairākām tabulām.</w:t>
            </w:r>
          </w:p>
          <w:p w:rsidR="00044EA8" w:rsidRPr="001722B8" w:rsidRDefault="00044EA8" w:rsidP="00044EA8">
            <w:r>
              <w:t>P12</w:t>
            </w:r>
            <w:r w:rsidRPr="001722B8">
              <w:t>.:</w:t>
            </w:r>
            <w:r>
              <w:t xml:space="preserve"> </w:t>
            </w:r>
            <w:r w:rsidR="004E5237">
              <w:t>Dažādu datubāzu dziņu izmantošana (InnoDB, MyISAM).</w:t>
            </w:r>
          </w:p>
          <w:p w:rsidR="004E5237" w:rsidRDefault="00044EA8" w:rsidP="00044EA8">
            <w:r>
              <w:t>P13</w:t>
            </w:r>
            <w:r w:rsidRPr="001722B8">
              <w:t>.:</w:t>
            </w:r>
            <w:r>
              <w:t xml:space="preserve"> </w:t>
            </w:r>
            <w:r w:rsidR="006259D5">
              <w:t>Aprēķinu izmantošana vaicājumos.</w:t>
            </w:r>
          </w:p>
          <w:p w:rsidR="004E5237" w:rsidRPr="001722B8" w:rsidRDefault="00044EA8" w:rsidP="004E5237">
            <w:r>
              <w:t>P14</w:t>
            </w:r>
            <w:r w:rsidRPr="001722B8">
              <w:t>.:</w:t>
            </w:r>
            <w:r>
              <w:t xml:space="preserve"> </w:t>
            </w:r>
            <w:r w:rsidR="006259D5">
              <w:t>Apakšvaicājumu veidošana.</w:t>
            </w:r>
          </w:p>
          <w:p w:rsidR="00044EA8" w:rsidRPr="001722B8" w:rsidRDefault="00044EA8" w:rsidP="00044EA8">
            <w:r>
              <w:t>P15</w:t>
            </w:r>
            <w:r w:rsidRPr="001722B8">
              <w:t>.:</w:t>
            </w:r>
            <w:r>
              <w:t xml:space="preserve"> </w:t>
            </w:r>
            <w:r w:rsidR="006259D5">
              <w:t>SQL apvienojumu veidi</w:t>
            </w:r>
            <w:r w:rsidR="006259D5" w:rsidRPr="001722B8">
              <w:t>.</w:t>
            </w:r>
          </w:p>
          <w:p w:rsidR="00044EA8" w:rsidRPr="003C2FFF" w:rsidRDefault="00044EA8" w:rsidP="001B5021">
            <w:pPr>
              <w:spacing w:after="160" w:line="259" w:lineRule="auto"/>
            </w:pPr>
            <w:r>
              <w:t>P16</w:t>
            </w:r>
            <w:r w:rsidRPr="001722B8">
              <w:t>.:</w:t>
            </w:r>
            <w:r>
              <w:t xml:space="preserve"> </w:t>
            </w:r>
            <w:r w:rsidR="006259D5">
              <w:t>Vērtība NULL tabulās, vaic</w:t>
            </w:r>
            <w:r w:rsidR="001B5021">
              <w:t>ā</w:t>
            </w:r>
            <w:r w:rsidR="006259D5">
              <w:t>jumos, izteiksmēs um nosacījumos.</w:t>
            </w:r>
          </w:p>
        </w:tc>
      </w:tr>
      <w:tr w:rsidR="00044EA8" w:rsidRPr="0093308E" w:rsidTr="001A6313">
        <w:trPr>
          <w:jc w:val="center"/>
        </w:trPr>
        <w:tc>
          <w:tcPr>
            <w:tcW w:w="9582" w:type="dxa"/>
            <w:gridSpan w:val="2"/>
          </w:tcPr>
          <w:p w:rsidR="00044EA8" w:rsidRPr="0093308E" w:rsidRDefault="00044EA8" w:rsidP="00044EA8">
            <w:pPr>
              <w:pStyle w:val="Nosaukumi"/>
            </w:pPr>
            <w:r w:rsidRPr="0093308E">
              <w:lastRenderedPageBreak/>
              <w:t>Obligāti izmantojamie informācijas avoti</w:t>
            </w:r>
          </w:p>
        </w:tc>
      </w:tr>
      <w:tr w:rsidR="00044EA8" w:rsidRPr="0093308E" w:rsidTr="001A6313">
        <w:trPr>
          <w:jc w:val="center"/>
        </w:trPr>
        <w:tc>
          <w:tcPr>
            <w:tcW w:w="9582" w:type="dxa"/>
            <w:gridSpan w:val="2"/>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62"/>
            </w:tblGrid>
            <w:tr w:rsidR="00044EA8" w:rsidRPr="00262722" w:rsidTr="00136FE8">
              <w:trPr>
                <w:tblCellSpacing w:w="15" w:type="dxa"/>
              </w:trPr>
              <w:tc>
                <w:tcPr>
                  <w:tcW w:w="0" w:type="auto"/>
                  <w:hideMark/>
                </w:tcPr>
                <w:p w:rsidR="00017360" w:rsidRPr="006A1539" w:rsidRDefault="00017360" w:rsidP="00017360">
                  <w:pPr>
                    <w:numPr>
                      <w:ilvl w:val="0"/>
                      <w:numId w:val="4"/>
                    </w:numPr>
                    <w:pBdr>
                      <w:top w:val="nil"/>
                      <w:left w:val="nil"/>
                      <w:bottom w:val="nil"/>
                      <w:right w:val="nil"/>
                      <w:between w:val="nil"/>
                    </w:pBdr>
                    <w:autoSpaceDE/>
                    <w:autoSpaceDN/>
                    <w:adjustRightInd/>
                    <w:rPr>
                      <w:color w:val="000000"/>
                      <w:highlight w:val="yellow"/>
                    </w:rPr>
                  </w:pPr>
                  <w:r w:rsidRPr="006A1539">
                    <w:rPr>
                      <w:color w:val="000000"/>
                      <w:highlight w:val="yellow"/>
                    </w:rPr>
                    <w:t>Allen G., Taylor A.G. (2019). SQL All-in-One For Dummies, 3rd edition. 768pp.</w:t>
                  </w:r>
                </w:p>
                <w:p w:rsidR="00017360" w:rsidRPr="006A1539" w:rsidRDefault="00017360" w:rsidP="00017360">
                  <w:pPr>
                    <w:numPr>
                      <w:ilvl w:val="0"/>
                      <w:numId w:val="4"/>
                    </w:numPr>
                    <w:spacing w:line="259" w:lineRule="auto"/>
                    <w:rPr>
                      <w:color w:val="000000"/>
                      <w:highlight w:val="yellow"/>
                    </w:rPr>
                  </w:pPr>
                  <w:r w:rsidRPr="006A1539">
                    <w:rPr>
                      <w:color w:val="000000"/>
                      <w:highlight w:val="yellow"/>
                    </w:rPr>
                    <w:t>Nixon R. (2021). Learning PHP, MySQL &amp; JavaScript, 6th Edition. O'Reilly Media, Inc., 825pp. ISBN: 9781492093824</w:t>
                  </w:r>
                </w:p>
                <w:p w:rsidR="00017360" w:rsidRPr="006A1539" w:rsidRDefault="00017360" w:rsidP="00017360">
                  <w:pPr>
                    <w:numPr>
                      <w:ilvl w:val="0"/>
                      <w:numId w:val="4"/>
                    </w:numPr>
                    <w:pBdr>
                      <w:top w:val="nil"/>
                      <w:left w:val="nil"/>
                      <w:bottom w:val="nil"/>
                      <w:right w:val="nil"/>
                      <w:between w:val="nil"/>
                    </w:pBdr>
                    <w:autoSpaceDE/>
                    <w:autoSpaceDN/>
                    <w:adjustRightInd/>
                    <w:rPr>
                      <w:color w:val="000000"/>
                      <w:highlight w:val="yellow"/>
                    </w:rPr>
                  </w:pPr>
                  <w:r w:rsidRPr="006A1539">
                    <w:rPr>
                      <w:color w:val="000000"/>
                      <w:highlight w:val="yellow"/>
                    </w:rPr>
                    <w:t>Silberschatz A., Korth H. F., Sudarshan S. (2019). Database system concepts. McGraw Hill; 7th edition, 1376pp. ISBN: 978-0078022159</w:t>
                  </w:r>
                </w:p>
                <w:p w:rsidR="00017360" w:rsidRPr="006A1539" w:rsidRDefault="00017360" w:rsidP="00017360">
                  <w:pPr>
                    <w:pStyle w:val="ListParagraph"/>
                    <w:numPr>
                      <w:ilvl w:val="0"/>
                      <w:numId w:val="4"/>
                    </w:numPr>
                    <w:rPr>
                      <w:highlight w:val="yellow"/>
                    </w:rPr>
                  </w:pPr>
                  <w:r w:rsidRPr="006A1539">
                    <w:rPr>
                      <w:color w:val="000000"/>
                      <w:highlight w:val="yellow"/>
                    </w:rPr>
                    <w:t>Tatroe, K., MacIntyre, P. (2020). Programming PHP: Creating dynamic web pages. O'Reilly Media, 540pp. ISBN: 9781492054139.</w:t>
                  </w:r>
                </w:p>
                <w:p w:rsidR="00044EA8" w:rsidRPr="0093308E" w:rsidRDefault="00044EA8" w:rsidP="00017360">
                  <w:pPr>
                    <w:pStyle w:val="ListParagraph"/>
                  </w:pPr>
                </w:p>
              </w:tc>
            </w:tr>
          </w:tbl>
          <w:p w:rsidR="00044EA8" w:rsidRPr="00A929AD" w:rsidRDefault="00044EA8" w:rsidP="00044EA8">
            <w:pPr>
              <w:pStyle w:val="ListParagraph"/>
              <w:spacing w:after="160" w:line="259" w:lineRule="auto"/>
              <w:ind w:left="0"/>
            </w:pPr>
          </w:p>
        </w:tc>
      </w:tr>
      <w:tr w:rsidR="00044EA8" w:rsidRPr="0093308E" w:rsidTr="001A6313">
        <w:trPr>
          <w:jc w:val="center"/>
        </w:trPr>
        <w:tc>
          <w:tcPr>
            <w:tcW w:w="9582" w:type="dxa"/>
            <w:gridSpan w:val="2"/>
          </w:tcPr>
          <w:p w:rsidR="00044EA8" w:rsidRPr="0093308E" w:rsidRDefault="00044EA8" w:rsidP="00044EA8">
            <w:pPr>
              <w:pStyle w:val="Nosaukumi"/>
            </w:pPr>
            <w:r w:rsidRPr="0093308E">
              <w:t>Papildus informācijas avoti</w:t>
            </w:r>
          </w:p>
        </w:tc>
      </w:tr>
      <w:tr w:rsidR="00044EA8" w:rsidRPr="0093308E" w:rsidTr="001A6313">
        <w:trPr>
          <w:jc w:val="center"/>
        </w:trPr>
        <w:tc>
          <w:tcPr>
            <w:tcW w:w="9582" w:type="dxa"/>
            <w:gridSpan w:val="2"/>
          </w:tcPr>
          <w:p w:rsidR="00017360" w:rsidRDefault="00017360"/>
          <w:p w:rsidR="00017360" w:rsidRPr="00FB10BB" w:rsidRDefault="00017360" w:rsidP="00017360">
            <w:pPr>
              <w:pStyle w:val="ListParagraph"/>
              <w:numPr>
                <w:ilvl w:val="0"/>
                <w:numId w:val="5"/>
              </w:numPr>
              <w:rPr>
                <w:color w:val="000000"/>
                <w:highlight w:val="yellow"/>
              </w:rPr>
            </w:pPr>
            <w:bookmarkStart w:id="0" w:name="_GoBack"/>
            <w:r w:rsidRPr="00FB10BB">
              <w:rPr>
                <w:color w:val="000000"/>
                <w:highlight w:val="yellow"/>
              </w:rPr>
              <w:t>Date C. J. (2003). An Introduction to Database Systems. Pearson, 8th edition, 1040 lpp. ISBN: ‎ 9780321197849.</w:t>
            </w:r>
          </w:p>
          <w:p w:rsidR="00FB10BB" w:rsidRPr="00FB10BB" w:rsidRDefault="00FB10BB" w:rsidP="00FB10BB">
            <w:pPr>
              <w:numPr>
                <w:ilvl w:val="0"/>
                <w:numId w:val="5"/>
              </w:numPr>
              <w:pBdr>
                <w:top w:val="nil"/>
                <w:left w:val="nil"/>
                <w:bottom w:val="nil"/>
                <w:right w:val="nil"/>
                <w:between w:val="nil"/>
              </w:pBdr>
              <w:autoSpaceDE/>
              <w:autoSpaceDN/>
              <w:adjustRightInd/>
              <w:rPr>
                <w:color w:val="000000"/>
                <w:highlight w:val="yellow"/>
              </w:rPr>
            </w:pPr>
            <w:r w:rsidRPr="00FB10BB">
              <w:rPr>
                <w:color w:val="000000"/>
                <w:highlight w:val="yellow"/>
              </w:rPr>
              <w:t>Forta Ben (2019). SQL in 10 Minutes a Day, Sams Teach Yourself. 5th Edition, Sams Publishing, 256 pp., ISBN: 978-0135182796.</w:t>
            </w:r>
          </w:p>
          <w:p w:rsidR="00FB10BB" w:rsidRPr="00FB10BB" w:rsidRDefault="00FB10BB" w:rsidP="00FB10BB">
            <w:pPr>
              <w:pStyle w:val="ListParagraph"/>
              <w:numPr>
                <w:ilvl w:val="0"/>
                <w:numId w:val="5"/>
              </w:numPr>
              <w:rPr>
                <w:highlight w:val="yellow"/>
              </w:rPr>
            </w:pPr>
            <w:r w:rsidRPr="00FB10BB">
              <w:rPr>
                <w:highlight w:val="yellow"/>
              </w:rPr>
              <w:t>Garcia-Molina H., Ullman J. D., Widom J. (2008). Database Systems: The complete book Pearson, 2nd edition, 1248pp., http://infolab.stanford.edu/~ullman/dscb.html</w:t>
            </w:r>
          </w:p>
          <w:p w:rsidR="00017360" w:rsidRPr="00FB10BB" w:rsidRDefault="00017360" w:rsidP="00017360">
            <w:pPr>
              <w:pStyle w:val="ListParagraph"/>
              <w:numPr>
                <w:ilvl w:val="0"/>
                <w:numId w:val="5"/>
              </w:numPr>
              <w:rPr>
                <w:highlight w:val="yellow"/>
              </w:rPr>
            </w:pPr>
            <w:r w:rsidRPr="00FB10BB">
              <w:rPr>
                <w:highlight w:val="yellow"/>
              </w:rPr>
              <w:t>Groff J. R., Weinberg P. N., Oppel A. J. (2010). SQL. The Complete Reference. Third Edition, MsGraw-Hill, 2010</w:t>
            </w:r>
          </w:p>
          <w:p w:rsidR="00017360" w:rsidRPr="00FB10BB" w:rsidRDefault="00017360" w:rsidP="00017360">
            <w:pPr>
              <w:numPr>
                <w:ilvl w:val="0"/>
                <w:numId w:val="5"/>
              </w:numPr>
              <w:pBdr>
                <w:top w:val="nil"/>
                <w:left w:val="nil"/>
                <w:bottom w:val="nil"/>
                <w:right w:val="nil"/>
                <w:between w:val="nil"/>
              </w:pBdr>
              <w:autoSpaceDE/>
              <w:autoSpaceDN/>
              <w:adjustRightInd/>
              <w:rPr>
                <w:color w:val="000000"/>
                <w:highlight w:val="yellow"/>
              </w:rPr>
            </w:pPr>
            <w:r w:rsidRPr="00FB10BB">
              <w:rPr>
                <w:highlight w:val="yellow"/>
              </w:rPr>
              <w:t>Kreigel A., Trukhnov B. M. (2008). SQL Bible. Second Edition. Wiley, 2008.</w:t>
            </w:r>
          </w:p>
          <w:p w:rsidR="00017360" w:rsidRPr="00FB10BB" w:rsidRDefault="00FB10BB" w:rsidP="00FB10BB">
            <w:pPr>
              <w:numPr>
                <w:ilvl w:val="0"/>
                <w:numId w:val="5"/>
              </w:numPr>
              <w:pBdr>
                <w:top w:val="nil"/>
                <w:left w:val="nil"/>
                <w:bottom w:val="nil"/>
                <w:right w:val="nil"/>
                <w:between w:val="nil"/>
              </w:pBdr>
              <w:autoSpaceDE/>
              <w:autoSpaceDN/>
              <w:adjustRightInd/>
              <w:rPr>
                <w:color w:val="000000"/>
                <w:highlight w:val="yellow"/>
              </w:rPr>
            </w:pPr>
            <w:r w:rsidRPr="00FB10BB">
              <w:rPr>
                <w:color w:val="000000"/>
                <w:highlight w:val="yellow"/>
              </w:rPr>
              <w:t xml:space="preserve">Oliver Robert (2023). </w:t>
            </w:r>
            <w:r w:rsidR="00017360" w:rsidRPr="00FB10BB">
              <w:rPr>
                <w:color w:val="000000"/>
                <w:highlight w:val="yellow"/>
              </w:rPr>
              <w:t>SQL QuickStart Guide: The Simplified Beginner's Guide to Managing, Analyzing, and Manipulating Data With SQL (QuickStart Guides™ - Technology)</w:t>
            </w:r>
            <w:r w:rsidRPr="00FB10BB">
              <w:rPr>
                <w:color w:val="000000"/>
                <w:highlight w:val="yellow"/>
              </w:rPr>
              <w:t>. ClydeBank Media LLC, 394 pp., ISBN: 978-1636100357.</w:t>
            </w:r>
          </w:p>
          <w:bookmarkEnd w:id="0"/>
          <w:tbl>
            <w:tblPr>
              <w:tblW w:w="9462" w:type="dxa"/>
              <w:tblCellSpacing w:w="15" w:type="dxa"/>
              <w:tblCellMar>
                <w:top w:w="15" w:type="dxa"/>
                <w:left w:w="15" w:type="dxa"/>
                <w:bottom w:w="15" w:type="dxa"/>
                <w:right w:w="15" w:type="dxa"/>
              </w:tblCellMar>
              <w:tblLook w:val="04A0" w:firstRow="1" w:lastRow="0" w:firstColumn="1" w:lastColumn="0" w:noHBand="0" w:noVBand="1"/>
            </w:tblPr>
            <w:tblGrid>
              <w:gridCol w:w="9462"/>
            </w:tblGrid>
            <w:tr w:rsidR="00044EA8" w:rsidRPr="00262722" w:rsidTr="006259D5">
              <w:trPr>
                <w:tblCellSpacing w:w="15" w:type="dxa"/>
              </w:trPr>
              <w:tc>
                <w:tcPr>
                  <w:tcW w:w="4968" w:type="pct"/>
                  <w:vAlign w:val="center"/>
                  <w:hideMark/>
                </w:tcPr>
                <w:p w:rsidR="00044EA8" w:rsidRPr="00B218F4" w:rsidRDefault="00044EA8" w:rsidP="00017360"/>
              </w:tc>
            </w:tr>
          </w:tbl>
          <w:p w:rsidR="00044EA8" w:rsidRPr="00A929AD" w:rsidRDefault="00044EA8" w:rsidP="00044EA8">
            <w:pPr>
              <w:pStyle w:val="ListParagraph"/>
              <w:spacing w:after="160" w:line="259" w:lineRule="auto"/>
              <w:ind w:left="0"/>
            </w:pPr>
          </w:p>
        </w:tc>
      </w:tr>
      <w:tr w:rsidR="00044EA8" w:rsidRPr="0093308E" w:rsidTr="001A6313">
        <w:trPr>
          <w:jc w:val="center"/>
        </w:trPr>
        <w:tc>
          <w:tcPr>
            <w:tcW w:w="9582" w:type="dxa"/>
            <w:gridSpan w:val="2"/>
          </w:tcPr>
          <w:p w:rsidR="00044EA8" w:rsidRPr="0093308E" w:rsidRDefault="00044EA8" w:rsidP="00044EA8">
            <w:pPr>
              <w:pStyle w:val="Nosaukumi"/>
            </w:pPr>
            <w:r w:rsidRPr="0093308E">
              <w:t>Periodika un citi informācijas avoti</w:t>
            </w:r>
          </w:p>
        </w:tc>
      </w:tr>
      <w:tr w:rsidR="00044EA8" w:rsidRPr="0093308E" w:rsidTr="001A6313">
        <w:trPr>
          <w:jc w:val="center"/>
        </w:trPr>
        <w:tc>
          <w:tcPr>
            <w:tcW w:w="9582" w:type="dxa"/>
            <w:gridSpan w:val="2"/>
          </w:tcPr>
          <w:p w:rsidR="006259D5" w:rsidRPr="006259D5" w:rsidRDefault="006259D5" w:rsidP="0031468A">
            <w:pPr>
              <w:pStyle w:val="ListParagraph"/>
              <w:numPr>
                <w:ilvl w:val="0"/>
                <w:numId w:val="3"/>
              </w:numPr>
              <w:pBdr>
                <w:top w:val="nil"/>
                <w:left w:val="nil"/>
                <w:bottom w:val="nil"/>
                <w:right w:val="nil"/>
                <w:between w:val="nil"/>
              </w:pBdr>
              <w:rPr>
                <w:color w:val="000000"/>
              </w:rPr>
            </w:pPr>
            <w:r w:rsidRPr="006259D5">
              <w:rPr>
                <w:color w:val="000000"/>
              </w:rPr>
              <w:t>Datu bāzu resurss latviski: https://datubazes.wordpress.com/datubazes-iesacejiem/</w:t>
            </w:r>
          </w:p>
          <w:p w:rsidR="006259D5" w:rsidRPr="006259D5" w:rsidRDefault="006259D5" w:rsidP="0031468A">
            <w:pPr>
              <w:pStyle w:val="ListParagraph"/>
              <w:numPr>
                <w:ilvl w:val="0"/>
                <w:numId w:val="3"/>
              </w:numPr>
              <w:pBdr>
                <w:top w:val="nil"/>
                <w:left w:val="nil"/>
                <w:bottom w:val="nil"/>
                <w:right w:val="nil"/>
                <w:between w:val="nil"/>
              </w:pBdr>
              <w:rPr>
                <w:color w:val="000000"/>
              </w:rPr>
            </w:pPr>
            <w:r w:rsidRPr="006259D5">
              <w:rPr>
                <w:color w:val="000000"/>
              </w:rPr>
              <w:t>MySQL Online: http://dev.mysql.com/doc/</w:t>
            </w:r>
          </w:p>
          <w:p w:rsidR="006259D5" w:rsidRPr="006259D5" w:rsidRDefault="006259D5" w:rsidP="0031468A">
            <w:pPr>
              <w:pStyle w:val="ListParagraph"/>
              <w:numPr>
                <w:ilvl w:val="0"/>
                <w:numId w:val="3"/>
              </w:numPr>
              <w:pBdr>
                <w:top w:val="nil"/>
                <w:left w:val="nil"/>
                <w:bottom w:val="nil"/>
                <w:right w:val="nil"/>
                <w:between w:val="nil"/>
              </w:pBdr>
              <w:rPr>
                <w:color w:val="000000"/>
              </w:rPr>
            </w:pPr>
            <w:r w:rsidRPr="006259D5">
              <w:rPr>
                <w:color w:val="000000"/>
              </w:rPr>
              <w:t>MySQL Online: https://www.mysqltutorial.org/mysql-resources.aspx</w:t>
            </w:r>
          </w:p>
          <w:p w:rsidR="006259D5" w:rsidRPr="0093308E" w:rsidRDefault="006259D5" w:rsidP="0031468A">
            <w:pPr>
              <w:pStyle w:val="ListParagraph"/>
              <w:numPr>
                <w:ilvl w:val="0"/>
                <w:numId w:val="3"/>
              </w:numPr>
            </w:pPr>
            <w:r>
              <w:t>W</w:t>
            </w:r>
            <w:r w:rsidRPr="00F31F0E">
              <w:t>orkbench</w:t>
            </w:r>
            <w:r>
              <w:t xml:space="preserve"> Online:</w:t>
            </w:r>
            <w:r w:rsidRPr="00F31F0E">
              <w:t xml:space="preserve"> </w:t>
            </w:r>
            <w:r w:rsidRPr="006259D5">
              <w:t>https://www.mysql.com/products/workbench/</w:t>
            </w:r>
          </w:p>
        </w:tc>
      </w:tr>
      <w:tr w:rsidR="00044EA8" w:rsidRPr="0093308E" w:rsidTr="001A6313">
        <w:trPr>
          <w:jc w:val="center"/>
        </w:trPr>
        <w:tc>
          <w:tcPr>
            <w:tcW w:w="9582" w:type="dxa"/>
            <w:gridSpan w:val="2"/>
          </w:tcPr>
          <w:p w:rsidR="00044EA8" w:rsidRPr="00A929AD" w:rsidRDefault="00044EA8" w:rsidP="00044EA8">
            <w:pPr>
              <w:snapToGrid w:val="0"/>
              <w:rPr>
                <w:sz w:val="22"/>
              </w:rPr>
            </w:pPr>
          </w:p>
        </w:tc>
      </w:tr>
      <w:tr w:rsidR="00044EA8" w:rsidRPr="0093308E" w:rsidTr="001A6313">
        <w:trPr>
          <w:jc w:val="center"/>
        </w:trPr>
        <w:tc>
          <w:tcPr>
            <w:tcW w:w="9582" w:type="dxa"/>
            <w:gridSpan w:val="2"/>
          </w:tcPr>
          <w:p w:rsidR="00044EA8" w:rsidRPr="0093308E" w:rsidRDefault="00044EA8" w:rsidP="00044EA8">
            <w:pPr>
              <w:pStyle w:val="Nosaukumi"/>
            </w:pPr>
            <w:r w:rsidRPr="0093308E">
              <w:t>Piezīmes</w:t>
            </w:r>
          </w:p>
        </w:tc>
      </w:tr>
      <w:tr w:rsidR="00044EA8" w:rsidRPr="0093308E" w:rsidTr="001A6313">
        <w:trPr>
          <w:jc w:val="center"/>
        </w:trPr>
        <w:tc>
          <w:tcPr>
            <w:tcW w:w="9582" w:type="dxa"/>
            <w:gridSpan w:val="2"/>
          </w:tcPr>
          <w:p w:rsidR="00A77210" w:rsidRPr="00026C21" w:rsidRDefault="00A77210" w:rsidP="00A77210">
            <w:pPr>
              <w:rPr>
                <w:bCs w:val="0"/>
                <w:color w:val="0070C0"/>
              </w:rPr>
            </w:pPr>
            <w:r w:rsidRPr="00152D81">
              <w:rPr>
                <w:rFonts w:eastAsia="Times New Roman"/>
                <w:lang w:eastAsia="en-GB"/>
              </w:rPr>
              <w:lastRenderedPageBreak/>
              <w:t>Profesionālās augstākās izglītības bakalaura studiju programmas „Info</w:t>
            </w:r>
            <w:r>
              <w:rPr>
                <w:rFonts w:eastAsia="Times New Roman"/>
                <w:lang w:eastAsia="en-GB"/>
              </w:rPr>
              <w:t xml:space="preserve">rmācijas tehnoloģijas“ </w:t>
            </w:r>
            <w:r w:rsidR="0013747D">
              <w:rPr>
                <w:rFonts w:eastAsia="Times New Roman"/>
                <w:lang w:eastAsia="en-GB"/>
              </w:rPr>
              <w:t>studiju</w:t>
            </w:r>
            <w:r w:rsidRPr="00152D81">
              <w:rPr>
                <w:rFonts w:eastAsia="Times New Roman"/>
                <w:lang w:eastAsia="en-GB"/>
              </w:rPr>
              <w:t xml:space="preserve"> kurss</w:t>
            </w:r>
            <w:r w:rsidR="0013747D">
              <w:rPr>
                <w:bCs w:val="0"/>
                <w:color w:val="0070C0"/>
              </w:rPr>
              <w:t>.</w:t>
            </w:r>
          </w:p>
          <w:p w:rsidR="00044EA8" w:rsidRDefault="00A77210" w:rsidP="00A77210">
            <w:pPr>
              <w:spacing w:after="120"/>
            </w:pPr>
            <w:r w:rsidRPr="00A77210">
              <w:rPr>
                <w:color w:val="000000" w:themeColor="text1"/>
              </w:rPr>
              <w:t>Kurss tiek docēts latviešu valodā.</w:t>
            </w:r>
          </w:p>
        </w:tc>
      </w:tr>
    </w:tbl>
    <w:p w:rsidR="001B4907" w:rsidRPr="00E13AEA" w:rsidRDefault="001B4907" w:rsidP="001B4907"/>
    <w:p w:rsidR="001B4907" w:rsidRDefault="001B4907" w:rsidP="001B4907"/>
    <w:p w:rsidR="00360579" w:rsidRDefault="00360579"/>
    <w:sectPr w:rsidR="00360579"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80F" w:rsidRDefault="002C480F" w:rsidP="001B4907">
      <w:r>
        <w:separator/>
      </w:r>
    </w:p>
  </w:endnote>
  <w:endnote w:type="continuationSeparator" w:id="0">
    <w:p w:rsidR="002C480F" w:rsidRDefault="002C480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80F" w:rsidRDefault="002C480F" w:rsidP="001B4907">
      <w:r>
        <w:separator/>
      </w:r>
    </w:p>
  </w:footnote>
  <w:footnote w:type="continuationSeparator" w:id="0">
    <w:p w:rsidR="002C480F" w:rsidRDefault="002C480F"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2C480F" w:rsidP="007534EA">
    <w:pPr>
      <w:pStyle w:val="Header"/>
    </w:pPr>
  </w:p>
  <w:p w:rsidR="007B1FB4" w:rsidRPr="007B1FB4" w:rsidRDefault="002C480F" w:rsidP="007534EA">
    <w:pPr>
      <w:pStyle w:val="Header"/>
    </w:pPr>
  </w:p>
  <w:p w:rsidR="00982C4A" w:rsidRPr="00D66CC2" w:rsidRDefault="002C480F"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2AA3D61"/>
    <w:multiLevelType w:val="hybridMultilevel"/>
    <w:tmpl w:val="E87A40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8873CB"/>
    <w:multiLevelType w:val="hybridMultilevel"/>
    <w:tmpl w:val="FFF615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3713DE"/>
    <w:multiLevelType w:val="hybridMultilevel"/>
    <w:tmpl w:val="A198C5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00020C"/>
    <w:multiLevelType w:val="hybridMultilevel"/>
    <w:tmpl w:val="852A38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CC31AC"/>
    <w:multiLevelType w:val="hybridMultilevel"/>
    <w:tmpl w:val="7CB83B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E981F85"/>
    <w:multiLevelType w:val="hybridMultilevel"/>
    <w:tmpl w:val="AE0229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B0B0363"/>
    <w:multiLevelType w:val="hybridMultilevel"/>
    <w:tmpl w:val="21FAD6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B551080"/>
    <w:multiLevelType w:val="hybridMultilevel"/>
    <w:tmpl w:val="882EBE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DEC3D38"/>
    <w:multiLevelType w:val="hybridMultilevel"/>
    <w:tmpl w:val="8AC65E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CE24B4E"/>
    <w:multiLevelType w:val="hybridMultilevel"/>
    <w:tmpl w:val="A198C5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3"/>
  </w:num>
  <w:num w:numId="3">
    <w:abstractNumId w:val="2"/>
  </w:num>
  <w:num w:numId="4">
    <w:abstractNumId w:val="6"/>
  </w:num>
  <w:num w:numId="5">
    <w:abstractNumId w:val="7"/>
  </w:num>
  <w:num w:numId="6">
    <w:abstractNumId w:val="4"/>
  </w:num>
  <w:num w:numId="7">
    <w:abstractNumId w:val="8"/>
  </w:num>
  <w:num w:numId="8">
    <w:abstractNumId w:val="9"/>
  </w:num>
  <w:num w:numId="9">
    <w:abstractNumId w:val="5"/>
  </w:num>
  <w:num w:numId="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021F7"/>
    <w:rsid w:val="00017360"/>
    <w:rsid w:val="00035105"/>
    <w:rsid w:val="00044EA8"/>
    <w:rsid w:val="000A0643"/>
    <w:rsid w:val="000B57C8"/>
    <w:rsid w:val="00127384"/>
    <w:rsid w:val="0013747D"/>
    <w:rsid w:val="001648F5"/>
    <w:rsid w:val="001B4907"/>
    <w:rsid w:val="001B5021"/>
    <w:rsid w:val="00211513"/>
    <w:rsid w:val="00244E4B"/>
    <w:rsid w:val="002C480F"/>
    <w:rsid w:val="002F372F"/>
    <w:rsid w:val="0030787B"/>
    <w:rsid w:val="0031468A"/>
    <w:rsid w:val="00356970"/>
    <w:rsid w:val="00360579"/>
    <w:rsid w:val="00373E47"/>
    <w:rsid w:val="003C1148"/>
    <w:rsid w:val="003C2FFF"/>
    <w:rsid w:val="003E46DC"/>
    <w:rsid w:val="003E71ED"/>
    <w:rsid w:val="0043134B"/>
    <w:rsid w:val="00465127"/>
    <w:rsid w:val="004E5237"/>
    <w:rsid w:val="004F2A9C"/>
    <w:rsid w:val="00503B8E"/>
    <w:rsid w:val="00503E90"/>
    <w:rsid w:val="00535F3F"/>
    <w:rsid w:val="00537F76"/>
    <w:rsid w:val="0056659C"/>
    <w:rsid w:val="00577D9D"/>
    <w:rsid w:val="00612290"/>
    <w:rsid w:val="006214C8"/>
    <w:rsid w:val="006259D5"/>
    <w:rsid w:val="0064551D"/>
    <w:rsid w:val="0069008B"/>
    <w:rsid w:val="00705A96"/>
    <w:rsid w:val="00791E37"/>
    <w:rsid w:val="007C06AF"/>
    <w:rsid w:val="008770D1"/>
    <w:rsid w:val="00877E76"/>
    <w:rsid w:val="008D4CBD"/>
    <w:rsid w:val="008F07C5"/>
    <w:rsid w:val="008F5EB7"/>
    <w:rsid w:val="009E42B8"/>
    <w:rsid w:val="00A11C0D"/>
    <w:rsid w:val="00A14850"/>
    <w:rsid w:val="00A65099"/>
    <w:rsid w:val="00A76096"/>
    <w:rsid w:val="00A77210"/>
    <w:rsid w:val="00A85C5E"/>
    <w:rsid w:val="00B041F8"/>
    <w:rsid w:val="00B13E94"/>
    <w:rsid w:val="00B218F4"/>
    <w:rsid w:val="00B33381"/>
    <w:rsid w:val="00B63107"/>
    <w:rsid w:val="00BA3F5D"/>
    <w:rsid w:val="00BC05DC"/>
    <w:rsid w:val="00BD08B0"/>
    <w:rsid w:val="00C277B9"/>
    <w:rsid w:val="00C43BEA"/>
    <w:rsid w:val="00C62A64"/>
    <w:rsid w:val="00C96AB4"/>
    <w:rsid w:val="00D510CD"/>
    <w:rsid w:val="00DB5A69"/>
    <w:rsid w:val="00E40CE2"/>
    <w:rsid w:val="00EE3110"/>
    <w:rsid w:val="00F04F8C"/>
    <w:rsid w:val="00FB10BB"/>
    <w:rsid w:val="00FD37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0612C"/>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0173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017360"/>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6180">
      <w:bodyDiv w:val="1"/>
      <w:marLeft w:val="0"/>
      <w:marRight w:val="0"/>
      <w:marTop w:val="0"/>
      <w:marBottom w:val="0"/>
      <w:divBdr>
        <w:top w:val="none" w:sz="0" w:space="0" w:color="auto"/>
        <w:left w:val="none" w:sz="0" w:space="0" w:color="auto"/>
        <w:bottom w:val="none" w:sz="0" w:space="0" w:color="auto"/>
        <w:right w:val="none" w:sz="0" w:space="0" w:color="auto"/>
      </w:divBdr>
    </w:div>
    <w:div w:id="19509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4</Pages>
  <Words>950</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Vija Vagale</cp:lastModifiedBy>
  <cp:revision>16</cp:revision>
  <dcterms:created xsi:type="dcterms:W3CDTF">2022-12-03T17:37:00Z</dcterms:created>
  <dcterms:modified xsi:type="dcterms:W3CDTF">2024-03-08T19:33:00Z</dcterms:modified>
</cp:coreProperties>
</file>