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C2A77" w14:textId="77777777" w:rsidR="001B4907" w:rsidRPr="00026C21" w:rsidRDefault="001B4907" w:rsidP="001B4907">
      <w:pPr>
        <w:pStyle w:val="Header"/>
        <w:jc w:val="center"/>
        <w:rPr>
          <w:b/>
        </w:rPr>
      </w:pPr>
      <w:r w:rsidRPr="00026C21">
        <w:rPr>
          <w:b/>
        </w:rPr>
        <w:t>DAUGAVPILS UNIVERSITĀTES</w:t>
      </w:r>
    </w:p>
    <w:p w14:paraId="0EF5F040" w14:textId="77777777" w:rsidR="001B4907" w:rsidRPr="00026C21" w:rsidRDefault="001B4907" w:rsidP="001B4907">
      <w:pPr>
        <w:jc w:val="center"/>
        <w:rPr>
          <w:b/>
          <w:lang w:val="de-DE"/>
        </w:rPr>
      </w:pPr>
      <w:r w:rsidRPr="00026C21">
        <w:rPr>
          <w:b/>
        </w:rPr>
        <w:t>STUDIJU KURSA APRAKSTS</w:t>
      </w:r>
    </w:p>
    <w:p w14:paraId="0C0E72A3"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D731B55" w14:textId="77777777" w:rsidTr="001A6313">
        <w:trPr>
          <w:jc w:val="center"/>
        </w:trPr>
        <w:tc>
          <w:tcPr>
            <w:tcW w:w="4639" w:type="dxa"/>
          </w:tcPr>
          <w:p w14:paraId="21509136"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2ADF8EB9" w14:textId="77777777" w:rsidR="001B4907" w:rsidRPr="00026C21" w:rsidRDefault="00F360C7" w:rsidP="001A6313">
            <w:pPr>
              <w:jc w:val="both"/>
              <w:rPr>
                <w:rFonts w:eastAsia="Times New Roman"/>
                <w:b/>
                <w:bCs w:val="0"/>
                <w:lang w:eastAsia="lv-LV"/>
              </w:rPr>
            </w:pPr>
            <w:r w:rsidRPr="0080633B">
              <w:rPr>
                <w:rFonts w:eastAsia="Times New Roman"/>
                <w:b/>
                <w:i/>
                <w:color w:val="336666"/>
                <w:lang w:eastAsia="en-GB"/>
              </w:rPr>
              <w:t>Operētājsistēmas II [PBSP IT]</w:t>
            </w:r>
          </w:p>
        </w:tc>
      </w:tr>
      <w:tr w:rsidR="001B4907" w:rsidRPr="00026C21" w14:paraId="2AD513BB" w14:textId="77777777" w:rsidTr="001A6313">
        <w:trPr>
          <w:jc w:val="center"/>
        </w:trPr>
        <w:tc>
          <w:tcPr>
            <w:tcW w:w="4639" w:type="dxa"/>
          </w:tcPr>
          <w:p w14:paraId="23EC7AB3" w14:textId="77777777" w:rsidR="001B4907" w:rsidRPr="00026C21" w:rsidRDefault="001B4907" w:rsidP="001A6313">
            <w:pPr>
              <w:pStyle w:val="Nosaukumi"/>
            </w:pPr>
            <w:r w:rsidRPr="00026C21">
              <w:t>Studiju kursa kods (DUIS)</w:t>
            </w:r>
          </w:p>
        </w:tc>
        <w:tc>
          <w:tcPr>
            <w:tcW w:w="4943" w:type="dxa"/>
            <w:vAlign w:val="center"/>
          </w:tcPr>
          <w:p w14:paraId="422BF14E" w14:textId="56954049" w:rsidR="001B4907" w:rsidRPr="00026C21" w:rsidRDefault="001B4907" w:rsidP="001A6313">
            <w:pPr>
              <w:rPr>
                <w:lang w:eastAsia="lv-LV"/>
              </w:rPr>
            </w:pPr>
          </w:p>
        </w:tc>
      </w:tr>
      <w:tr w:rsidR="001B4907" w:rsidRPr="00026C21" w14:paraId="44D26E27" w14:textId="77777777" w:rsidTr="001A6313">
        <w:trPr>
          <w:jc w:val="center"/>
        </w:trPr>
        <w:tc>
          <w:tcPr>
            <w:tcW w:w="4639" w:type="dxa"/>
          </w:tcPr>
          <w:p w14:paraId="4B62B0F8" w14:textId="77777777" w:rsidR="001B4907" w:rsidRPr="00026C21" w:rsidRDefault="001B4907" w:rsidP="001A6313">
            <w:pPr>
              <w:pStyle w:val="Nosaukumi"/>
            </w:pPr>
            <w:r w:rsidRPr="00026C21">
              <w:t>Zinātnes nozare</w:t>
            </w:r>
          </w:p>
        </w:tc>
        <w:tc>
          <w:tcPr>
            <w:tcW w:w="4943" w:type="dxa"/>
          </w:tcPr>
          <w:p w14:paraId="242BF13D" w14:textId="77777777" w:rsidR="001B4907" w:rsidRPr="00026C21" w:rsidRDefault="00F360C7" w:rsidP="001A6313">
            <w:pPr>
              <w:snapToGrid w:val="0"/>
            </w:pPr>
            <w:r w:rsidRPr="0080633B">
              <w:rPr>
                <w:rFonts w:eastAsia="Times New Roman"/>
                <w:lang w:eastAsia="en-GB"/>
              </w:rPr>
              <w:t>#Datorzinātne</w:t>
            </w:r>
          </w:p>
        </w:tc>
      </w:tr>
      <w:tr w:rsidR="001B4907" w:rsidRPr="00026C21" w14:paraId="461D5489" w14:textId="77777777" w:rsidTr="001A6313">
        <w:trPr>
          <w:jc w:val="center"/>
        </w:trPr>
        <w:tc>
          <w:tcPr>
            <w:tcW w:w="4639" w:type="dxa"/>
          </w:tcPr>
          <w:p w14:paraId="57D8A276" w14:textId="77777777" w:rsidR="001B4907" w:rsidRPr="00026C21" w:rsidRDefault="001B4907" w:rsidP="001A6313">
            <w:pPr>
              <w:pStyle w:val="Nosaukumi"/>
            </w:pPr>
            <w:r w:rsidRPr="00026C21">
              <w:t>Kursa līmenis</w:t>
            </w:r>
          </w:p>
        </w:tc>
        <w:tc>
          <w:tcPr>
            <w:tcW w:w="4943" w:type="dxa"/>
            <w:shd w:val="clear" w:color="auto" w:fill="auto"/>
          </w:tcPr>
          <w:p w14:paraId="2CDD6FF8" w14:textId="77777777" w:rsidR="001B4907" w:rsidRPr="00026C21" w:rsidRDefault="001B4907" w:rsidP="001A6313">
            <w:pPr>
              <w:rPr>
                <w:lang w:eastAsia="lv-LV"/>
              </w:rPr>
            </w:pPr>
          </w:p>
        </w:tc>
      </w:tr>
      <w:tr w:rsidR="001B4907" w:rsidRPr="00026C21" w14:paraId="121D9FDC" w14:textId="77777777" w:rsidTr="001A6313">
        <w:trPr>
          <w:jc w:val="center"/>
        </w:trPr>
        <w:tc>
          <w:tcPr>
            <w:tcW w:w="4639" w:type="dxa"/>
          </w:tcPr>
          <w:p w14:paraId="6E40E4A2" w14:textId="77777777" w:rsidR="001B4907" w:rsidRPr="00026C21" w:rsidRDefault="001B4907" w:rsidP="001A6313">
            <w:pPr>
              <w:pStyle w:val="Nosaukumi"/>
              <w:rPr>
                <w:u w:val="single"/>
              </w:rPr>
            </w:pPr>
            <w:r w:rsidRPr="00026C21">
              <w:t>Kredītpunkti</w:t>
            </w:r>
          </w:p>
        </w:tc>
        <w:tc>
          <w:tcPr>
            <w:tcW w:w="4943" w:type="dxa"/>
            <w:vAlign w:val="center"/>
          </w:tcPr>
          <w:p w14:paraId="4A900506" w14:textId="1ADA1ECE" w:rsidR="001B4907" w:rsidRPr="00026C21" w:rsidRDefault="00885BFB" w:rsidP="001A6313">
            <w:pPr>
              <w:rPr>
                <w:lang w:eastAsia="lv-LV"/>
              </w:rPr>
            </w:pPr>
            <w:r>
              <w:rPr>
                <w:lang w:eastAsia="lv-LV"/>
              </w:rPr>
              <w:t>4</w:t>
            </w:r>
          </w:p>
        </w:tc>
      </w:tr>
      <w:tr w:rsidR="001B4907" w:rsidRPr="00026C21" w14:paraId="1A3200D9" w14:textId="77777777" w:rsidTr="001A6313">
        <w:trPr>
          <w:jc w:val="center"/>
        </w:trPr>
        <w:tc>
          <w:tcPr>
            <w:tcW w:w="4639" w:type="dxa"/>
          </w:tcPr>
          <w:p w14:paraId="158A64E2" w14:textId="77777777" w:rsidR="001B4907" w:rsidRPr="00026C21" w:rsidRDefault="001B4907" w:rsidP="001A6313">
            <w:pPr>
              <w:pStyle w:val="Nosaukumi"/>
              <w:rPr>
                <w:u w:val="single"/>
              </w:rPr>
            </w:pPr>
            <w:r w:rsidRPr="00026C21">
              <w:t>ECTS kredītpunkti</w:t>
            </w:r>
          </w:p>
        </w:tc>
        <w:tc>
          <w:tcPr>
            <w:tcW w:w="4943" w:type="dxa"/>
          </w:tcPr>
          <w:p w14:paraId="794D0126" w14:textId="525B1611" w:rsidR="001B4907" w:rsidRPr="00026C21" w:rsidRDefault="001B4907" w:rsidP="001A6313"/>
        </w:tc>
      </w:tr>
      <w:tr w:rsidR="001B4907" w:rsidRPr="00026C21" w14:paraId="58BCB419" w14:textId="77777777" w:rsidTr="001A6313">
        <w:trPr>
          <w:jc w:val="center"/>
        </w:trPr>
        <w:tc>
          <w:tcPr>
            <w:tcW w:w="4639" w:type="dxa"/>
          </w:tcPr>
          <w:p w14:paraId="0B5749FF" w14:textId="77777777" w:rsidR="001B4907" w:rsidRPr="00026C21" w:rsidRDefault="001B4907" w:rsidP="001A6313">
            <w:pPr>
              <w:pStyle w:val="Nosaukumi"/>
            </w:pPr>
            <w:r w:rsidRPr="00026C21">
              <w:t>Kopējais kontaktstundu skaits</w:t>
            </w:r>
          </w:p>
        </w:tc>
        <w:tc>
          <w:tcPr>
            <w:tcW w:w="4943" w:type="dxa"/>
            <w:vAlign w:val="center"/>
          </w:tcPr>
          <w:p w14:paraId="2EBE61DA" w14:textId="77777777" w:rsidR="001B4907" w:rsidRPr="00026C21" w:rsidRDefault="00F360C7" w:rsidP="001A6313">
            <w:pPr>
              <w:rPr>
                <w:lang w:eastAsia="lv-LV"/>
              </w:rPr>
            </w:pPr>
            <w:r>
              <w:rPr>
                <w:lang w:eastAsia="lv-LV"/>
              </w:rPr>
              <w:t>48</w:t>
            </w:r>
          </w:p>
        </w:tc>
      </w:tr>
      <w:tr w:rsidR="001B4907" w:rsidRPr="00026C21" w14:paraId="7D6CC80F" w14:textId="77777777" w:rsidTr="001A6313">
        <w:trPr>
          <w:jc w:val="center"/>
        </w:trPr>
        <w:tc>
          <w:tcPr>
            <w:tcW w:w="4639" w:type="dxa"/>
          </w:tcPr>
          <w:p w14:paraId="5A55FCFF" w14:textId="77777777" w:rsidR="001B4907" w:rsidRPr="00026C21" w:rsidRDefault="001B4907" w:rsidP="001A6313">
            <w:pPr>
              <w:pStyle w:val="Nosaukumi2"/>
            </w:pPr>
            <w:r w:rsidRPr="00026C21">
              <w:t>Lekciju stundu skaits</w:t>
            </w:r>
          </w:p>
        </w:tc>
        <w:tc>
          <w:tcPr>
            <w:tcW w:w="4943" w:type="dxa"/>
          </w:tcPr>
          <w:p w14:paraId="2FD79B47" w14:textId="17311E10" w:rsidR="001B4907" w:rsidRPr="00026C21" w:rsidRDefault="00885BFB" w:rsidP="001A6313">
            <w:r>
              <w:t>32</w:t>
            </w:r>
          </w:p>
        </w:tc>
      </w:tr>
      <w:tr w:rsidR="001B4907" w:rsidRPr="00026C21" w14:paraId="41858E44" w14:textId="77777777" w:rsidTr="001A6313">
        <w:trPr>
          <w:jc w:val="center"/>
        </w:trPr>
        <w:tc>
          <w:tcPr>
            <w:tcW w:w="4639" w:type="dxa"/>
          </w:tcPr>
          <w:p w14:paraId="5143DC69" w14:textId="77777777" w:rsidR="001B4907" w:rsidRPr="00026C21" w:rsidRDefault="001B4907" w:rsidP="001A6313">
            <w:pPr>
              <w:pStyle w:val="Nosaukumi2"/>
            </w:pPr>
            <w:r w:rsidRPr="00026C21">
              <w:t>Semināru stundu skaits</w:t>
            </w:r>
          </w:p>
        </w:tc>
        <w:tc>
          <w:tcPr>
            <w:tcW w:w="4943" w:type="dxa"/>
          </w:tcPr>
          <w:p w14:paraId="336B96D1" w14:textId="77777777" w:rsidR="001B4907" w:rsidRPr="00026C21" w:rsidRDefault="001B4907" w:rsidP="001A6313"/>
        </w:tc>
      </w:tr>
      <w:tr w:rsidR="001B4907" w:rsidRPr="00026C21" w14:paraId="6C8FB203" w14:textId="77777777" w:rsidTr="001A6313">
        <w:trPr>
          <w:jc w:val="center"/>
        </w:trPr>
        <w:tc>
          <w:tcPr>
            <w:tcW w:w="4639" w:type="dxa"/>
          </w:tcPr>
          <w:p w14:paraId="3BAFA557" w14:textId="77777777" w:rsidR="001B4907" w:rsidRPr="00026C21" w:rsidRDefault="001B4907" w:rsidP="001A6313">
            <w:pPr>
              <w:pStyle w:val="Nosaukumi2"/>
            </w:pPr>
            <w:r w:rsidRPr="00026C21">
              <w:t>Praktisko darbu stundu skaits</w:t>
            </w:r>
          </w:p>
        </w:tc>
        <w:tc>
          <w:tcPr>
            <w:tcW w:w="4943" w:type="dxa"/>
          </w:tcPr>
          <w:p w14:paraId="5C66BDE4" w14:textId="77777777" w:rsidR="001B4907" w:rsidRPr="00026C21" w:rsidRDefault="00F360C7" w:rsidP="001A6313">
            <w:r>
              <w:t>32</w:t>
            </w:r>
          </w:p>
        </w:tc>
      </w:tr>
      <w:tr w:rsidR="001B4907" w:rsidRPr="00026C21" w14:paraId="1BE463B4" w14:textId="77777777" w:rsidTr="001A6313">
        <w:trPr>
          <w:jc w:val="center"/>
        </w:trPr>
        <w:tc>
          <w:tcPr>
            <w:tcW w:w="4639" w:type="dxa"/>
          </w:tcPr>
          <w:p w14:paraId="5FAD034A" w14:textId="77777777" w:rsidR="001B4907" w:rsidRPr="00026C21" w:rsidRDefault="001B4907" w:rsidP="001A6313">
            <w:pPr>
              <w:pStyle w:val="Nosaukumi2"/>
            </w:pPr>
            <w:r w:rsidRPr="00026C21">
              <w:t>Laboratorijas darbu stundu skaits</w:t>
            </w:r>
          </w:p>
        </w:tc>
        <w:tc>
          <w:tcPr>
            <w:tcW w:w="4943" w:type="dxa"/>
          </w:tcPr>
          <w:p w14:paraId="0B6424CC" w14:textId="77777777" w:rsidR="001B4907" w:rsidRPr="00026C21" w:rsidRDefault="001B4907" w:rsidP="001A6313"/>
        </w:tc>
      </w:tr>
      <w:tr w:rsidR="001B4907" w:rsidRPr="00026C21" w14:paraId="638076E7" w14:textId="77777777" w:rsidTr="001A6313">
        <w:trPr>
          <w:jc w:val="center"/>
        </w:trPr>
        <w:tc>
          <w:tcPr>
            <w:tcW w:w="4639" w:type="dxa"/>
          </w:tcPr>
          <w:p w14:paraId="23D1AFB5"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3E4E78E3" w14:textId="560345AF" w:rsidR="001B4907" w:rsidRPr="00026C21" w:rsidRDefault="00885BFB" w:rsidP="001A6313">
            <w:pPr>
              <w:rPr>
                <w:lang w:eastAsia="lv-LV"/>
              </w:rPr>
            </w:pPr>
            <w:r>
              <w:rPr>
                <w:lang w:eastAsia="lv-LV"/>
              </w:rPr>
              <w:t>96</w:t>
            </w:r>
          </w:p>
        </w:tc>
      </w:tr>
      <w:tr w:rsidR="001B4907" w:rsidRPr="00026C21" w14:paraId="096E553F" w14:textId="77777777" w:rsidTr="001A6313">
        <w:trPr>
          <w:jc w:val="center"/>
        </w:trPr>
        <w:tc>
          <w:tcPr>
            <w:tcW w:w="9582" w:type="dxa"/>
            <w:gridSpan w:val="2"/>
          </w:tcPr>
          <w:p w14:paraId="525E5EF9" w14:textId="77777777" w:rsidR="001B4907" w:rsidRPr="00026C21" w:rsidRDefault="001B4907" w:rsidP="001A6313">
            <w:pPr>
              <w:rPr>
                <w:lang w:eastAsia="lv-LV"/>
              </w:rPr>
            </w:pPr>
          </w:p>
        </w:tc>
      </w:tr>
      <w:tr w:rsidR="001B4907" w:rsidRPr="00026C21" w14:paraId="01950155" w14:textId="77777777" w:rsidTr="001A6313">
        <w:trPr>
          <w:jc w:val="center"/>
        </w:trPr>
        <w:tc>
          <w:tcPr>
            <w:tcW w:w="9582" w:type="dxa"/>
            <w:gridSpan w:val="2"/>
          </w:tcPr>
          <w:p w14:paraId="68C8FCBE" w14:textId="77777777" w:rsidR="001B4907" w:rsidRPr="00026C21" w:rsidRDefault="001B4907" w:rsidP="001A6313">
            <w:pPr>
              <w:pStyle w:val="Nosaukumi"/>
            </w:pPr>
            <w:r w:rsidRPr="00026C21">
              <w:t>Kursa autors(-i)</w:t>
            </w:r>
          </w:p>
        </w:tc>
      </w:tr>
      <w:tr w:rsidR="008D4CBD" w:rsidRPr="00026C21" w14:paraId="3AA9F71A" w14:textId="77777777" w:rsidTr="001A6313">
        <w:trPr>
          <w:jc w:val="center"/>
        </w:trPr>
        <w:tc>
          <w:tcPr>
            <w:tcW w:w="9582" w:type="dxa"/>
            <w:gridSpan w:val="2"/>
          </w:tcPr>
          <w:p w14:paraId="4C60DA77" w14:textId="18B749A2" w:rsidR="008D4CBD" w:rsidRPr="00924B74" w:rsidRDefault="00924B74" w:rsidP="008D4CBD">
            <w:pPr>
              <w:rPr>
                <w:rFonts w:eastAsia="Times New Roman"/>
                <w:lang w:eastAsia="en-GB"/>
              </w:rPr>
            </w:pPr>
            <w:r w:rsidRPr="0080633B">
              <w:rPr>
                <w:rFonts w:eastAsia="Times New Roman"/>
                <w:lang w:eastAsia="en-GB"/>
              </w:rPr>
              <w:t>Mg.sc.comp., lekt. Andris Vagalis</w:t>
            </w:r>
          </w:p>
        </w:tc>
      </w:tr>
      <w:tr w:rsidR="008D4CBD" w:rsidRPr="00026C21" w14:paraId="3D63F613" w14:textId="77777777" w:rsidTr="001A6313">
        <w:trPr>
          <w:jc w:val="center"/>
        </w:trPr>
        <w:tc>
          <w:tcPr>
            <w:tcW w:w="9582" w:type="dxa"/>
            <w:gridSpan w:val="2"/>
          </w:tcPr>
          <w:p w14:paraId="257966A8" w14:textId="77777777" w:rsidR="008D4CBD" w:rsidRPr="00026C21" w:rsidRDefault="008D4CBD" w:rsidP="008D4CBD">
            <w:pPr>
              <w:pStyle w:val="Nosaukumi"/>
            </w:pPr>
            <w:r w:rsidRPr="00026C21">
              <w:t>Kursa docētājs(-i)</w:t>
            </w:r>
          </w:p>
        </w:tc>
      </w:tr>
      <w:tr w:rsidR="008D4CBD" w:rsidRPr="00026C21" w14:paraId="15B8189F" w14:textId="77777777" w:rsidTr="001A6313">
        <w:trPr>
          <w:jc w:val="center"/>
        </w:trPr>
        <w:tc>
          <w:tcPr>
            <w:tcW w:w="9582" w:type="dxa"/>
            <w:gridSpan w:val="2"/>
          </w:tcPr>
          <w:p w14:paraId="3EE415D6" w14:textId="77777777" w:rsidR="008D4CBD" w:rsidRDefault="00F360C7" w:rsidP="008D4CBD">
            <w:pPr>
              <w:rPr>
                <w:rFonts w:eastAsia="Times New Roman"/>
                <w:lang w:eastAsia="en-GB"/>
              </w:rPr>
            </w:pPr>
            <w:r w:rsidRPr="0080633B">
              <w:rPr>
                <w:rFonts w:eastAsia="Times New Roman"/>
                <w:lang w:eastAsia="en-GB"/>
              </w:rPr>
              <w:t>Mg.sc.comp., lekt. Andris Vagalis</w:t>
            </w:r>
          </w:p>
          <w:p w14:paraId="4F2691E7" w14:textId="77777777" w:rsidR="000B2C41" w:rsidRPr="00026C21" w:rsidRDefault="000B2C41" w:rsidP="008D4CBD">
            <w:r>
              <w:t>Mg.sc.comp., lekt. Andrejs Radionovs</w:t>
            </w:r>
          </w:p>
        </w:tc>
      </w:tr>
      <w:tr w:rsidR="008D4CBD" w:rsidRPr="00026C21" w14:paraId="44BBA0E8" w14:textId="77777777" w:rsidTr="001A6313">
        <w:trPr>
          <w:jc w:val="center"/>
        </w:trPr>
        <w:tc>
          <w:tcPr>
            <w:tcW w:w="9582" w:type="dxa"/>
            <w:gridSpan w:val="2"/>
          </w:tcPr>
          <w:p w14:paraId="52954D19" w14:textId="77777777" w:rsidR="008D4CBD" w:rsidRPr="00026C21" w:rsidRDefault="008D4CBD" w:rsidP="008D4CBD">
            <w:pPr>
              <w:pStyle w:val="Nosaukumi"/>
            </w:pPr>
            <w:r w:rsidRPr="00026C21">
              <w:t>Priekšzināšanas</w:t>
            </w:r>
          </w:p>
        </w:tc>
      </w:tr>
      <w:tr w:rsidR="008D4CBD" w:rsidRPr="00026C21" w14:paraId="69EC154D" w14:textId="77777777" w:rsidTr="001A6313">
        <w:trPr>
          <w:jc w:val="center"/>
        </w:trPr>
        <w:tc>
          <w:tcPr>
            <w:tcW w:w="9582" w:type="dxa"/>
            <w:gridSpan w:val="2"/>
          </w:tcPr>
          <w:p w14:paraId="6D18C28A" w14:textId="77777777" w:rsidR="008D4CBD" w:rsidRPr="00026C21" w:rsidRDefault="00F360C7" w:rsidP="008D4CBD">
            <w:pPr>
              <w:snapToGrid w:val="0"/>
            </w:pPr>
            <w:r w:rsidRPr="0080633B">
              <w:rPr>
                <w:rFonts w:eastAsia="Times New Roman"/>
                <w:lang w:eastAsia="en-GB"/>
              </w:rPr>
              <w:t>DatZ1056, Operētājsistēmas I [PBSP IT]</w:t>
            </w:r>
          </w:p>
        </w:tc>
      </w:tr>
      <w:tr w:rsidR="008D4CBD" w:rsidRPr="00026C21" w14:paraId="3657860A" w14:textId="77777777" w:rsidTr="001A6313">
        <w:trPr>
          <w:jc w:val="center"/>
        </w:trPr>
        <w:tc>
          <w:tcPr>
            <w:tcW w:w="9582" w:type="dxa"/>
            <w:gridSpan w:val="2"/>
          </w:tcPr>
          <w:p w14:paraId="20FA1DD7" w14:textId="77777777" w:rsidR="008D4CBD" w:rsidRPr="00026C21" w:rsidRDefault="008D4CBD" w:rsidP="008D4CBD">
            <w:pPr>
              <w:pStyle w:val="Nosaukumi"/>
            </w:pPr>
            <w:r w:rsidRPr="00026C21">
              <w:t xml:space="preserve">Studiju kursa anotācija </w:t>
            </w:r>
          </w:p>
        </w:tc>
      </w:tr>
      <w:tr w:rsidR="008D4CBD" w:rsidRPr="00026C21" w14:paraId="5C625EC9" w14:textId="77777777" w:rsidTr="00026C21">
        <w:trPr>
          <w:trHeight w:val="1119"/>
          <w:jc w:val="center"/>
        </w:trPr>
        <w:tc>
          <w:tcPr>
            <w:tcW w:w="9582" w:type="dxa"/>
            <w:gridSpan w:val="2"/>
          </w:tcPr>
          <w:p w14:paraId="56BE0BAB" w14:textId="65637038" w:rsidR="00F360C7" w:rsidRDefault="00F360C7" w:rsidP="00026C21">
            <w:pPr>
              <w:snapToGrid w:val="0"/>
              <w:rPr>
                <w:color w:val="0070C0"/>
              </w:rPr>
            </w:pPr>
            <w:r w:rsidRPr="0080633B">
              <w:rPr>
                <w:rFonts w:eastAsia="Times New Roman"/>
                <w:lang w:eastAsia="en-GB"/>
              </w:rPr>
              <w:t xml:space="preserve">Kurss ir paredzēts </w:t>
            </w:r>
            <w:r w:rsidR="000B0DA2">
              <w:rPr>
                <w:rFonts w:eastAsia="Times New Roman"/>
                <w:lang w:eastAsia="en-GB"/>
              </w:rPr>
              <w:t>P</w:t>
            </w:r>
            <w:r w:rsidRPr="0080633B">
              <w:rPr>
                <w:rFonts w:eastAsia="Times New Roman"/>
                <w:lang w:eastAsia="en-GB"/>
              </w:rPr>
              <w:t>rofesionālās augstākās izglītības bakalaura studiju programm</w:t>
            </w:r>
            <w:r>
              <w:rPr>
                <w:rFonts w:eastAsia="Times New Roman"/>
                <w:lang w:eastAsia="en-GB"/>
              </w:rPr>
              <w:t xml:space="preserve">as „Informācijas tehnoloģijas“ </w:t>
            </w:r>
            <w:r w:rsidRPr="0080633B">
              <w:rPr>
                <w:rFonts w:eastAsia="Times New Roman"/>
                <w:lang w:eastAsia="en-GB"/>
              </w:rPr>
              <w:t xml:space="preserve">studentiem. Tiek sniegtas teorētiskas zināšanas par operētājsistēmu uzbūvi, funkcionēšanu un projektēšanas tendencēm. Praksē tiek apgūtas zināšanas un iemaņas operētājsitēmas Windows 2003 Server vai Windows Server 2008 administrēšanā un uzturēšanā. Studenti tiek gatavoti pēc Microsoft izstrādātā MCSA un MCSE sagatavošanas kursa „2274A: </w:t>
            </w:r>
            <w:proofErr w:type="spellStart"/>
            <w:r w:rsidRPr="0080633B">
              <w:rPr>
                <w:rFonts w:eastAsia="Times New Roman"/>
                <w:lang w:eastAsia="en-GB"/>
              </w:rPr>
              <w:t>Managing</w:t>
            </w:r>
            <w:proofErr w:type="spellEnd"/>
            <w:r w:rsidRPr="0080633B">
              <w:rPr>
                <w:rFonts w:eastAsia="Times New Roman"/>
                <w:lang w:eastAsia="en-GB"/>
              </w:rPr>
              <w:t xml:space="preserve"> </w:t>
            </w:r>
            <w:proofErr w:type="spellStart"/>
            <w:r w:rsidRPr="0080633B">
              <w:rPr>
                <w:rFonts w:eastAsia="Times New Roman"/>
                <w:lang w:eastAsia="en-GB"/>
              </w:rPr>
              <w:t>and</w:t>
            </w:r>
            <w:proofErr w:type="spellEnd"/>
            <w:r w:rsidRPr="0080633B">
              <w:rPr>
                <w:rFonts w:eastAsia="Times New Roman"/>
                <w:lang w:eastAsia="en-GB"/>
              </w:rPr>
              <w:t xml:space="preserve"> </w:t>
            </w:r>
            <w:proofErr w:type="spellStart"/>
            <w:r w:rsidRPr="0080633B">
              <w:rPr>
                <w:rFonts w:eastAsia="Times New Roman"/>
                <w:lang w:eastAsia="en-GB"/>
              </w:rPr>
              <w:t>maintaining</w:t>
            </w:r>
            <w:proofErr w:type="spellEnd"/>
            <w:r w:rsidRPr="0080633B">
              <w:rPr>
                <w:rFonts w:eastAsia="Times New Roman"/>
                <w:lang w:eastAsia="en-GB"/>
              </w:rPr>
              <w:t xml:space="preserve"> a Microsoft® Windows </w:t>
            </w:r>
            <w:proofErr w:type="spellStart"/>
            <w:r w:rsidRPr="0080633B">
              <w:rPr>
                <w:rFonts w:eastAsia="Times New Roman"/>
                <w:lang w:eastAsia="en-GB"/>
              </w:rPr>
              <w:t>Server</w:t>
            </w:r>
            <w:proofErr w:type="spellEnd"/>
            <w:r w:rsidRPr="0080633B">
              <w:rPr>
                <w:rFonts w:eastAsia="Times New Roman"/>
                <w:lang w:eastAsia="en-GB"/>
              </w:rPr>
              <w:t xml:space="preserve">™ 2003 </w:t>
            </w:r>
            <w:proofErr w:type="spellStart"/>
            <w:r w:rsidRPr="0080633B">
              <w:rPr>
                <w:rFonts w:eastAsia="Times New Roman"/>
                <w:lang w:eastAsia="en-GB"/>
              </w:rPr>
              <w:t>Environment</w:t>
            </w:r>
            <w:proofErr w:type="spellEnd"/>
            <w:r w:rsidRPr="0080633B">
              <w:rPr>
                <w:rFonts w:eastAsia="Times New Roman"/>
                <w:lang w:eastAsia="en-GB"/>
              </w:rPr>
              <w:t>”</w:t>
            </w:r>
          </w:p>
          <w:p w14:paraId="4C3AE9C1" w14:textId="4165D77E" w:rsidR="008D4CBD" w:rsidRPr="00924B74" w:rsidRDefault="008D4CBD" w:rsidP="00C4555A">
            <w:pPr>
              <w:snapToGrid w:val="0"/>
            </w:pPr>
            <w:r w:rsidRPr="00924B74">
              <w:t xml:space="preserve">KURSA MĒRĶIS: </w:t>
            </w:r>
            <w:r w:rsidR="00C4555A" w:rsidRPr="00924B74">
              <w:t>Sniegt pamatzināšanas pa operētājsistēmu uzbūvi un praktiskas iemaņas darbā ar Microsoft AD DS (</w:t>
            </w:r>
            <w:proofErr w:type="spellStart"/>
            <w:r w:rsidR="00C4555A" w:rsidRPr="00924B74">
              <w:t>Active</w:t>
            </w:r>
            <w:proofErr w:type="spellEnd"/>
            <w:r w:rsidR="00C4555A" w:rsidRPr="00924B74">
              <w:t xml:space="preserve"> </w:t>
            </w:r>
            <w:proofErr w:type="spellStart"/>
            <w:r w:rsidR="00C4555A" w:rsidRPr="00924B74">
              <w:t>Directory</w:t>
            </w:r>
            <w:proofErr w:type="spellEnd"/>
            <w:r w:rsidR="00C4555A" w:rsidRPr="00924B74">
              <w:t xml:space="preserve"> </w:t>
            </w:r>
            <w:proofErr w:type="spellStart"/>
            <w:r w:rsidR="00C4555A" w:rsidRPr="00924B74">
              <w:t>Domain</w:t>
            </w:r>
            <w:proofErr w:type="spellEnd"/>
            <w:r w:rsidR="00C4555A" w:rsidRPr="00924B74">
              <w:t xml:space="preserve"> </w:t>
            </w:r>
            <w:proofErr w:type="spellStart"/>
            <w:r w:rsidR="00C4555A" w:rsidRPr="00924B74">
              <w:t>Service</w:t>
            </w:r>
            <w:proofErr w:type="spellEnd"/>
            <w:r w:rsidR="00C4555A" w:rsidRPr="00924B74">
              <w:t>).</w:t>
            </w:r>
          </w:p>
          <w:p w14:paraId="0B267452" w14:textId="19821721" w:rsidR="008D4CBD" w:rsidRPr="00924B74" w:rsidRDefault="008D4CBD" w:rsidP="00026C21">
            <w:pPr>
              <w:suppressAutoHyphens/>
              <w:autoSpaceDE/>
              <w:autoSpaceDN/>
              <w:adjustRightInd/>
              <w:jc w:val="both"/>
            </w:pPr>
            <w:r w:rsidRPr="00924B74">
              <w:t>KURSA UZDEVUMI:</w:t>
            </w:r>
          </w:p>
          <w:p w14:paraId="4CD687DD" w14:textId="450F0AA3" w:rsidR="00C4555A" w:rsidRPr="00924B74" w:rsidRDefault="00C4555A" w:rsidP="00C4555A">
            <w:pPr>
              <w:suppressAutoHyphens/>
              <w:autoSpaceDE/>
              <w:autoSpaceDN/>
              <w:adjustRightInd/>
              <w:jc w:val="both"/>
            </w:pPr>
            <w:r w:rsidRPr="00924B74">
              <w:t>Sniegt priekšstatu par operētājsistēmu (OS) Windows un Linux uzbūves īpatnībām.</w:t>
            </w:r>
          </w:p>
          <w:p w14:paraId="5D270B11" w14:textId="77777777" w:rsidR="00C4555A" w:rsidRPr="00924B74" w:rsidRDefault="00C4555A" w:rsidP="00C4555A">
            <w:pPr>
              <w:suppressAutoHyphens/>
              <w:autoSpaceDE/>
              <w:autoSpaceDN/>
              <w:adjustRightInd/>
              <w:jc w:val="both"/>
            </w:pPr>
            <w:r w:rsidRPr="00924B74">
              <w:t xml:space="preserve">Sniegt zināšanas par OS galveno resursu </w:t>
            </w:r>
            <w:proofErr w:type="spellStart"/>
            <w:r w:rsidRPr="00924B74">
              <w:t>vadbas</w:t>
            </w:r>
            <w:proofErr w:type="spellEnd"/>
            <w:r w:rsidRPr="00924B74">
              <w:t xml:space="preserve"> algoritmiem</w:t>
            </w:r>
          </w:p>
          <w:p w14:paraId="3DE06697" w14:textId="75B36E2A" w:rsidR="00C4555A" w:rsidRPr="00924B74" w:rsidRDefault="00C4555A" w:rsidP="00C4555A">
            <w:pPr>
              <w:suppressAutoHyphens/>
              <w:autoSpaceDE/>
              <w:autoSpaceDN/>
              <w:adjustRightInd/>
              <w:jc w:val="both"/>
            </w:pPr>
            <w:r w:rsidRPr="00924B74">
              <w:t>Praksē apgūt OS Microsoft (MS) Windows instalāciju datorā un OS konfigurēšanu.</w:t>
            </w:r>
          </w:p>
          <w:p w14:paraId="2EBE1273" w14:textId="7D0FF667" w:rsidR="00C4555A" w:rsidRPr="00924B74" w:rsidRDefault="00C4555A" w:rsidP="00C4555A">
            <w:pPr>
              <w:suppressAutoHyphens/>
              <w:autoSpaceDE/>
              <w:autoSpaceDN/>
              <w:adjustRightInd/>
              <w:jc w:val="both"/>
            </w:pPr>
            <w:r w:rsidRPr="00924B74">
              <w:t>Praksē apgūt pamatiemaņas MS AD DS instalēšanai, konfigurēšanai un administrēšanai.</w:t>
            </w:r>
          </w:p>
          <w:p w14:paraId="5D493425" w14:textId="77777777" w:rsidR="008D4CBD" w:rsidRPr="00026C21" w:rsidRDefault="008D4CBD" w:rsidP="00026C21">
            <w:pPr>
              <w:suppressAutoHyphens/>
              <w:autoSpaceDE/>
              <w:autoSpaceDN/>
              <w:adjustRightInd/>
              <w:snapToGrid w:val="0"/>
              <w:rPr>
                <w:color w:val="0070C0"/>
              </w:rPr>
            </w:pPr>
          </w:p>
        </w:tc>
      </w:tr>
      <w:tr w:rsidR="008D4CBD" w:rsidRPr="00026C21" w14:paraId="24C2F507" w14:textId="77777777" w:rsidTr="001A6313">
        <w:trPr>
          <w:jc w:val="center"/>
        </w:trPr>
        <w:tc>
          <w:tcPr>
            <w:tcW w:w="9582" w:type="dxa"/>
            <w:gridSpan w:val="2"/>
          </w:tcPr>
          <w:p w14:paraId="44DB1BB6" w14:textId="77777777" w:rsidR="008D4CBD" w:rsidRPr="00026C21" w:rsidRDefault="008D4CBD" w:rsidP="008D4CBD">
            <w:pPr>
              <w:pStyle w:val="Nosaukumi"/>
            </w:pPr>
            <w:r w:rsidRPr="00026C21">
              <w:t>Studiju kursa kalendārais plāns</w:t>
            </w:r>
          </w:p>
        </w:tc>
      </w:tr>
      <w:tr w:rsidR="008D4CBD" w:rsidRPr="00026C21" w14:paraId="6819E42B" w14:textId="77777777" w:rsidTr="001A6313">
        <w:trPr>
          <w:jc w:val="center"/>
        </w:trPr>
        <w:tc>
          <w:tcPr>
            <w:tcW w:w="9582" w:type="dxa"/>
            <w:gridSpan w:val="2"/>
          </w:tcPr>
          <w:p w14:paraId="7D23F924" w14:textId="51CC4D19" w:rsidR="00F360C7" w:rsidRPr="000B0DA2" w:rsidRDefault="00F360C7" w:rsidP="00885BFB">
            <w:pPr>
              <w:spacing w:after="160" w:line="259" w:lineRule="auto"/>
              <w:ind w:left="34"/>
              <w:rPr>
                <w:rFonts w:eastAsia="Times New Roman"/>
                <w:lang w:eastAsia="en-GB"/>
              </w:rPr>
            </w:pPr>
            <w:r w:rsidRPr="0080633B">
              <w:rPr>
                <w:rFonts w:eastAsia="Times New Roman"/>
                <w:lang w:eastAsia="en-GB"/>
              </w:rPr>
              <w:t xml:space="preserve">Kursa struktūra: lekcijas - </w:t>
            </w:r>
            <w:r w:rsidR="00885BFB">
              <w:rPr>
                <w:rFonts w:eastAsia="Times New Roman"/>
                <w:lang w:eastAsia="en-GB"/>
              </w:rPr>
              <w:t>32</w:t>
            </w:r>
            <w:r w:rsidRPr="0080633B">
              <w:rPr>
                <w:rFonts w:eastAsia="Times New Roman"/>
                <w:lang w:eastAsia="en-GB"/>
              </w:rPr>
              <w:t xml:space="preserve"> st., praktiskie darbi – 32 st. </w:t>
            </w:r>
            <w:r w:rsidRPr="0080633B">
              <w:rPr>
                <w:rFonts w:eastAsia="Times New Roman"/>
                <w:lang w:eastAsia="en-GB"/>
              </w:rPr>
              <w:br/>
            </w:r>
            <w:r w:rsidRPr="0080633B">
              <w:rPr>
                <w:rFonts w:eastAsia="Times New Roman"/>
                <w:lang w:eastAsia="en-GB"/>
              </w:rPr>
              <w:br/>
              <w:t xml:space="preserve">Lekciju tēmas: </w:t>
            </w:r>
            <w:r w:rsidRPr="0080633B">
              <w:rPr>
                <w:rFonts w:eastAsia="Times New Roman"/>
                <w:lang w:eastAsia="en-GB"/>
              </w:rPr>
              <w:br/>
              <w:t xml:space="preserve">1.Ievada-izvada iekārtu vadība. </w:t>
            </w:r>
            <w:r w:rsidRPr="0080633B">
              <w:rPr>
                <w:rFonts w:eastAsia="Times New Roman"/>
                <w:lang w:eastAsia="en-GB"/>
              </w:rPr>
              <w:br/>
              <w:t xml:space="preserve">2.Windows saimes OS attīstības vēsture un veidi </w:t>
            </w:r>
            <w:r w:rsidRPr="0080633B">
              <w:rPr>
                <w:rFonts w:eastAsia="Times New Roman"/>
                <w:lang w:eastAsia="en-GB"/>
              </w:rPr>
              <w:br/>
              <w:t xml:space="preserve">3.Windows resursu plānošanas un vadības algoritmi </w:t>
            </w:r>
            <w:r w:rsidRPr="0080633B">
              <w:rPr>
                <w:rFonts w:eastAsia="Times New Roman"/>
                <w:lang w:eastAsia="en-GB"/>
              </w:rPr>
              <w:br/>
              <w:t xml:space="preserve">4.Unix saimes OS attīstības vēsture un veidi </w:t>
            </w:r>
            <w:r w:rsidRPr="0080633B">
              <w:rPr>
                <w:rFonts w:eastAsia="Times New Roman"/>
                <w:lang w:eastAsia="en-GB"/>
              </w:rPr>
              <w:br/>
              <w:t xml:space="preserve">5.Unix resursu plānošanas un vadības algoritmi </w:t>
            </w:r>
            <w:r w:rsidRPr="0080633B">
              <w:rPr>
                <w:rFonts w:eastAsia="Times New Roman"/>
                <w:lang w:eastAsia="en-GB"/>
              </w:rPr>
              <w:br/>
              <w:t xml:space="preserve">6.Windows Server 2003 vai 2008 veiktspējas novērtēšana un problēmu risinājumi </w:t>
            </w:r>
            <w:r w:rsidRPr="0080633B">
              <w:rPr>
                <w:rFonts w:eastAsia="Times New Roman"/>
                <w:lang w:eastAsia="en-GB"/>
              </w:rPr>
              <w:br/>
              <w:t xml:space="preserve">7.Windows Server 2003 vai 2008 datu rezerves kopēšanas veidi un rīki. Datu atjaunošana </w:t>
            </w:r>
            <w:r w:rsidRPr="0080633B">
              <w:rPr>
                <w:rFonts w:eastAsia="Times New Roman"/>
                <w:lang w:eastAsia="en-GB"/>
              </w:rPr>
              <w:br/>
            </w:r>
            <w:r w:rsidRPr="0080633B">
              <w:rPr>
                <w:rFonts w:eastAsia="Times New Roman"/>
                <w:lang w:eastAsia="en-GB"/>
              </w:rPr>
              <w:lastRenderedPageBreak/>
              <w:t xml:space="preserve">8.Server 2003 atjauninājumu servera izmantošanas iespējas un pielietošanas mehānismi </w:t>
            </w:r>
            <w:r w:rsidRPr="0080633B">
              <w:rPr>
                <w:rFonts w:eastAsia="Times New Roman"/>
                <w:lang w:eastAsia="en-GB"/>
              </w:rPr>
              <w:br/>
            </w:r>
            <w:r w:rsidRPr="0080633B">
              <w:rPr>
                <w:rFonts w:eastAsia="Times New Roman"/>
                <w:lang w:eastAsia="en-GB"/>
              </w:rPr>
              <w:br/>
              <w:t xml:space="preserve">Praktisko darbu tēmas: </w:t>
            </w:r>
            <w:r w:rsidRPr="0080633B">
              <w:rPr>
                <w:rFonts w:eastAsia="Times New Roman"/>
                <w:lang w:eastAsia="en-GB"/>
              </w:rPr>
              <w:br/>
              <w:t xml:space="preserve">1.Virtuālo datoru programmatūras sagatavošana un izmantošana tīkla infrastruktūras simulācijai. </w:t>
            </w:r>
            <w:r w:rsidRPr="0080633B">
              <w:rPr>
                <w:rFonts w:eastAsia="Times New Roman"/>
                <w:lang w:eastAsia="en-GB"/>
              </w:rPr>
              <w:br/>
              <w:t xml:space="preserve">2.Windows Server 2003 vai 2008 instalēšana. Virtuālo datoru importēšana. </w:t>
            </w:r>
            <w:r w:rsidRPr="0080633B">
              <w:rPr>
                <w:rFonts w:eastAsia="Times New Roman"/>
                <w:lang w:eastAsia="en-GB"/>
              </w:rPr>
              <w:br/>
              <w:t xml:space="preserve">3.Administrēšanas rīku sagatavošana un izmantošana servera administrēšanai </w:t>
            </w:r>
            <w:r w:rsidRPr="0080633B">
              <w:rPr>
                <w:rFonts w:eastAsia="Times New Roman"/>
                <w:lang w:eastAsia="en-GB"/>
              </w:rPr>
              <w:br/>
              <w:t xml:space="preserve">4.ADS un DNS plānošana un instalēšana. </w:t>
            </w:r>
            <w:r w:rsidRPr="0080633B">
              <w:rPr>
                <w:rFonts w:eastAsia="Times New Roman"/>
                <w:lang w:eastAsia="en-GB"/>
              </w:rPr>
              <w:br/>
              <w:t xml:space="preserve">5.ADS sākotnēja konfigurēšana. ADS struktūras plānošana un administrēšana. </w:t>
            </w:r>
            <w:r w:rsidRPr="0080633B">
              <w:rPr>
                <w:rFonts w:eastAsia="Times New Roman"/>
                <w:lang w:eastAsia="en-GB"/>
              </w:rPr>
              <w:br/>
              <w:t xml:space="preserve">6.Lietotāju un datoru kontu plānošana un administrēšana. </w:t>
            </w:r>
            <w:r w:rsidRPr="0080633B">
              <w:rPr>
                <w:rFonts w:eastAsia="Times New Roman"/>
                <w:lang w:eastAsia="en-GB"/>
              </w:rPr>
              <w:br/>
              <w:t xml:space="preserve">7.Domēna grupu plānošana un izmantošana administrēšanas procesā. </w:t>
            </w:r>
            <w:r w:rsidRPr="0080633B">
              <w:rPr>
                <w:rFonts w:eastAsia="Times New Roman"/>
                <w:lang w:eastAsia="en-GB"/>
              </w:rPr>
              <w:br/>
              <w:t xml:space="preserve">8.Piekļuves tiesību pārvaldība ADS objektiem. </w:t>
            </w:r>
            <w:r w:rsidRPr="0080633B">
              <w:rPr>
                <w:rFonts w:eastAsia="Times New Roman"/>
                <w:lang w:eastAsia="en-GB"/>
              </w:rPr>
              <w:br/>
              <w:t xml:space="preserve">9.Piekļuves tiesību plānošana un pārvaldība NTFS objektiem un to izmantošana sistēmas administrēšanā </w:t>
            </w:r>
            <w:r w:rsidRPr="0080633B">
              <w:rPr>
                <w:rFonts w:eastAsia="Times New Roman"/>
                <w:lang w:eastAsia="en-GB"/>
              </w:rPr>
              <w:br/>
              <w:t xml:space="preserve">10.Lokālās failu sistēmas objektu koplietošana un publicēšana ADS, to piekļuves tiesību un režīmu administrēšana. </w:t>
            </w:r>
            <w:r w:rsidRPr="0080633B">
              <w:rPr>
                <w:rFonts w:eastAsia="Times New Roman"/>
                <w:lang w:eastAsia="en-GB"/>
              </w:rPr>
              <w:br/>
              <w:t xml:space="preserve">11.Lietotāju mājas katalogu un tīkla profilu izveide un administrēšana. </w:t>
            </w:r>
            <w:r w:rsidRPr="0080633B">
              <w:rPr>
                <w:rFonts w:eastAsia="Times New Roman"/>
                <w:lang w:eastAsia="en-GB"/>
              </w:rPr>
              <w:br/>
              <w:t xml:space="preserve">12.Drukas iekārtu pārvaldīšana. </w:t>
            </w:r>
            <w:r w:rsidRPr="0080633B">
              <w:rPr>
                <w:rFonts w:eastAsia="Times New Roman"/>
                <w:lang w:eastAsia="en-GB"/>
              </w:rPr>
              <w:br/>
              <w:t xml:space="preserve">13.Tīkla drukāšanas servera izveide un tā administrēšana. </w:t>
            </w:r>
            <w:r w:rsidRPr="0080633B">
              <w:rPr>
                <w:rFonts w:eastAsia="Times New Roman"/>
                <w:lang w:eastAsia="en-GB"/>
              </w:rPr>
              <w:br/>
              <w:t xml:space="preserve">14.GPO objektu izveide, pārvaldīšana un pielietošana </w:t>
            </w:r>
            <w:r w:rsidR="000B0DA2">
              <w:rPr>
                <w:rFonts w:eastAsia="Times New Roman"/>
                <w:lang w:eastAsia="en-GB"/>
              </w:rPr>
              <w:br/>
            </w:r>
            <w:r w:rsidRPr="0080633B">
              <w:rPr>
                <w:rFonts w:eastAsia="Times New Roman"/>
                <w:lang w:eastAsia="en-GB"/>
              </w:rPr>
              <w:t xml:space="preserve">15.GPO izmantošana lietotāja darba vides konfigurēšanai </w:t>
            </w:r>
            <w:r w:rsidR="000B0DA2">
              <w:rPr>
                <w:rFonts w:eastAsia="Times New Roman"/>
                <w:lang w:eastAsia="en-GB"/>
              </w:rPr>
              <w:br/>
            </w:r>
            <w:r w:rsidRPr="0080633B">
              <w:rPr>
                <w:rFonts w:eastAsia="Times New Roman"/>
                <w:lang w:eastAsia="en-GB"/>
              </w:rPr>
              <w:t>16.Skriptu izmantošana ADS administrēšanā.</w:t>
            </w:r>
          </w:p>
        </w:tc>
      </w:tr>
      <w:tr w:rsidR="008D4CBD" w:rsidRPr="00026C21" w14:paraId="485190D8" w14:textId="77777777" w:rsidTr="001A6313">
        <w:trPr>
          <w:jc w:val="center"/>
        </w:trPr>
        <w:tc>
          <w:tcPr>
            <w:tcW w:w="9582" w:type="dxa"/>
            <w:gridSpan w:val="2"/>
          </w:tcPr>
          <w:p w14:paraId="44533CD5" w14:textId="77777777" w:rsidR="008D4CBD" w:rsidRPr="00026C21" w:rsidRDefault="008D4CBD" w:rsidP="008D4CBD">
            <w:pPr>
              <w:pStyle w:val="Nosaukumi"/>
            </w:pPr>
            <w:r w:rsidRPr="00026C21">
              <w:lastRenderedPageBreak/>
              <w:t>Studiju rezultāti</w:t>
            </w:r>
          </w:p>
        </w:tc>
      </w:tr>
      <w:tr w:rsidR="008D4CBD" w:rsidRPr="00026C21" w14:paraId="4112422C" w14:textId="77777777" w:rsidTr="001A6313">
        <w:trPr>
          <w:jc w:val="center"/>
        </w:trPr>
        <w:tc>
          <w:tcPr>
            <w:tcW w:w="9582" w:type="dxa"/>
            <w:gridSpan w:val="2"/>
          </w:tcPr>
          <w:p w14:paraId="7C2E83A9" w14:textId="77777777" w:rsidR="00F360C7" w:rsidRDefault="00F360C7" w:rsidP="00026C21">
            <w:pPr>
              <w:pStyle w:val="ListParagraph"/>
              <w:spacing w:after="160" w:line="259" w:lineRule="auto"/>
              <w:ind w:left="20"/>
              <w:rPr>
                <w:color w:val="0070C0"/>
              </w:rPr>
            </w:pPr>
            <w:r w:rsidRPr="0080633B">
              <w:rPr>
                <w:lang w:eastAsia="en-GB"/>
              </w:rPr>
              <w:t xml:space="preserve">Studenti izprot un spēj paskaidrot galvenos OS iekārtu vadības un plānošanas algoritmus. </w:t>
            </w:r>
            <w:proofErr w:type="spellStart"/>
            <w:r w:rsidRPr="0080633B">
              <w:rPr>
                <w:lang w:eastAsia="en-GB"/>
              </w:rPr>
              <w:t>Zin</w:t>
            </w:r>
            <w:proofErr w:type="spellEnd"/>
            <w:r w:rsidRPr="0080633B">
              <w:rPr>
                <w:lang w:eastAsia="en-GB"/>
              </w:rPr>
              <w:t xml:space="preserve"> un var nosaukt galvenās OS projektēšanas tendences un izstrādē pielietotās tehnoloģijas. Prot sagatavot darbam Windows Server 2003/2008 sistēmu, plānot un izveidot ADS infrastruktūru. Veic tīkla administrēšanas un uzturēšanas darbības. Prot risināt problēmas un nodrošināt tīkla lietotāju atbalstu ADDS tīklos.</w:t>
            </w:r>
          </w:p>
          <w:p w14:paraId="1F7DD864" w14:textId="77777777" w:rsidR="008D4CBD" w:rsidRPr="00924B74" w:rsidRDefault="00026C21" w:rsidP="00026C21">
            <w:pPr>
              <w:pStyle w:val="ListParagraph"/>
              <w:spacing w:after="160" w:line="259" w:lineRule="auto"/>
              <w:ind w:left="20"/>
              <w:rPr>
                <w:color w:val="auto"/>
              </w:rPr>
            </w:pPr>
            <w:r w:rsidRPr="00924B74">
              <w:rPr>
                <w:color w:val="auto"/>
              </w:rPr>
              <w:t>ZINĀŠANAS:</w:t>
            </w:r>
          </w:p>
          <w:p w14:paraId="39E340AE" w14:textId="3A71774D" w:rsidR="00026C21" w:rsidRPr="00924B74" w:rsidRDefault="00026C21" w:rsidP="00026C21">
            <w:pPr>
              <w:pStyle w:val="ListParagraph"/>
              <w:spacing w:after="160" w:line="259" w:lineRule="auto"/>
              <w:ind w:left="20"/>
              <w:rPr>
                <w:color w:val="auto"/>
              </w:rPr>
            </w:pPr>
            <w:r w:rsidRPr="00924B74">
              <w:rPr>
                <w:color w:val="auto"/>
              </w:rPr>
              <w:t>1.</w:t>
            </w:r>
            <w:r w:rsidR="00C4555A" w:rsidRPr="00924B74">
              <w:rPr>
                <w:color w:val="auto"/>
              </w:rPr>
              <w:t xml:space="preserve"> Zina galvenās OS Windows un Linux uzbūves un funkcionēšanas īpatnības</w:t>
            </w:r>
          </w:p>
          <w:p w14:paraId="5E353092" w14:textId="171F8F26" w:rsidR="00026C21" w:rsidRPr="00924B74" w:rsidRDefault="00026C21" w:rsidP="00026C21">
            <w:pPr>
              <w:pStyle w:val="ListParagraph"/>
              <w:spacing w:after="160" w:line="259" w:lineRule="auto"/>
              <w:ind w:left="20"/>
              <w:rPr>
                <w:color w:val="auto"/>
              </w:rPr>
            </w:pPr>
            <w:r w:rsidRPr="00924B74">
              <w:rPr>
                <w:color w:val="auto"/>
              </w:rPr>
              <w:t>2.</w:t>
            </w:r>
            <w:r w:rsidR="00C4555A" w:rsidRPr="00924B74">
              <w:rPr>
                <w:color w:val="auto"/>
              </w:rPr>
              <w:t xml:space="preserve"> Zina galvenos MS AD DS jēdzienus, arhitektūru un funkcijas.</w:t>
            </w:r>
          </w:p>
          <w:p w14:paraId="39953751" w14:textId="77777777" w:rsidR="00026C21" w:rsidRPr="00924B74" w:rsidRDefault="00026C21" w:rsidP="00026C21">
            <w:pPr>
              <w:pStyle w:val="ListParagraph"/>
              <w:spacing w:after="160" w:line="259" w:lineRule="auto"/>
              <w:ind w:left="20"/>
              <w:rPr>
                <w:color w:val="auto"/>
              </w:rPr>
            </w:pPr>
            <w:r w:rsidRPr="00924B74">
              <w:rPr>
                <w:color w:val="auto"/>
              </w:rPr>
              <w:t>PRASMES:</w:t>
            </w:r>
          </w:p>
          <w:p w14:paraId="0DC49011" w14:textId="1E5C0A2C" w:rsidR="00C4555A" w:rsidRPr="00924B74" w:rsidRDefault="00026C21" w:rsidP="00C4555A">
            <w:pPr>
              <w:pStyle w:val="ListParagraph"/>
              <w:spacing w:after="160" w:line="259" w:lineRule="auto"/>
              <w:ind w:left="20"/>
              <w:rPr>
                <w:color w:val="auto"/>
              </w:rPr>
            </w:pPr>
            <w:r w:rsidRPr="00924B74">
              <w:rPr>
                <w:color w:val="auto"/>
              </w:rPr>
              <w:t>3.</w:t>
            </w:r>
            <w:r w:rsidR="00C4555A" w:rsidRPr="00924B74">
              <w:rPr>
                <w:color w:val="auto"/>
              </w:rPr>
              <w:t xml:space="preserve"> Prot sagatavot datoru un instalēt tajā MS Windows OS</w:t>
            </w:r>
          </w:p>
          <w:p w14:paraId="1122FE63" w14:textId="58D4C9C8" w:rsidR="00026C21" w:rsidRPr="00924B74" w:rsidRDefault="00026C21" w:rsidP="00026C21">
            <w:pPr>
              <w:pStyle w:val="ListParagraph"/>
              <w:spacing w:after="160" w:line="259" w:lineRule="auto"/>
              <w:ind w:left="20"/>
              <w:rPr>
                <w:color w:val="auto"/>
              </w:rPr>
            </w:pPr>
            <w:r w:rsidRPr="00924B74">
              <w:rPr>
                <w:color w:val="auto"/>
              </w:rPr>
              <w:t>4.</w:t>
            </w:r>
            <w:r w:rsidR="00C4555A" w:rsidRPr="00924B74">
              <w:rPr>
                <w:color w:val="auto"/>
              </w:rPr>
              <w:t xml:space="preserve"> Prot izvērst, konfigurēt, administrēt un uzturēt MS AD DS pakalpojumu</w:t>
            </w:r>
          </w:p>
          <w:p w14:paraId="0685DBA8" w14:textId="77777777" w:rsidR="00026C21" w:rsidRPr="00924B74" w:rsidRDefault="00026C21" w:rsidP="00026C21">
            <w:pPr>
              <w:pStyle w:val="ListParagraph"/>
              <w:spacing w:after="160" w:line="259" w:lineRule="auto"/>
              <w:ind w:left="20"/>
              <w:rPr>
                <w:color w:val="auto"/>
              </w:rPr>
            </w:pPr>
            <w:r w:rsidRPr="00924B74">
              <w:rPr>
                <w:color w:val="auto"/>
              </w:rPr>
              <w:t xml:space="preserve">KOMPETENCE: </w:t>
            </w:r>
          </w:p>
          <w:p w14:paraId="6094A1DB" w14:textId="4B40E17E" w:rsidR="00026C21" w:rsidRPr="00026C21" w:rsidRDefault="00026C21" w:rsidP="00C4555A">
            <w:pPr>
              <w:pStyle w:val="ListParagraph"/>
              <w:spacing w:after="160" w:line="259" w:lineRule="auto"/>
              <w:ind w:left="20"/>
              <w:rPr>
                <w:color w:val="0070C0"/>
              </w:rPr>
            </w:pPr>
            <w:r w:rsidRPr="00924B74">
              <w:rPr>
                <w:color w:val="auto"/>
              </w:rPr>
              <w:t>5.</w:t>
            </w:r>
            <w:r w:rsidR="00C4555A" w:rsidRPr="00924B74">
              <w:rPr>
                <w:color w:val="auto"/>
              </w:rPr>
              <w:t xml:space="preserve"> Spēj izplānot, </w:t>
            </w:r>
            <w:proofErr w:type="spellStart"/>
            <w:r w:rsidR="00C4555A" w:rsidRPr="00924B74">
              <w:rPr>
                <w:color w:val="auto"/>
              </w:rPr>
              <w:t>sagatvot</w:t>
            </w:r>
            <w:proofErr w:type="spellEnd"/>
            <w:r w:rsidR="00C4555A" w:rsidRPr="00924B74">
              <w:rPr>
                <w:color w:val="auto"/>
              </w:rPr>
              <w:t xml:space="preserve"> un administrēt Microsoft AD DS pakalpojumu.</w:t>
            </w:r>
          </w:p>
        </w:tc>
      </w:tr>
      <w:tr w:rsidR="008D4CBD" w:rsidRPr="00026C21" w14:paraId="25A1DD5A" w14:textId="77777777" w:rsidTr="001A6313">
        <w:trPr>
          <w:jc w:val="center"/>
        </w:trPr>
        <w:tc>
          <w:tcPr>
            <w:tcW w:w="9582" w:type="dxa"/>
            <w:gridSpan w:val="2"/>
          </w:tcPr>
          <w:p w14:paraId="7481763C" w14:textId="77777777" w:rsidR="008D4CBD" w:rsidRPr="00026C21" w:rsidRDefault="008D4CBD" w:rsidP="008D4CBD">
            <w:pPr>
              <w:pStyle w:val="Nosaukumi"/>
            </w:pPr>
            <w:r w:rsidRPr="00026C21">
              <w:t>Studējošo patstāvīgo darbu organizācijas un uzdevumu raksturojums</w:t>
            </w:r>
          </w:p>
        </w:tc>
      </w:tr>
      <w:tr w:rsidR="00026C21" w:rsidRPr="00026C21" w14:paraId="464C9AC7" w14:textId="77777777" w:rsidTr="001A6313">
        <w:trPr>
          <w:jc w:val="center"/>
        </w:trPr>
        <w:tc>
          <w:tcPr>
            <w:tcW w:w="9582" w:type="dxa"/>
            <w:gridSpan w:val="2"/>
          </w:tcPr>
          <w:p w14:paraId="17DACC5C" w14:textId="61D0E92D" w:rsidR="00C4555A" w:rsidRDefault="00C4555A" w:rsidP="00C4555A">
            <w:pPr>
              <w:pStyle w:val="ListParagraph"/>
              <w:numPr>
                <w:ilvl w:val="0"/>
                <w:numId w:val="39"/>
              </w:numPr>
              <w:spacing w:after="160" w:line="259" w:lineRule="auto"/>
            </w:pPr>
            <w:r>
              <w:t>Veikt virtuāla datora sagatavošanu, konfigurēšanu un OS Windows instalēšanu tajā.</w:t>
            </w:r>
          </w:p>
          <w:p w14:paraId="7A4BAB10" w14:textId="77777777" w:rsidR="00C4555A" w:rsidRDefault="00C4555A" w:rsidP="00C4555A">
            <w:pPr>
              <w:pStyle w:val="ListParagraph"/>
              <w:numPr>
                <w:ilvl w:val="0"/>
                <w:numId w:val="39"/>
              </w:numPr>
              <w:spacing w:after="160" w:line="259" w:lineRule="auto"/>
            </w:pPr>
            <w:r>
              <w:t>Patstāvīga MS AD DS administrēšanas praktisko uzdevumu izpilde izveidotajos datoros.</w:t>
            </w:r>
          </w:p>
          <w:p w14:paraId="4DB57B6B" w14:textId="0B5A8CB3" w:rsidR="00026C21" w:rsidRPr="00026C21" w:rsidRDefault="00C4555A" w:rsidP="00C4555A">
            <w:pPr>
              <w:pStyle w:val="ListParagraph"/>
              <w:numPr>
                <w:ilvl w:val="0"/>
                <w:numId w:val="39"/>
              </w:numPr>
              <w:spacing w:after="160" w:line="259" w:lineRule="auto"/>
            </w:pPr>
            <w:r>
              <w:t>Patstāvīgs darbs risinot MS Windows OS administrēšanas uzdevumus un novēršot problēmas.</w:t>
            </w:r>
          </w:p>
        </w:tc>
      </w:tr>
      <w:tr w:rsidR="008D4CBD" w:rsidRPr="00026C21" w14:paraId="73985F8A" w14:textId="77777777" w:rsidTr="001A6313">
        <w:trPr>
          <w:jc w:val="center"/>
        </w:trPr>
        <w:tc>
          <w:tcPr>
            <w:tcW w:w="9582" w:type="dxa"/>
            <w:gridSpan w:val="2"/>
          </w:tcPr>
          <w:p w14:paraId="03DA9525" w14:textId="77777777" w:rsidR="008D4CBD" w:rsidRPr="00026C21" w:rsidRDefault="008D4CBD" w:rsidP="008D4CBD">
            <w:pPr>
              <w:pStyle w:val="Nosaukumi"/>
            </w:pPr>
            <w:r w:rsidRPr="00026C21">
              <w:t>Prasības kredītpunktu iegūšanai</w:t>
            </w:r>
          </w:p>
        </w:tc>
      </w:tr>
      <w:tr w:rsidR="008D4CBD" w:rsidRPr="00026C21" w14:paraId="3E8F3184" w14:textId="77777777" w:rsidTr="001A6313">
        <w:trPr>
          <w:jc w:val="center"/>
        </w:trPr>
        <w:tc>
          <w:tcPr>
            <w:tcW w:w="9582" w:type="dxa"/>
            <w:gridSpan w:val="2"/>
          </w:tcPr>
          <w:p w14:paraId="37962CB1" w14:textId="77777777" w:rsidR="008D4CBD" w:rsidRDefault="008D4CBD" w:rsidP="008D4CBD">
            <w:pPr>
              <w:rPr>
                <w:color w:val="0070C0"/>
              </w:rPr>
            </w:pPr>
          </w:p>
          <w:p w14:paraId="65D32E2A" w14:textId="77777777" w:rsidR="00C4555A" w:rsidRPr="00C4555A" w:rsidRDefault="00F360C7" w:rsidP="00C4555A">
            <w:pPr>
              <w:pStyle w:val="ListParagraph"/>
              <w:numPr>
                <w:ilvl w:val="0"/>
                <w:numId w:val="40"/>
              </w:numPr>
              <w:rPr>
                <w:color w:val="0070C0"/>
              </w:rPr>
            </w:pPr>
            <w:r w:rsidRPr="00C4555A">
              <w:rPr>
                <w:lang w:eastAsia="en-GB"/>
              </w:rPr>
              <w:t>Praktisko nodarbību apmeklējums vismaz 70% no kopējā nodarbību skaita</w:t>
            </w:r>
            <w:r w:rsidR="00C4555A">
              <w:rPr>
                <w:lang w:eastAsia="en-GB"/>
              </w:rPr>
              <w:t xml:space="preserve"> (10%)</w:t>
            </w:r>
            <w:r w:rsidRPr="00C4555A">
              <w:rPr>
                <w:lang w:eastAsia="en-GB"/>
              </w:rPr>
              <w:t>.</w:t>
            </w:r>
          </w:p>
          <w:p w14:paraId="16545F9A" w14:textId="56422F5A" w:rsidR="00026C21" w:rsidRPr="00C4555A" w:rsidRDefault="00C4555A" w:rsidP="00C4555A">
            <w:pPr>
              <w:pStyle w:val="ListParagraph"/>
              <w:numPr>
                <w:ilvl w:val="0"/>
                <w:numId w:val="40"/>
              </w:numPr>
              <w:rPr>
                <w:color w:val="0070C0"/>
              </w:rPr>
            </w:pPr>
            <w:r>
              <w:rPr>
                <w:lang w:eastAsia="en-GB"/>
              </w:rPr>
              <w:t>Ieskaites darbs par MS AD DS administrēšanu. Sekmīga</w:t>
            </w:r>
            <w:r w:rsidR="00F360C7" w:rsidRPr="00C4555A">
              <w:rPr>
                <w:lang w:eastAsia="en-GB"/>
              </w:rPr>
              <w:t xml:space="preserve"> </w:t>
            </w:r>
            <w:r>
              <w:rPr>
                <w:lang w:eastAsia="en-GB"/>
              </w:rPr>
              <w:t xml:space="preserve">vērtējums </w:t>
            </w:r>
            <w:r w:rsidR="00F360C7" w:rsidRPr="00C4555A">
              <w:rPr>
                <w:lang w:eastAsia="en-GB"/>
              </w:rPr>
              <w:t>iegūšanai jāizpilda uzdevumi vismaz uz 60%</w:t>
            </w:r>
            <w:r>
              <w:rPr>
                <w:lang w:eastAsia="en-GB"/>
              </w:rPr>
              <w:t xml:space="preserve"> (70%)</w:t>
            </w:r>
            <w:r w:rsidR="00F360C7" w:rsidRPr="00C4555A">
              <w:rPr>
                <w:lang w:eastAsia="en-GB"/>
              </w:rPr>
              <w:t>.</w:t>
            </w:r>
          </w:p>
          <w:p w14:paraId="441F8435" w14:textId="1153367B" w:rsidR="00C4555A" w:rsidRPr="00C4555A" w:rsidRDefault="00C4555A" w:rsidP="00C4555A">
            <w:pPr>
              <w:pStyle w:val="ListParagraph"/>
              <w:numPr>
                <w:ilvl w:val="0"/>
                <w:numId w:val="40"/>
              </w:numPr>
              <w:rPr>
                <w:color w:val="0070C0"/>
              </w:rPr>
            </w:pPr>
            <w:r>
              <w:lastRenderedPageBreak/>
              <w:t xml:space="preserve">Rakstiskais eksāmens vai tiešsaistes tests par studiju kursa teorētisko materiālu (30%). </w:t>
            </w:r>
          </w:p>
          <w:p w14:paraId="3DE4573C" w14:textId="77777777" w:rsidR="00026C21" w:rsidRPr="00026C21" w:rsidRDefault="00026C21" w:rsidP="008D4CBD">
            <w:pPr>
              <w:rPr>
                <w:color w:val="0070C0"/>
              </w:rPr>
            </w:pPr>
          </w:p>
          <w:p w14:paraId="7BF36CCA" w14:textId="77777777" w:rsidR="008D4CBD" w:rsidRPr="00924B74" w:rsidRDefault="008D4CBD" w:rsidP="008D4CBD">
            <w:r w:rsidRPr="00924B74">
              <w:t>STUDIJU REZULTĀTU VĒRTĒŠANAS KRITĒRIJI</w:t>
            </w:r>
          </w:p>
          <w:p w14:paraId="44A172F9" w14:textId="77777777" w:rsidR="008D4CBD" w:rsidRPr="00924B74" w:rsidRDefault="008D4CBD" w:rsidP="008D4CBD"/>
          <w:p w14:paraId="00C4A263" w14:textId="77777777" w:rsidR="008D4CBD" w:rsidRPr="00924B74" w:rsidRDefault="008D4CBD" w:rsidP="008D4CBD">
            <w:pPr>
              <w:rPr>
                <w:rFonts w:eastAsia="Times New Roman"/>
              </w:rPr>
            </w:pPr>
            <w:r w:rsidRPr="00924B74">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29660F9" w14:textId="77777777" w:rsidR="008D4CBD" w:rsidRPr="00924B74" w:rsidRDefault="008D4CBD" w:rsidP="008D4CBD"/>
          <w:p w14:paraId="2E12DBFE" w14:textId="77777777" w:rsidR="008D4CBD" w:rsidRPr="00924B74" w:rsidRDefault="008D4CBD" w:rsidP="008D4CBD"/>
          <w:p w14:paraId="248E72B5" w14:textId="77777777" w:rsidR="008D4CBD" w:rsidRPr="00924B74" w:rsidRDefault="008D4CBD" w:rsidP="008D4CBD">
            <w:r w:rsidRPr="00924B74">
              <w:t>STUDIJU REZULTĀTU VĒRTĒŠANA</w:t>
            </w:r>
          </w:p>
          <w:p w14:paraId="07D35A45" w14:textId="77777777" w:rsidR="008D4CBD" w:rsidRPr="00026C21" w:rsidRDefault="008D4CBD" w:rsidP="008D4CBD">
            <w:pPr>
              <w:rPr>
                <w:color w:val="0070C0"/>
              </w:rPr>
            </w:pPr>
          </w:p>
          <w:tbl>
            <w:tblPr>
              <w:tblW w:w="6183" w:type="dxa"/>
              <w:jc w:val="center"/>
              <w:tblCellMar>
                <w:left w:w="10" w:type="dxa"/>
                <w:right w:w="10" w:type="dxa"/>
              </w:tblCellMar>
              <w:tblLook w:val="04A0" w:firstRow="1" w:lastRow="0" w:firstColumn="1" w:lastColumn="0" w:noHBand="0" w:noVBand="1"/>
            </w:tblPr>
            <w:tblGrid>
              <w:gridCol w:w="2720"/>
              <w:gridCol w:w="692"/>
              <w:gridCol w:w="693"/>
              <w:gridCol w:w="692"/>
              <w:gridCol w:w="693"/>
              <w:gridCol w:w="693"/>
            </w:tblGrid>
            <w:tr w:rsidR="00026C21" w:rsidRPr="00026C21" w14:paraId="7EC7EC5C" w14:textId="77777777" w:rsidTr="00C4555A">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3AAFFE" w14:textId="77777777" w:rsidR="008D4CBD" w:rsidRPr="00924B74" w:rsidRDefault="008D4CBD" w:rsidP="008D4CBD">
                  <w:pPr>
                    <w:jc w:val="center"/>
                  </w:pPr>
                  <w:r w:rsidRPr="00924B74">
                    <w:t>Pārbaudījumu veidi</w:t>
                  </w:r>
                </w:p>
              </w:tc>
              <w:tc>
                <w:tcPr>
                  <w:tcW w:w="346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7E77D5" w14:textId="77777777" w:rsidR="008D4CBD" w:rsidRPr="00924B74" w:rsidRDefault="008D4CBD" w:rsidP="008D4CBD">
                  <w:pPr>
                    <w:jc w:val="center"/>
                  </w:pPr>
                  <w:r w:rsidRPr="00924B74">
                    <w:t>Studiju rezultāti</w:t>
                  </w:r>
                </w:p>
              </w:tc>
            </w:tr>
            <w:tr w:rsidR="00C4555A" w:rsidRPr="00026C21" w14:paraId="0BB15794" w14:textId="77777777" w:rsidTr="00C4555A">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56C37849" w14:textId="77777777" w:rsidR="00C4555A" w:rsidRPr="00924B74" w:rsidRDefault="00C4555A" w:rsidP="008D4CBD">
                  <w:pPr>
                    <w:jc w:val="center"/>
                  </w:pPr>
                </w:p>
              </w:tc>
              <w:tc>
                <w:tcPr>
                  <w:tcW w:w="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EA73E5" w14:textId="77777777" w:rsidR="00C4555A" w:rsidRPr="00924B74" w:rsidRDefault="00C4555A" w:rsidP="008D4CBD">
                  <w:pPr>
                    <w:jc w:val="center"/>
                  </w:pPr>
                  <w:r w:rsidRPr="00924B74">
                    <w:t>1.</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6CD6D4" w14:textId="77777777" w:rsidR="00C4555A" w:rsidRPr="00924B74" w:rsidRDefault="00C4555A" w:rsidP="008D4CBD">
                  <w:pPr>
                    <w:jc w:val="center"/>
                  </w:pPr>
                  <w:r w:rsidRPr="00924B74">
                    <w:t>2.</w:t>
                  </w:r>
                </w:p>
              </w:tc>
              <w:tc>
                <w:tcPr>
                  <w:tcW w:w="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7A7D87" w14:textId="77777777" w:rsidR="00C4555A" w:rsidRPr="00924B74" w:rsidRDefault="00C4555A" w:rsidP="008D4CBD">
                  <w:pPr>
                    <w:jc w:val="center"/>
                  </w:pPr>
                  <w:r w:rsidRPr="00924B74">
                    <w:t>3.</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2E56EC" w14:textId="77777777" w:rsidR="00C4555A" w:rsidRPr="00924B74" w:rsidRDefault="00C4555A" w:rsidP="008D4CBD">
                  <w:pPr>
                    <w:jc w:val="center"/>
                  </w:pPr>
                  <w:r w:rsidRPr="00924B74">
                    <w:t>4.</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C95C05" w14:textId="77777777" w:rsidR="00C4555A" w:rsidRPr="00924B74" w:rsidRDefault="00C4555A" w:rsidP="008D4CBD">
                  <w:pPr>
                    <w:jc w:val="center"/>
                  </w:pPr>
                  <w:r w:rsidRPr="00924B74">
                    <w:t>5.</w:t>
                  </w:r>
                </w:p>
              </w:tc>
            </w:tr>
            <w:tr w:rsidR="00C4555A" w:rsidRPr="00026C21" w14:paraId="3EC73DC7" w14:textId="77777777" w:rsidTr="00C4555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98A54" w14:textId="77777777" w:rsidR="00C4555A" w:rsidRPr="00924B74" w:rsidRDefault="00C4555A" w:rsidP="008D4CBD">
                  <w:r w:rsidRPr="00924B74">
                    <w:t>1.starppārbaudījums</w:t>
                  </w:r>
                </w:p>
              </w:tc>
              <w:tc>
                <w:tcPr>
                  <w:tcW w:w="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BC8FE2" w14:textId="77777777" w:rsidR="00C4555A" w:rsidRPr="00924B74" w:rsidRDefault="00C4555A" w:rsidP="008D4CBD">
                  <w:pPr>
                    <w:jc w:val="cente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E8A300" w14:textId="35CA4AC6" w:rsidR="00C4555A" w:rsidRPr="00924B74" w:rsidRDefault="00C4555A" w:rsidP="008D4CBD">
                  <w:pPr>
                    <w:jc w:val="center"/>
                  </w:pPr>
                  <w:r w:rsidRPr="00924B74">
                    <w:t>+</w:t>
                  </w:r>
                </w:p>
              </w:tc>
              <w:tc>
                <w:tcPr>
                  <w:tcW w:w="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C1FEEE" w14:textId="77777777" w:rsidR="00C4555A" w:rsidRPr="00924B74" w:rsidRDefault="00C4555A" w:rsidP="008D4CBD">
                  <w:pPr>
                    <w:jc w:val="cente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5DD8AF" w14:textId="77777777" w:rsidR="00C4555A" w:rsidRPr="00924B74" w:rsidRDefault="00C4555A" w:rsidP="008D4CBD">
                  <w:pPr>
                    <w:jc w:val="cente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4EA4D1" w14:textId="2CA35929" w:rsidR="00C4555A" w:rsidRPr="00924B74" w:rsidRDefault="00C4555A" w:rsidP="008D4CBD">
                  <w:pPr>
                    <w:jc w:val="center"/>
                  </w:pPr>
                  <w:r w:rsidRPr="00924B74">
                    <w:t>+</w:t>
                  </w:r>
                </w:p>
              </w:tc>
            </w:tr>
            <w:tr w:rsidR="00C4555A" w:rsidRPr="00026C21" w14:paraId="79D68D58" w14:textId="77777777" w:rsidTr="00C4555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99CD30" w14:textId="77777777" w:rsidR="00C4555A" w:rsidRPr="00924B74" w:rsidRDefault="00C4555A" w:rsidP="00026C21">
                  <w:r w:rsidRPr="00924B74">
                    <w:t>2.starppārbaudījums</w:t>
                  </w:r>
                </w:p>
              </w:tc>
              <w:tc>
                <w:tcPr>
                  <w:tcW w:w="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6198BC" w14:textId="10C37774" w:rsidR="00C4555A" w:rsidRPr="00924B74" w:rsidRDefault="00C4555A" w:rsidP="00026C21">
                  <w:pPr>
                    <w:jc w:val="center"/>
                  </w:pPr>
                  <w:r w:rsidRPr="00924B74">
                    <w:t>+</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D2629" w14:textId="77777777" w:rsidR="00C4555A" w:rsidRPr="00924B74" w:rsidRDefault="00C4555A" w:rsidP="00026C21">
                  <w:pPr>
                    <w:jc w:val="center"/>
                  </w:pPr>
                </w:p>
              </w:tc>
              <w:tc>
                <w:tcPr>
                  <w:tcW w:w="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1DBFC5" w14:textId="4B15CEDF" w:rsidR="00C4555A" w:rsidRPr="00924B74" w:rsidRDefault="00C4555A" w:rsidP="00026C21">
                  <w:pPr>
                    <w:jc w:val="center"/>
                  </w:pPr>
                  <w:r w:rsidRPr="00924B74">
                    <w:t>+</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52D057" w14:textId="1EAE12E9" w:rsidR="00C4555A" w:rsidRPr="00924B74" w:rsidRDefault="00C4555A" w:rsidP="00026C21">
                  <w:pPr>
                    <w:jc w:val="center"/>
                  </w:pPr>
                  <w:r w:rsidRPr="00924B74">
                    <w:t>+</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0F8966" w14:textId="11A03B76" w:rsidR="00C4555A" w:rsidRPr="00924B74" w:rsidRDefault="00C4555A" w:rsidP="00026C21">
                  <w:pPr>
                    <w:jc w:val="center"/>
                  </w:pPr>
                  <w:r w:rsidRPr="00924B74">
                    <w:t>+</w:t>
                  </w:r>
                </w:p>
              </w:tc>
            </w:tr>
            <w:tr w:rsidR="00C4555A" w:rsidRPr="00026C21" w14:paraId="2D18798D" w14:textId="77777777" w:rsidTr="00C4555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F9583D" w14:textId="77777777" w:rsidR="00C4555A" w:rsidRPr="00026C21" w:rsidRDefault="00C4555A" w:rsidP="00026C21">
                  <w:pPr>
                    <w:rPr>
                      <w:color w:val="0070C0"/>
                    </w:rPr>
                  </w:pPr>
                </w:p>
              </w:tc>
              <w:tc>
                <w:tcPr>
                  <w:tcW w:w="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BAEBF6" w14:textId="77777777" w:rsidR="00C4555A" w:rsidRPr="00026C21" w:rsidRDefault="00C4555A" w:rsidP="00026C21">
                  <w:pPr>
                    <w:jc w:val="center"/>
                    <w:rPr>
                      <w:color w:val="0070C0"/>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FB0101" w14:textId="77777777" w:rsidR="00C4555A" w:rsidRPr="00026C21" w:rsidRDefault="00C4555A" w:rsidP="00026C21">
                  <w:pPr>
                    <w:jc w:val="center"/>
                    <w:rPr>
                      <w:color w:val="0070C0"/>
                    </w:rPr>
                  </w:pPr>
                </w:p>
              </w:tc>
              <w:tc>
                <w:tcPr>
                  <w:tcW w:w="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624587" w14:textId="77777777" w:rsidR="00C4555A" w:rsidRPr="00026C21" w:rsidRDefault="00C4555A" w:rsidP="00026C21">
                  <w:pPr>
                    <w:jc w:val="center"/>
                    <w:rPr>
                      <w:color w:val="0070C0"/>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120E6E" w14:textId="77777777" w:rsidR="00C4555A" w:rsidRPr="00026C21" w:rsidRDefault="00C4555A" w:rsidP="00026C21">
                  <w:pPr>
                    <w:jc w:val="center"/>
                    <w:rPr>
                      <w:color w:val="0070C0"/>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C06941" w14:textId="77777777" w:rsidR="00C4555A" w:rsidRPr="00026C21" w:rsidRDefault="00C4555A" w:rsidP="00026C21">
                  <w:pPr>
                    <w:jc w:val="center"/>
                    <w:rPr>
                      <w:color w:val="0070C0"/>
                    </w:rPr>
                  </w:pPr>
                </w:p>
              </w:tc>
            </w:tr>
          </w:tbl>
          <w:p w14:paraId="1EFBD7B6" w14:textId="77777777" w:rsidR="008D4CBD" w:rsidRPr="00026C21" w:rsidRDefault="008D4CBD" w:rsidP="008D4CBD">
            <w:pPr>
              <w:textAlignment w:val="baseline"/>
              <w:rPr>
                <w:bCs w:val="0"/>
                <w:iCs w:val="0"/>
                <w:color w:val="0070C0"/>
              </w:rPr>
            </w:pPr>
          </w:p>
        </w:tc>
      </w:tr>
      <w:tr w:rsidR="008D4CBD" w:rsidRPr="00026C21" w14:paraId="31F39A04" w14:textId="77777777" w:rsidTr="001A6313">
        <w:trPr>
          <w:jc w:val="center"/>
        </w:trPr>
        <w:tc>
          <w:tcPr>
            <w:tcW w:w="9582" w:type="dxa"/>
            <w:gridSpan w:val="2"/>
          </w:tcPr>
          <w:p w14:paraId="166B6AF9" w14:textId="77777777" w:rsidR="008D4CBD" w:rsidRPr="00026C21" w:rsidRDefault="008D4CBD" w:rsidP="008D4CBD">
            <w:pPr>
              <w:pStyle w:val="Nosaukumi"/>
            </w:pPr>
            <w:r w:rsidRPr="00026C21">
              <w:lastRenderedPageBreak/>
              <w:t>Kursa saturs</w:t>
            </w:r>
          </w:p>
        </w:tc>
      </w:tr>
      <w:tr w:rsidR="00026C21" w:rsidRPr="00026C21" w14:paraId="7AE40330" w14:textId="77777777" w:rsidTr="001A6313">
        <w:trPr>
          <w:jc w:val="center"/>
        </w:trPr>
        <w:tc>
          <w:tcPr>
            <w:tcW w:w="9582" w:type="dxa"/>
            <w:gridSpan w:val="2"/>
          </w:tcPr>
          <w:p w14:paraId="140ABC3C" w14:textId="633C2361" w:rsidR="00F360C7" w:rsidRPr="00026C21" w:rsidRDefault="000B0DA2" w:rsidP="00026C21">
            <w:pPr>
              <w:spacing w:after="160" w:line="259" w:lineRule="auto"/>
              <w:ind w:left="34"/>
              <w:rPr>
                <w:color w:val="0070C0"/>
              </w:rPr>
            </w:pPr>
            <w:r w:rsidRPr="0080633B">
              <w:rPr>
                <w:rFonts w:eastAsia="Times New Roman"/>
                <w:lang w:eastAsia="en-GB"/>
              </w:rPr>
              <w:t xml:space="preserve">Lekciju tēmas: </w:t>
            </w:r>
            <w:r w:rsidRPr="0080633B">
              <w:rPr>
                <w:rFonts w:eastAsia="Times New Roman"/>
                <w:lang w:eastAsia="en-GB"/>
              </w:rPr>
              <w:br/>
              <w:t xml:space="preserve">1.Ievada-izvada iekārtu vadība. </w:t>
            </w:r>
            <w:r w:rsidRPr="0080633B">
              <w:rPr>
                <w:rFonts w:eastAsia="Times New Roman"/>
                <w:lang w:eastAsia="en-GB"/>
              </w:rPr>
              <w:br/>
              <w:t xml:space="preserve">2.Windows saimes OS attīstības vēsture un veidi </w:t>
            </w:r>
            <w:r w:rsidRPr="0080633B">
              <w:rPr>
                <w:rFonts w:eastAsia="Times New Roman"/>
                <w:lang w:eastAsia="en-GB"/>
              </w:rPr>
              <w:br/>
              <w:t xml:space="preserve">3.Windows resursu plānošanas un vadības algoritmi </w:t>
            </w:r>
            <w:r w:rsidRPr="0080633B">
              <w:rPr>
                <w:rFonts w:eastAsia="Times New Roman"/>
                <w:lang w:eastAsia="en-GB"/>
              </w:rPr>
              <w:br/>
              <w:t xml:space="preserve">4.Unix saimes OS attīstības vēsture un veidi </w:t>
            </w:r>
            <w:r w:rsidRPr="0080633B">
              <w:rPr>
                <w:rFonts w:eastAsia="Times New Roman"/>
                <w:lang w:eastAsia="en-GB"/>
              </w:rPr>
              <w:br/>
              <w:t xml:space="preserve">5.Unix resursu plānošanas un vadības algoritmi </w:t>
            </w:r>
            <w:r w:rsidRPr="0080633B">
              <w:rPr>
                <w:rFonts w:eastAsia="Times New Roman"/>
                <w:lang w:eastAsia="en-GB"/>
              </w:rPr>
              <w:br/>
              <w:t xml:space="preserve">6.Windows Server 2003 vai 2008 veiktspējas novērtēšana un problēmu risinājumi </w:t>
            </w:r>
            <w:r w:rsidRPr="0080633B">
              <w:rPr>
                <w:rFonts w:eastAsia="Times New Roman"/>
                <w:lang w:eastAsia="en-GB"/>
              </w:rPr>
              <w:br/>
              <w:t xml:space="preserve">7.Windows Server 2003 vai 2008 datu rezerves kopēšanas veidi un rīki. Datu atjaunošana </w:t>
            </w:r>
            <w:r w:rsidRPr="0080633B">
              <w:rPr>
                <w:rFonts w:eastAsia="Times New Roman"/>
                <w:lang w:eastAsia="en-GB"/>
              </w:rPr>
              <w:br/>
              <w:t xml:space="preserve">8.Server 2003 atjauninājumu servera izmantošanas iespējas un pielietošanas mehānismi </w:t>
            </w:r>
            <w:r w:rsidRPr="0080633B">
              <w:rPr>
                <w:rFonts w:eastAsia="Times New Roman"/>
                <w:lang w:eastAsia="en-GB"/>
              </w:rPr>
              <w:br/>
            </w:r>
            <w:r w:rsidRPr="0080633B">
              <w:rPr>
                <w:rFonts w:eastAsia="Times New Roman"/>
                <w:lang w:eastAsia="en-GB"/>
              </w:rPr>
              <w:br/>
              <w:t xml:space="preserve">Praktisko darbu tēmas: </w:t>
            </w:r>
            <w:r w:rsidRPr="0080633B">
              <w:rPr>
                <w:rFonts w:eastAsia="Times New Roman"/>
                <w:lang w:eastAsia="en-GB"/>
              </w:rPr>
              <w:br/>
              <w:t xml:space="preserve">1.Virtuālo datoru programmatūras sagatavošana un izmantošana tīkla infrastruktūras simulācijai. </w:t>
            </w:r>
            <w:r w:rsidRPr="0080633B">
              <w:rPr>
                <w:rFonts w:eastAsia="Times New Roman"/>
                <w:lang w:eastAsia="en-GB"/>
              </w:rPr>
              <w:br/>
              <w:t xml:space="preserve">2.Windows Server 2003 vai 2008 instalēšana. Virtuālo datoru importēšana. </w:t>
            </w:r>
            <w:r w:rsidRPr="0080633B">
              <w:rPr>
                <w:rFonts w:eastAsia="Times New Roman"/>
                <w:lang w:eastAsia="en-GB"/>
              </w:rPr>
              <w:br/>
              <w:t xml:space="preserve">3.Administrēšanas rīku sagatavošana un izmantošana servera administrēšanai </w:t>
            </w:r>
            <w:r w:rsidRPr="0080633B">
              <w:rPr>
                <w:rFonts w:eastAsia="Times New Roman"/>
                <w:lang w:eastAsia="en-GB"/>
              </w:rPr>
              <w:br/>
              <w:t xml:space="preserve">4.ADS un DNS plānošana un instalēšana. </w:t>
            </w:r>
            <w:r w:rsidRPr="0080633B">
              <w:rPr>
                <w:rFonts w:eastAsia="Times New Roman"/>
                <w:lang w:eastAsia="en-GB"/>
              </w:rPr>
              <w:br/>
              <w:t xml:space="preserve">5.ADS sākotnēja konfigurēšana. ADS struktūras plānošana un administrēšana. </w:t>
            </w:r>
            <w:r w:rsidRPr="0080633B">
              <w:rPr>
                <w:rFonts w:eastAsia="Times New Roman"/>
                <w:lang w:eastAsia="en-GB"/>
              </w:rPr>
              <w:br/>
              <w:t xml:space="preserve">6.Lietotāju un datoru kontu plānošana un administrēšana. </w:t>
            </w:r>
            <w:r w:rsidRPr="0080633B">
              <w:rPr>
                <w:rFonts w:eastAsia="Times New Roman"/>
                <w:lang w:eastAsia="en-GB"/>
              </w:rPr>
              <w:br/>
              <w:t xml:space="preserve">7.Domēna grupu plānošana un izmantošana administrēšanas procesā. </w:t>
            </w:r>
            <w:r w:rsidRPr="0080633B">
              <w:rPr>
                <w:rFonts w:eastAsia="Times New Roman"/>
                <w:lang w:eastAsia="en-GB"/>
              </w:rPr>
              <w:br/>
              <w:t xml:space="preserve">8.Piekļuves tiesību pārvaldība ADS objektiem. </w:t>
            </w:r>
            <w:r w:rsidRPr="0080633B">
              <w:rPr>
                <w:rFonts w:eastAsia="Times New Roman"/>
                <w:lang w:eastAsia="en-GB"/>
              </w:rPr>
              <w:br/>
              <w:t xml:space="preserve">9.Piekļuves tiesību plānošana un pārvaldība NTFS objektiem un to izmantošana sistēmas administrēšanā </w:t>
            </w:r>
            <w:r w:rsidRPr="0080633B">
              <w:rPr>
                <w:rFonts w:eastAsia="Times New Roman"/>
                <w:lang w:eastAsia="en-GB"/>
              </w:rPr>
              <w:br/>
              <w:t xml:space="preserve">10.Lokālās failu sistēmas objektu koplietošana un publicēšana ADS, to piekļuves tiesību un režīmu administrēšana. </w:t>
            </w:r>
            <w:r w:rsidRPr="0080633B">
              <w:rPr>
                <w:rFonts w:eastAsia="Times New Roman"/>
                <w:lang w:eastAsia="en-GB"/>
              </w:rPr>
              <w:br/>
              <w:t xml:space="preserve">11.Lietotāju mājas katalogu un tīkla profilu izveide un administrēšana. </w:t>
            </w:r>
            <w:r w:rsidRPr="0080633B">
              <w:rPr>
                <w:rFonts w:eastAsia="Times New Roman"/>
                <w:lang w:eastAsia="en-GB"/>
              </w:rPr>
              <w:br/>
              <w:t xml:space="preserve">12.Drukas iekārtu pārvaldīšana. </w:t>
            </w:r>
            <w:r w:rsidRPr="0080633B">
              <w:rPr>
                <w:rFonts w:eastAsia="Times New Roman"/>
                <w:lang w:eastAsia="en-GB"/>
              </w:rPr>
              <w:br/>
              <w:t xml:space="preserve">13.Tīkla drukāšanas servera izveide un tā administrēšana. </w:t>
            </w:r>
            <w:r w:rsidRPr="0080633B">
              <w:rPr>
                <w:rFonts w:eastAsia="Times New Roman"/>
                <w:lang w:eastAsia="en-GB"/>
              </w:rPr>
              <w:br/>
              <w:t xml:space="preserve">14.GPO objektu izveide, pārvaldīšana un pielietošana </w:t>
            </w:r>
            <w:r>
              <w:rPr>
                <w:rFonts w:eastAsia="Times New Roman"/>
                <w:lang w:eastAsia="en-GB"/>
              </w:rPr>
              <w:br/>
            </w:r>
            <w:r w:rsidRPr="0080633B">
              <w:rPr>
                <w:rFonts w:eastAsia="Times New Roman"/>
                <w:lang w:eastAsia="en-GB"/>
              </w:rPr>
              <w:lastRenderedPageBreak/>
              <w:t xml:space="preserve">15.GPO izmantošana lietotāja darba vides konfigurēšanai </w:t>
            </w:r>
            <w:r>
              <w:rPr>
                <w:rFonts w:eastAsia="Times New Roman"/>
                <w:lang w:eastAsia="en-GB"/>
              </w:rPr>
              <w:br/>
            </w:r>
            <w:r w:rsidRPr="0080633B">
              <w:rPr>
                <w:rFonts w:eastAsia="Times New Roman"/>
                <w:lang w:eastAsia="en-GB"/>
              </w:rPr>
              <w:t>16.Skriptu izmantošana ADS administrēšanā.</w:t>
            </w:r>
          </w:p>
        </w:tc>
      </w:tr>
      <w:tr w:rsidR="008D4CBD" w:rsidRPr="00026C21" w14:paraId="01C7C447" w14:textId="77777777" w:rsidTr="001A6313">
        <w:trPr>
          <w:jc w:val="center"/>
        </w:trPr>
        <w:tc>
          <w:tcPr>
            <w:tcW w:w="9582" w:type="dxa"/>
            <w:gridSpan w:val="2"/>
          </w:tcPr>
          <w:p w14:paraId="185B4DE3" w14:textId="77777777" w:rsidR="008D4CBD" w:rsidRPr="00026C21" w:rsidRDefault="008D4CBD" w:rsidP="008D4CBD">
            <w:pPr>
              <w:pStyle w:val="Nosaukumi"/>
            </w:pPr>
            <w:r w:rsidRPr="00026C21">
              <w:lastRenderedPageBreak/>
              <w:t>Obligāti izmantojamie informācijas avoti</w:t>
            </w:r>
          </w:p>
        </w:tc>
      </w:tr>
      <w:tr w:rsidR="00026C21" w:rsidRPr="00026C21" w14:paraId="05061EE5" w14:textId="77777777" w:rsidTr="001A6313">
        <w:trPr>
          <w:jc w:val="center"/>
        </w:trPr>
        <w:tc>
          <w:tcPr>
            <w:tcW w:w="9582" w:type="dxa"/>
            <w:gridSpan w:val="2"/>
          </w:tcPr>
          <w:p w14:paraId="463CECEF" w14:textId="77777777" w:rsidR="00F753BF" w:rsidRDefault="00F753BF" w:rsidP="00EF39C1">
            <w:pPr>
              <w:pStyle w:val="ListParagraph"/>
              <w:numPr>
                <w:ilvl w:val="0"/>
                <w:numId w:val="41"/>
              </w:numPr>
              <w:spacing w:after="160" w:line="259" w:lineRule="auto"/>
              <w:rPr>
                <w:highlight w:val="yellow"/>
                <w:lang w:eastAsia="en-GB"/>
              </w:rPr>
            </w:pPr>
            <w:r w:rsidRPr="008057A6">
              <w:rPr>
                <w:highlight w:val="yellow"/>
                <w:lang w:eastAsia="en-GB"/>
              </w:rPr>
              <w:t xml:space="preserve">A. </w:t>
            </w:r>
            <w:proofErr w:type="spellStart"/>
            <w:r w:rsidRPr="008057A6">
              <w:rPr>
                <w:highlight w:val="yellow"/>
                <w:lang w:eastAsia="en-GB"/>
              </w:rPr>
              <w:t>Tanenbaum</w:t>
            </w:r>
            <w:proofErr w:type="spellEnd"/>
            <w:r w:rsidRPr="008057A6">
              <w:rPr>
                <w:highlight w:val="yellow"/>
                <w:lang w:eastAsia="en-GB"/>
              </w:rPr>
              <w:t xml:space="preserve">, H. </w:t>
            </w:r>
            <w:proofErr w:type="spellStart"/>
            <w:r w:rsidRPr="008057A6">
              <w:rPr>
                <w:highlight w:val="yellow"/>
                <w:lang w:eastAsia="en-GB"/>
              </w:rPr>
              <w:t>Bos</w:t>
            </w:r>
            <w:proofErr w:type="spellEnd"/>
            <w:r w:rsidRPr="008057A6">
              <w:rPr>
                <w:highlight w:val="yellow"/>
                <w:lang w:eastAsia="en-GB"/>
              </w:rPr>
              <w:t xml:space="preserve">. </w:t>
            </w:r>
            <w:proofErr w:type="spellStart"/>
            <w:r w:rsidRPr="008057A6">
              <w:rPr>
                <w:highlight w:val="yellow"/>
                <w:lang w:eastAsia="en-GB"/>
              </w:rPr>
              <w:t>Modern</w:t>
            </w:r>
            <w:proofErr w:type="spellEnd"/>
            <w:r w:rsidRPr="008057A6">
              <w:rPr>
                <w:highlight w:val="yellow"/>
                <w:lang w:eastAsia="en-GB"/>
              </w:rPr>
              <w:t xml:space="preserve"> </w:t>
            </w:r>
            <w:proofErr w:type="spellStart"/>
            <w:r w:rsidRPr="008057A6">
              <w:rPr>
                <w:highlight w:val="yellow"/>
                <w:lang w:eastAsia="en-GB"/>
              </w:rPr>
              <w:t>Operating</w:t>
            </w:r>
            <w:proofErr w:type="spellEnd"/>
            <w:r w:rsidRPr="008057A6">
              <w:rPr>
                <w:highlight w:val="yellow"/>
                <w:lang w:eastAsia="en-GB"/>
              </w:rPr>
              <w:t xml:space="preserve"> </w:t>
            </w:r>
            <w:proofErr w:type="spellStart"/>
            <w:r w:rsidRPr="008057A6">
              <w:rPr>
                <w:highlight w:val="yellow"/>
                <w:lang w:eastAsia="en-GB"/>
              </w:rPr>
              <w:t>Systems</w:t>
            </w:r>
            <w:proofErr w:type="spellEnd"/>
            <w:r w:rsidRPr="008057A6">
              <w:rPr>
                <w:highlight w:val="yellow"/>
                <w:lang w:eastAsia="en-GB"/>
              </w:rPr>
              <w:t xml:space="preserve"> 5th </w:t>
            </w:r>
            <w:proofErr w:type="spellStart"/>
            <w:r w:rsidRPr="008057A6">
              <w:rPr>
                <w:highlight w:val="yellow"/>
                <w:lang w:eastAsia="en-GB"/>
              </w:rPr>
              <w:t>Edition</w:t>
            </w:r>
            <w:proofErr w:type="spellEnd"/>
            <w:r w:rsidRPr="008057A6">
              <w:rPr>
                <w:highlight w:val="yellow"/>
                <w:lang w:eastAsia="en-GB"/>
              </w:rPr>
              <w:t>, 2022, ISBN-13 ‏ : ‎ 9780137618880</w:t>
            </w:r>
          </w:p>
          <w:p w14:paraId="2A5A73A1" w14:textId="77777777" w:rsidR="00F753BF" w:rsidRDefault="00F753BF" w:rsidP="00EF39C1">
            <w:pPr>
              <w:pStyle w:val="ListParagraph"/>
              <w:numPr>
                <w:ilvl w:val="0"/>
                <w:numId w:val="41"/>
              </w:numPr>
              <w:spacing w:after="160" w:line="259" w:lineRule="auto"/>
              <w:rPr>
                <w:highlight w:val="yellow"/>
                <w:lang w:eastAsia="en-GB"/>
              </w:rPr>
            </w:pPr>
            <w:r w:rsidRPr="008057A6">
              <w:rPr>
                <w:highlight w:val="yellow"/>
                <w:lang w:eastAsia="en-GB"/>
              </w:rPr>
              <w:t xml:space="preserve">A. </w:t>
            </w:r>
            <w:proofErr w:type="spellStart"/>
            <w:r w:rsidRPr="008057A6">
              <w:rPr>
                <w:highlight w:val="yellow"/>
                <w:lang w:eastAsia="en-GB"/>
              </w:rPr>
              <w:t>Silberschatz</w:t>
            </w:r>
            <w:proofErr w:type="spellEnd"/>
            <w:r w:rsidRPr="008057A6">
              <w:rPr>
                <w:highlight w:val="yellow"/>
                <w:lang w:eastAsia="en-GB"/>
              </w:rPr>
              <w:t xml:space="preserve">, P. B. </w:t>
            </w:r>
            <w:proofErr w:type="spellStart"/>
            <w:r w:rsidRPr="008057A6">
              <w:rPr>
                <w:highlight w:val="yellow"/>
                <w:lang w:eastAsia="en-GB"/>
              </w:rPr>
              <w:t>Galvin</w:t>
            </w:r>
            <w:proofErr w:type="spellEnd"/>
            <w:r w:rsidRPr="008057A6">
              <w:rPr>
                <w:highlight w:val="yellow"/>
                <w:lang w:eastAsia="en-GB"/>
              </w:rPr>
              <w:t xml:space="preserve">, G. </w:t>
            </w:r>
            <w:proofErr w:type="spellStart"/>
            <w:r w:rsidRPr="008057A6">
              <w:rPr>
                <w:highlight w:val="yellow"/>
                <w:lang w:eastAsia="en-GB"/>
              </w:rPr>
              <w:t>Gagne</w:t>
            </w:r>
            <w:proofErr w:type="spellEnd"/>
            <w:r w:rsidRPr="008057A6">
              <w:rPr>
                <w:highlight w:val="yellow"/>
                <w:lang w:eastAsia="en-GB"/>
              </w:rPr>
              <w:t xml:space="preserve">. </w:t>
            </w:r>
            <w:proofErr w:type="spellStart"/>
            <w:r w:rsidRPr="008057A6">
              <w:rPr>
                <w:highlight w:val="yellow"/>
                <w:lang w:eastAsia="en-GB"/>
              </w:rPr>
              <w:t>Operating</w:t>
            </w:r>
            <w:proofErr w:type="spellEnd"/>
            <w:r w:rsidRPr="008057A6">
              <w:rPr>
                <w:highlight w:val="yellow"/>
                <w:lang w:eastAsia="en-GB"/>
              </w:rPr>
              <w:t xml:space="preserve"> </w:t>
            </w:r>
            <w:proofErr w:type="spellStart"/>
            <w:r w:rsidRPr="008057A6">
              <w:rPr>
                <w:highlight w:val="yellow"/>
                <w:lang w:eastAsia="en-GB"/>
              </w:rPr>
              <w:t>System</w:t>
            </w:r>
            <w:proofErr w:type="spellEnd"/>
            <w:r w:rsidRPr="008057A6">
              <w:rPr>
                <w:highlight w:val="yellow"/>
                <w:lang w:eastAsia="en-GB"/>
              </w:rPr>
              <w:t xml:space="preserve"> </w:t>
            </w:r>
            <w:proofErr w:type="spellStart"/>
            <w:r w:rsidRPr="008057A6">
              <w:rPr>
                <w:highlight w:val="yellow"/>
                <w:lang w:eastAsia="en-GB"/>
              </w:rPr>
              <w:t>Concepts</w:t>
            </w:r>
            <w:proofErr w:type="spellEnd"/>
            <w:r w:rsidRPr="008057A6">
              <w:rPr>
                <w:highlight w:val="yellow"/>
                <w:lang w:eastAsia="en-GB"/>
              </w:rPr>
              <w:t xml:space="preserve"> 10th </w:t>
            </w:r>
            <w:proofErr w:type="spellStart"/>
            <w:r w:rsidRPr="008057A6">
              <w:rPr>
                <w:highlight w:val="yellow"/>
                <w:lang w:eastAsia="en-GB"/>
              </w:rPr>
              <w:t>Edition</w:t>
            </w:r>
            <w:proofErr w:type="spellEnd"/>
            <w:r w:rsidRPr="008057A6">
              <w:rPr>
                <w:highlight w:val="yellow"/>
                <w:lang w:eastAsia="en-GB"/>
              </w:rPr>
              <w:t xml:space="preserve">, </w:t>
            </w:r>
            <w:proofErr w:type="spellStart"/>
            <w:r w:rsidRPr="008057A6">
              <w:rPr>
                <w:highlight w:val="yellow"/>
                <w:lang w:eastAsia="en-GB"/>
              </w:rPr>
              <w:t>Wiley</w:t>
            </w:r>
            <w:proofErr w:type="spellEnd"/>
            <w:r w:rsidRPr="008057A6">
              <w:rPr>
                <w:highlight w:val="yellow"/>
                <w:lang w:eastAsia="en-GB"/>
              </w:rPr>
              <w:t>, 2021, 1040 p, ISBN-13: ‎ 978-1119800361</w:t>
            </w:r>
          </w:p>
          <w:p w14:paraId="5F945ABD" w14:textId="77777777" w:rsidR="00EF39C1" w:rsidRPr="00EF39C1" w:rsidRDefault="00EF39C1" w:rsidP="00EF39C1">
            <w:pPr>
              <w:pStyle w:val="ListParagraph"/>
              <w:numPr>
                <w:ilvl w:val="0"/>
                <w:numId w:val="41"/>
              </w:numPr>
              <w:spacing w:after="160" w:line="259" w:lineRule="auto"/>
              <w:rPr>
                <w:highlight w:val="yellow"/>
                <w:lang w:val="en-GB" w:eastAsia="en-GB"/>
              </w:rPr>
            </w:pPr>
            <w:r w:rsidRPr="00EF39C1">
              <w:rPr>
                <w:highlight w:val="yellow"/>
                <w:lang w:val="en-GB" w:eastAsia="en-GB"/>
              </w:rPr>
              <w:t>R. Botwright. Active Directory: Network Management Best Practices For System Administrators. Pastor Publishing Ltd, 2024, 302p, ISBN-13:‎978-1839386923</w:t>
            </w:r>
          </w:p>
          <w:p w14:paraId="0CFF29A7" w14:textId="77777777" w:rsidR="00F753BF" w:rsidRPr="00F753BF" w:rsidRDefault="00F753BF" w:rsidP="00EF39C1">
            <w:pPr>
              <w:pStyle w:val="ListParagraph"/>
              <w:numPr>
                <w:ilvl w:val="0"/>
                <w:numId w:val="41"/>
              </w:numPr>
              <w:spacing w:after="160" w:line="259" w:lineRule="auto"/>
            </w:pPr>
            <w:r w:rsidRPr="00810165">
              <w:rPr>
                <w:lang w:val="en-GB" w:eastAsia="en-GB"/>
              </w:rPr>
              <w:t xml:space="preserve">R.H. Arpaci-Dusseau, A. C. Arpaci-Dusseau, Operating Systems: Three Easy Pieces. </w:t>
            </w:r>
            <w:r w:rsidRPr="00EF39C1">
              <w:rPr>
                <w:lang w:val="en-GB" w:eastAsia="en-GB"/>
              </w:rPr>
              <w:t>2018. 714</w:t>
            </w:r>
            <w:r w:rsidRPr="00810165">
              <w:rPr>
                <w:lang w:val="en-GB" w:eastAsia="en-GB"/>
              </w:rPr>
              <w:t>p</w:t>
            </w:r>
            <w:r w:rsidRPr="00EF39C1">
              <w:rPr>
                <w:lang w:val="en-GB" w:eastAsia="en-GB"/>
              </w:rPr>
              <w:t xml:space="preserve">. </w:t>
            </w:r>
            <w:r w:rsidRPr="00810165">
              <w:rPr>
                <w:lang w:val="en-GB" w:eastAsia="en-GB"/>
              </w:rPr>
              <w:t>ISBN</w:t>
            </w:r>
            <w:r w:rsidRPr="00EF39C1">
              <w:rPr>
                <w:lang w:val="en-GB" w:eastAsia="en-GB"/>
              </w:rPr>
              <w:t>-13 ‏ : ‎ 978-1985086593</w:t>
            </w:r>
          </w:p>
          <w:p w14:paraId="67C17DDB" w14:textId="69AF823A" w:rsidR="00026C21" w:rsidRPr="00026C21" w:rsidRDefault="00F360C7" w:rsidP="00EF39C1">
            <w:pPr>
              <w:pStyle w:val="ListParagraph"/>
              <w:numPr>
                <w:ilvl w:val="0"/>
                <w:numId w:val="41"/>
              </w:numPr>
              <w:spacing w:after="160" w:line="259" w:lineRule="auto"/>
            </w:pPr>
            <w:r w:rsidRPr="00C4555A">
              <w:rPr>
                <w:lang w:eastAsia="en-GB"/>
              </w:rPr>
              <w:t xml:space="preserve">Microsoft </w:t>
            </w:r>
            <w:proofErr w:type="spellStart"/>
            <w:r w:rsidRPr="00C4555A">
              <w:rPr>
                <w:lang w:eastAsia="en-GB"/>
              </w:rPr>
              <w:t>Official</w:t>
            </w:r>
            <w:proofErr w:type="spellEnd"/>
            <w:r w:rsidRPr="00C4555A">
              <w:rPr>
                <w:lang w:eastAsia="en-GB"/>
              </w:rPr>
              <w:t xml:space="preserve"> </w:t>
            </w:r>
            <w:proofErr w:type="spellStart"/>
            <w:r w:rsidRPr="00C4555A">
              <w:rPr>
                <w:lang w:eastAsia="en-GB"/>
              </w:rPr>
              <w:t>Course</w:t>
            </w:r>
            <w:proofErr w:type="spellEnd"/>
            <w:r w:rsidRPr="00C4555A">
              <w:rPr>
                <w:lang w:eastAsia="en-GB"/>
              </w:rPr>
              <w:t>. 2274B „</w:t>
            </w:r>
            <w:proofErr w:type="spellStart"/>
            <w:r w:rsidRPr="00C4555A">
              <w:rPr>
                <w:lang w:eastAsia="en-GB"/>
              </w:rPr>
              <w:t>Managing</w:t>
            </w:r>
            <w:proofErr w:type="spellEnd"/>
            <w:r w:rsidRPr="00C4555A">
              <w:rPr>
                <w:lang w:eastAsia="en-GB"/>
              </w:rPr>
              <w:t xml:space="preserve"> a Microsoft Windows </w:t>
            </w:r>
            <w:proofErr w:type="spellStart"/>
            <w:r w:rsidRPr="00C4555A">
              <w:rPr>
                <w:lang w:eastAsia="en-GB"/>
              </w:rPr>
              <w:t>Server</w:t>
            </w:r>
            <w:proofErr w:type="spellEnd"/>
            <w:r w:rsidRPr="00C4555A">
              <w:rPr>
                <w:lang w:eastAsia="en-GB"/>
              </w:rPr>
              <w:t xml:space="preserve"> 2003 </w:t>
            </w:r>
            <w:proofErr w:type="spellStart"/>
            <w:r w:rsidRPr="00C4555A">
              <w:rPr>
                <w:lang w:eastAsia="en-GB"/>
              </w:rPr>
              <w:t>Environment</w:t>
            </w:r>
            <w:proofErr w:type="spellEnd"/>
            <w:r w:rsidRPr="00C4555A">
              <w:rPr>
                <w:lang w:eastAsia="en-GB"/>
              </w:rPr>
              <w:t xml:space="preserve">”., Microsoft </w:t>
            </w:r>
            <w:proofErr w:type="spellStart"/>
            <w:r w:rsidRPr="00C4555A">
              <w:rPr>
                <w:lang w:eastAsia="en-GB"/>
              </w:rPr>
              <w:t>Corporation</w:t>
            </w:r>
            <w:proofErr w:type="spellEnd"/>
            <w:r w:rsidRPr="00C4555A">
              <w:rPr>
                <w:lang w:eastAsia="en-GB"/>
              </w:rPr>
              <w:t xml:space="preserve">, 2003 5.Microsoft </w:t>
            </w:r>
            <w:proofErr w:type="spellStart"/>
            <w:r w:rsidRPr="00C4555A">
              <w:rPr>
                <w:lang w:eastAsia="en-GB"/>
              </w:rPr>
              <w:t>Official</w:t>
            </w:r>
            <w:proofErr w:type="spellEnd"/>
            <w:r w:rsidRPr="00C4555A">
              <w:rPr>
                <w:lang w:eastAsia="en-GB"/>
              </w:rPr>
              <w:t xml:space="preserve"> </w:t>
            </w:r>
            <w:proofErr w:type="spellStart"/>
            <w:r w:rsidRPr="00C4555A">
              <w:rPr>
                <w:lang w:eastAsia="en-GB"/>
              </w:rPr>
              <w:t>Course</w:t>
            </w:r>
            <w:proofErr w:type="spellEnd"/>
            <w:r w:rsidRPr="00C4555A">
              <w:rPr>
                <w:lang w:eastAsia="en-GB"/>
              </w:rPr>
              <w:t>. 2275B „</w:t>
            </w:r>
            <w:proofErr w:type="spellStart"/>
            <w:r w:rsidRPr="00C4555A">
              <w:rPr>
                <w:lang w:eastAsia="en-GB"/>
              </w:rPr>
              <w:t>Maintaining</w:t>
            </w:r>
            <w:proofErr w:type="spellEnd"/>
            <w:r w:rsidRPr="00C4555A">
              <w:rPr>
                <w:lang w:eastAsia="en-GB"/>
              </w:rPr>
              <w:t xml:space="preserve"> a Microsoft Windows </w:t>
            </w:r>
            <w:proofErr w:type="spellStart"/>
            <w:r w:rsidRPr="00C4555A">
              <w:rPr>
                <w:lang w:eastAsia="en-GB"/>
              </w:rPr>
              <w:t>Server</w:t>
            </w:r>
            <w:proofErr w:type="spellEnd"/>
            <w:r w:rsidRPr="00C4555A">
              <w:rPr>
                <w:lang w:eastAsia="en-GB"/>
              </w:rPr>
              <w:t xml:space="preserve"> 2003 </w:t>
            </w:r>
            <w:proofErr w:type="spellStart"/>
            <w:r w:rsidRPr="00C4555A">
              <w:rPr>
                <w:lang w:eastAsia="en-GB"/>
              </w:rPr>
              <w:t>Environment</w:t>
            </w:r>
            <w:proofErr w:type="spellEnd"/>
            <w:r w:rsidRPr="00C4555A">
              <w:rPr>
                <w:lang w:eastAsia="en-GB"/>
              </w:rPr>
              <w:t xml:space="preserve">”., Microsoft </w:t>
            </w:r>
            <w:proofErr w:type="spellStart"/>
            <w:r w:rsidRPr="00C4555A">
              <w:rPr>
                <w:lang w:eastAsia="en-GB"/>
              </w:rPr>
              <w:t>Corporation</w:t>
            </w:r>
            <w:proofErr w:type="spellEnd"/>
            <w:r w:rsidRPr="00C4555A">
              <w:rPr>
                <w:lang w:eastAsia="en-GB"/>
              </w:rPr>
              <w:t>, 2003</w:t>
            </w:r>
          </w:p>
        </w:tc>
      </w:tr>
      <w:tr w:rsidR="008D4CBD" w:rsidRPr="00026C21" w14:paraId="4CB83FF3" w14:textId="77777777" w:rsidTr="001A6313">
        <w:trPr>
          <w:jc w:val="center"/>
        </w:trPr>
        <w:tc>
          <w:tcPr>
            <w:tcW w:w="9582" w:type="dxa"/>
            <w:gridSpan w:val="2"/>
          </w:tcPr>
          <w:p w14:paraId="56DBE39F" w14:textId="77777777" w:rsidR="008D4CBD" w:rsidRPr="00026C21" w:rsidRDefault="008D4CBD" w:rsidP="008D4CBD">
            <w:pPr>
              <w:pStyle w:val="Nosaukumi"/>
            </w:pPr>
            <w:r w:rsidRPr="00026C21">
              <w:t>Papildus informācijas avoti</w:t>
            </w:r>
          </w:p>
        </w:tc>
      </w:tr>
      <w:tr w:rsidR="00026C21" w:rsidRPr="00026C21" w14:paraId="10B9F5E2" w14:textId="77777777" w:rsidTr="001A6313">
        <w:trPr>
          <w:jc w:val="center"/>
        </w:trPr>
        <w:tc>
          <w:tcPr>
            <w:tcW w:w="9582" w:type="dxa"/>
            <w:gridSpan w:val="2"/>
          </w:tcPr>
          <w:p w14:paraId="38B94C4D" w14:textId="5DF5F848" w:rsidR="00F753BF" w:rsidRDefault="00F360C7" w:rsidP="00F753BF">
            <w:pPr>
              <w:spacing w:line="259" w:lineRule="auto"/>
              <w:rPr>
                <w:rFonts w:eastAsia="Times New Roman"/>
                <w:lang w:eastAsia="en-GB"/>
              </w:rPr>
            </w:pPr>
            <w:r w:rsidRPr="0080633B">
              <w:rPr>
                <w:rFonts w:eastAsia="Times New Roman"/>
                <w:lang w:eastAsia="en-GB"/>
              </w:rPr>
              <w:t>1</w:t>
            </w:r>
            <w:r w:rsidRPr="00F753BF">
              <w:rPr>
                <w:rFonts w:eastAsia="Times New Roman"/>
                <w:highlight w:val="yellow"/>
                <w:lang w:eastAsia="en-GB"/>
              </w:rPr>
              <w:t>.</w:t>
            </w:r>
            <w:r w:rsidR="00F753BF" w:rsidRPr="00F753BF">
              <w:rPr>
                <w:highlight w:val="yellow"/>
              </w:rPr>
              <w:t xml:space="preserve"> </w:t>
            </w:r>
            <w:proofErr w:type="spellStart"/>
            <w:r w:rsidR="00F753BF" w:rsidRPr="00F753BF">
              <w:rPr>
                <w:rFonts w:eastAsia="Times New Roman"/>
                <w:highlight w:val="yellow"/>
                <w:lang w:eastAsia="en-GB"/>
              </w:rPr>
              <w:t>Олифер</w:t>
            </w:r>
            <w:proofErr w:type="spellEnd"/>
            <w:r w:rsidR="00F753BF" w:rsidRPr="00F753BF">
              <w:rPr>
                <w:rFonts w:eastAsia="Times New Roman"/>
                <w:highlight w:val="yellow"/>
                <w:lang w:eastAsia="en-GB"/>
              </w:rPr>
              <w:t xml:space="preserve"> В., </w:t>
            </w:r>
            <w:proofErr w:type="spellStart"/>
            <w:r w:rsidR="00F753BF" w:rsidRPr="00F753BF">
              <w:rPr>
                <w:rFonts w:eastAsia="Times New Roman"/>
                <w:highlight w:val="yellow"/>
                <w:lang w:eastAsia="en-GB"/>
              </w:rPr>
              <w:t>Олифер</w:t>
            </w:r>
            <w:proofErr w:type="spellEnd"/>
            <w:r w:rsidR="00F753BF" w:rsidRPr="00F753BF">
              <w:rPr>
                <w:rFonts w:eastAsia="Times New Roman"/>
                <w:highlight w:val="yellow"/>
                <w:lang w:eastAsia="en-GB"/>
              </w:rPr>
              <w:t xml:space="preserve"> Н. </w:t>
            </w:r>
            <w:proofErr w:type="spellStart"/>
            <w:r w:rsidR="00F753BF" w:rsidRPr="00F753BF">
              <w:rPr>
                <w:rFonts w:eastAsia="Times New Roman"/>
                <w:highlight w:val="yellow"/>
                <w:lang w:eastAsia="en-GB"/>
              </w:rPr>
              <w:t>Сетевые</w:t>
            </w:r>
            <w:proofErr w:type="spellEnd"/>
            <w:r w:rsidR="00F753BF" w:rsidRPr="00F753BF">
              <w:rPr>
                <w:rFonts w:eastAsia="Times New Roman"/>
                <w:highlight w:val="yellow"/>
                <w:lang w:eastAsia="en-GB"/>
              </w:rPr>
              <w:t xml:space="preserve"> </w:t>
            </w:r>
            <w:proofErr w:type="spellStart"/>
            <w:r w:rsidR="00F753BF" w:rsidRPr="00F753BF">
              <w:rPr>
                <w:rFonts w:eastAsia="Times New Roman"/>
                <w:highlight w:val="yellow"/>
                <w:lang w:eastAsia="en-GB"/>
              </w:rPr>
              <w:t>операционные</w:t>
            </w:r>
            <w:proofErr w:type="spellEnd"/>
            <w:r w:rsidR="00F753BF" w:rsidRPr="00F753BF">
              <w:rPr>
                <w:rFonts w:eastAsia="Times New Roman"/>
                <w:highlight w:val="yellow"/>
                <w:lang w:eastAsia="en-GB"/>
              </w:rPr>
              <w:t xml:space="preserve"> </w:t>
            </w:r>
            <w:proofErr w:type="spellStart"/>
            <w:r w:rsidR="00F753BF" w:rsidRPr="00F753BF">
              <w:rPr>
                <w:rFonts w:eastAsia="Times New Roman"/>
                <w:highlight w:val="yellow"/>
                <w:lang w:eastAsia="en-GB"/>
              </w:rPr>
              <w:t>системы</w:t>
            </w:r>
            <w:proofErr w:type="spellEnd"/>
            <w:r w:rsidR="00F753BF" w:rsidRPr="00F753BF">
              <w:rPr>
                <w:rFonts w:eastAsia="Times New Roman"/>
                <w:highlight w:val="yellow"/>
                <w:lang w:eastAsia="en-GB"/>
              </w:rPr>
              <w:t xml:space="preserve"> - </w:t>
            </w:r>
            <w:proofErr w:type="spellStart"/>
            <w:r w:rsidR="00F753BF" w:rsidRPr="00F753BF">
              <w:rPr>
                <w:rFonts w:eastAsia="Times New Roman"/>
                <w:highlight w:val="yellow"/>
                <w:lang w:eastAsia="en-GB"/>
              </w:rPr>
              <w:t>Питер</w:t>
            </w:r>
            <w:proofErr w:type="spellEnd"/>
            <w:r w:rsidR="00F753BF" w:rsidRPr="00F753BF">
              <w:rPr>
                <w:rFonts w:eastAsia="Times New Roman"/>
                <w:highlight w:val="yellow"/>
                <w:lang w:eastAsia="en-GB"/>
              </w:rPr>
              <w:t xml:space="preserve">, 2002. - 544 с., </w:t>
            </w:r>
            <w:proofErr w:type="spellStart"/>
            <w:r w:rsidR="00F753BF" w:rsidRPr="00F753BF">
              <w:rPr>
                <w:rFonts w:eastAsia="Times New Roman"/>
                <w:highlight w:val="yellow"/>
                <w:lang w:eastAsia="en-GB"/>
              </w:rPr>
              <w:t>ил</w:t>
            </w:r>
            <w:proofErr w:type="spellEnd"/>
            <w:r w:rsidR="00F753BF" w:rsidRPr="00F753BF">
              <w:rPr>
                <w:rFonts w:eastAsia="Times New Roman"/>
                <w:lang w:eastAsia="en-GB"/>
              </w:rPr>
              <w:t>.</w:t>
            </w:r>
          </w:p>
          <w:p w14:paraId="4EFC3FE9" w14:textId="11685F7C" w:rsidR="00F753BF" w:rsidRDefault="00F753BF" w:rsidP="00F753BF">
            <w:pPr>
              <w:spacing w:line="259" w:lineRule="auto"/>
              <w:rPr>
                <w:rFonts w:eastAsia="Times New Roman"/>
                <w:lang w:eastAsia="en-GB"/>
              </w:rPr>
            </w:pPr>
            <w:r>
              <w:rPr>
                <w:rFonts w:eastAsia="Times New Roman"/>
                <w:lang w:eastAsia="en-GB"/>
              </w:rPr>
              <w:t xml:space="preserve">2. </w:t>
            </w:r>
            <w:r w:rsidRPr="00F753BF">
              <w:rPr>
                <w:rFonts w:eastAsia="Times New Roman"/>
                <w:lang w:eastAsia="en-GB"/>
              </w:rPr>
              <w:t>http://www.citforum.ru/operating_systems/linux/lig.shtml</w:t>
            </w:r>
          </w:p>
          <w:p w14:paraId="537A2A6A" w14:textId="1BECF83B" w:rsidR="00026C21" w:rsidRPr="00026C21" w:rsidRDefault="00F753BF" w:rsidP="00F753BF">
            <w:pPr>
              <w:spacing w:line="259" w:lineRule="auto"/>
            </w:pPr>
            <w:r>
              <w:rPr>
                <w:rFonts w:eastAsia="Times New Roman"/>
                <w:lang w:eastAsia="en-GB"/>
              </w:rPr>
              <w:t xml:space="preserve">3 </w:t>
            </w:r>
            <w:r w:rsidR="00F360C7" w:rsidRPr="0080633B">
              <w:rPr>
                <w:rFonts w:eastAsia="Times New Roman"/>
                <w:lang w:eastAsia="en-GB"/>
              </w:rPr>
              <w:t>.http://www.citforum.ru/operating_systems/sos/contents.shtml</w:t>
            </w:r>
          </w:p>
        </w:tc>
      </w:tr>
      <w:tr w:rsidR="008D4CBD" w:rsidRPr="00026C21" w14:paraId="1CF7381C" w14:textId="77777777" w:rsidTr="001A6313">
        <w:trPr>
          <w:jc w:val="center"/>
        </w:trPr>
        <w:tc>
          <w:tcPr>
            <w:tcW w:w="9582" w:type="dxa"/>
            <w:gridSpan w:val="2"/>
          </w:tcPr>
          <w:p w14:paraId="491A9C9E" w14:textId="77777777" w:rsidR="008D4CBD" w:rsidRPr="00026C21" w:rsidRDefault="008D4CBD" w:rsidP="008D4CBD">
            <w:pPr>
              <w:pStyle w:val="Nosaukumi"/>
            </w:pPr>
            <w:r w:rsidRPr="00026C21">
              <w:t>Periodika un citi informācijas avoti</w:t>
            </w:r>
          </w:p>
        </w:tc>
      </w:tr>
      <w:tr w:rsidR="00026C21" w:rsidRPr="00026C21" w14:paraId="0023B3AA" w14:textId="77777777" w:rsidTr="001A6313">
        <w:trPr>
          <w:jc w:val="center"/>
        </w:trPr>
        <w:tc>
          <w:tcPr>
            <w:tcW w:w="9582" w:type="dxa"/>
            <w:gridSpan w:val="2"/>
          </w:tcPr>
          <w:p w14:paraId="5330546D" w14:textId="77777777" w:rsidR="00026C21" w:rsidRPr="00026C21" w:rsidRDefault="00026C21" w:rsidP="00026C21">
            <w:pPr>
              <w:spacing w:after="160" w:line="259" w:lineRule="auto"/>
            </w:pPr>
          </w:p>
        </w:tc>
      </w:tr>
      <w:tr w:rsidR="008D4CBD" w:rsidRPr="00026C21" w14:paraId="28B95D7D" w14:textId="77777777" w:rsidTr="001A6313">
        <w:trPr>
          <w:jc w:val="center"/>
        </w:trPr>
        <w:tc>
          <w:tcPr>
            <w:tcW w:w="9582" w:type="dxa"/>
            <w:gridSpan w:val="2"/>
          </w:tcPr>
          <w:p w14:paraId="74B040F8" w14:textId="77777777" w:rsidR="008D4CBD" w:rsidRPr="00026C21" w:rsidRDefault="008D4CBD" w:rsidP="008D4CBD">
            <w:pPr>
              <w:pStyle w:val="Nosaukumi"/>
            </w:pPr>
            <w:r w:rsidRPr="00026C21">
              <w:t>Piezīmes</w:t>
            </w:r>
          </w:p>
        </w:tc>
      </w:tr>
      <w:tr w:rsidR="008D4CBD" w:rsidRPr="00026C21" w14:paraId="2A51876C" w14:textId="77777777" w:rsidTr="001A6313">
        <w:trPr>
          <w:jc w:val="center"/>
        </w:trPr>
        <w:tc>
          <w:tcPr>
            <w:tcW w:w="9582" w:type="dxa"/>
            <w:gridSpan w:val="2"/>
          </w:tcPr>
          <w:p w14:paraId="6A443BC8" w14:textId="2762AAAF" w:rsidR="00026C21" w:rsidRPr="00026C21" w:rsidRDefault="00F360C7" w:rsidP="008D4CBD">
            <w:pPr>
              <w:rPr>
                <w:bCs w:val="0"/>
                <w:color w:val="0070C0"/>
              </w:rPr>
            </w:pPr>
            <w:r w:rsidRPr="0080633B">
              <w:rPr>
                <w:rFonts w:eastAsia="Times New Roman"/>
                <w:lang w:eastAsia="en-GB"/>
              </w:rPr>
              <w:t>Profesionālās augstākās izglītības bakalaura studiju programm</w:t>
            </w:r>
            <w:r w:rsidR="00924B74">
              <w:rPr>
                <w:rFonts w:eastAsia="Times New Roman"/>
                <w:lang w:eastAsia="en-GB"/>
              </w:rPr>
              <w:t>as „Informācijas tehnoloģijas”</w:t>
            </w:r>
            <w:r>
              <w:rPr>
                <w:rFonts w:eastAsia="Times New Roman"/>
                <w:lang w:eastAsia="en-GB"/>
              </w:rPr>
              <w:t xml:space="preserve"> </w:t>
            </w:r>
            <w:r w:rsidR="00924B74">
              <w:rPr>
                <w:rFonts w:eastAsia="Times New Roman"/>
                <w:lang w:eastAsia="en-GB"/>
              </w:rPr>
              <w:t xml:space="preserve">studiju </w:t>
            </w:r>
            <w:r>
              <w:rPr>
                <w:rFonts w:eastAsia="Times New Roman"/>
                <w:lang w:eastAsia="en-GB"/>
              </w:rPr>
              <w:t>kurss</w:t>
            </w:r>
            <w:r w:rsidR="00C4555A">
              <w:rPr>
                <w:rFonts w:eastAsia="Times New Roman"/>
                <w:lang w:eastAsia="en-GB"/>
              </w:rPr>
              <w:t>.</w:t>
            </w:r>
          </w:p>
          <w:p w14:paraId="56B64A69" w14:textId="77777777" w:rsidR="008D4CBD" w:rsidRPr="00026C21" w:rsidRDefault="008D4CBD" w:rsidP="008D4CBD">
            <w:pPr>
              <w:rPr>
                <w:color w:val="0070C0"/>
              </w:rPr>
            </w:pPr>
            <w:r w:rsidRPr="00924B74">
              <w:t>Kurss tiek docēts latviešu valodā.</w:t>
            </w:r>
          </w:p>
        </w:tc>
      </w:tr>
    </w:tbl>
    <w:p w14:paraId="14C4F595" w14:textId="77777777" w:rsidR="001B4907" w:rsidRPr="00026C21" w:rsidRDefault="001B4907" w:rsidP="001B4907"/>
    <w:p w14:paraId="630E0335" w14:textId="77777777" w:rsidR="001B4907" w:rsidRPr="00026C21" w:rsidRDefault="001B4907" w:rsidP="001B4907"/>
    <w:p w14:paraId="2B9DFD4B" w14:textId="77777777" w:rsidR="00360579" w:rsidRPr="00026C21" w:rsidRDefault="00360579"/>
    <w:sectPr w:rsidR="00360579" w:rsidRPr="00026C21" w:rsidSect="00191554">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96752" w14:textId="77777777" w:rsidR="00191554" w:rsidRDefault="00191554" w:rsidP="001B4907">
      <w:r>
        <w:separator/>
      </w:r>
    </w:p>
  </w:endnote>
  <w:endnote w:type="continuationSeparator" w:id="0">
    <w:p w14:paraId="3FB87EBC" w14:textId="77777777" w:rsidR="00191554" w:rsidRDefault="0019155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87AB1" w14:textId="77777777" w:rsidR="00191554" w:rsidRDefault="00191554" w:rsidP="001B4907">
      <w:r>
        <w:separator/>
      </w:r>
    </w:p>
  </w:footnote>
  <w:footnote w:type="continuationSeparator" w:id="0">
    <w:p w14:paraId="2148401B" w14:textId="77777777" w:rsidR="00191554" w:rsidRDefault="0019155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EB1F" w14:textId="77777777" w:rsidR="006C13F1" w:rsidRDefault="006C13F1" w:rsidP="007534EA">
    <w:pPr>
      <w:pStyle w:val="Header"/>
    </w:pPr>
  </w:p>
  <w:p w14:paraId="1A16C3A7" w14:textId="77777777" w:rsidR="006C13F1" w:rsidRPr="007B1FB4" w:rsidRDefault="006C13F1" w:rsidP="007534EA">
    <w:pPr>
      <w:pStyle w:val="Header"/>
    </w:pPr>
  </w:p>
  <w:p w14:paraId="765CAAC4" w14:textId="77777777" w:rsidR="006C13F1" w:rsidRPr="00D66CC2" w:rsidRDefault="006C13F1"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2F676B"/>
    <w:multiLevelType w:val="hybridMultilevel"/>
    <w:tmpl w:val="99B8C2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370950"/>
    <w:multiLevelType w:val="hybridMultilevel"/>
    <w:tmpl w:val="EA0C8E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C0B7A43"/>
    <w:multiLevelType w:val="hybridMultilevel"/>
    <w:tmpl w:val="951E4C7A"/>
    <w:lvl w:ilvl="0" w:tplc="3DEE40C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4F292AC3"/>
    <w:multiLevelType w:val="hybridMultilevel"/>
    <w:tmpl w:val="7FFEC7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E14BAB"/>
    <w:multiLevelType w:val="hybridMultilevel"/>
    <w:tmpl w:val="24705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6C702C"/>
    <w:multiLevelType w:val="hybridMultilevel"/>
    <w:tmpl w:val="3872E8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88836194">
    <w:abstractNumId w:val="36"/>
  </w:num>
  <w:num w:numId="2" w16cid:durableId="624313279">
    <w:abstractNumId w:val="10"/>
  </w:num>
  <w:num w:numId="3" w16cid:durableId="149323585">
    <w:abstractNumId w:val="24"/>
  </w:num>
  <w:num w:numId="4" w16cid:durableId="72314673">
    <w:abstractNumId w:val="25"/>
  </w:num>
  <w:num w:numId="5" w16cid:durableId="1750616213">
    <w:abstractNumId w:val="8"/>
  </w:num>
  <w:num w:numId="6" w16cid:durableId="430660637">
    <w:abstractNumId w:val="9"/>
  </w:num>
  <w:num w:numId="7" w16cid:durableId="1661688951">
    <w:abstractNumId w:val="11"/>
  </w:num>
  <w:num w:numId="8" w16cid:durableId="657609457">
    <w:abstractNumId w:val="0"/>
  </w:num>
  <w:num w:numId="9" w16cid:durableId="153186432">
    <w:abstractNumId w:val="1"/>
  </w:num>
  <w:num w:numId="10" w16cid:durableId="475533619">
    <w:abstractNumId w:val="2"/>
  </w:num>
  <w:num w:numId="11" w16cid:durableId="1024674848">
    <w:abstractNumId w:val="8"/>
    <w:lvlOverride w:ilvl="0">
      <w:startOverride w:val="1"/>
    </w:lvlOverride>
  </w:num>
  <w:num w:numId="12" w16cid:durableId="692801396">
    <w:abstractNumId w:val="18"/>
  </w:num>
  <w:num w:numId="13" w16cid:durableId="288246814">
    <w:abstractNumId w:val="41"/>
  </w:num>
  <w:num w:numId="14" w16cid:durableId="931204103">
    <w:abstractNumId w:val="12"/>
  </w:num>
  <w:num w:numId="15" w16cid:durableId="1649363533">
    <w:abstractNumId w:val="15"/>
  </w:num>
  <w:num w:numId="16" w16cid:durableId="418523549">
    <w:abstractNumId w:val="16"/>
  </w:num>
  <w:num w:numId="17" w16cid:durableId="963660881">
    <w:abstractNumId w:val="23"/>
  </w:num>
  <w:num w:numId="18" w16cid:durableId="1364941850">
    <w:abstractNumId w:val="30"/>
  </w:num>
  <w:num w:numId="19" w16cid:durableId="1684551368">
    <w:abstractNumId w:val="29"/>
  </w:num>
  <w:num w:numId="20" w16cid:durableId="1139109178">
    <w:abstractNumId w:val="37"/>
  </w:num>
  <w:num w:numId="21" w16cid:durableId="1995990948">
    <w:abstractNumId w:val="38"/>
  </w:num>
  <w:num w:numId="22" w16cid:durableId="276985422">
    <w:abstractNumId w:val="40"/>
  </w:num>
  <w:num w:numId="23" w16cid:durableId="1823501090">
    <w:abstractNumId w:val="17"/>
  </w:num>
  <w:num w:numId="24" w16cid:durableId="398945682">
    <w:abstractNumId w:val="35"/>
  </w:num>
  <w:num w:numId="25" w16cid:durableId="782111398">
    <w:abstractNumId w:val="27"/>
  </w:num>
  <w:num w:numId="26" w16cid:durableId="647369958">
    <w:abstractNumId w:val="6"/>
  </w:num>
  <w:num w:numId="27" w16cid:durableId="314915271">
    <w:abstractNumId w:val="3"/>
  </w:num>
  <w:num w:numId="28" w16cid:durableId="1351638589">
    <w:abstractNumId w:val="28"/>
  </w:num>
  <w:num w:numId="29" w16cid:durableId="2116633187">
    <w:abstractNumId w:val="20"/>
  </w:num>
  <w:num w:numId="30" w16cid:durableId="978729688">
    <w:abstractNumId w:val="33"/>
  </w:num>
  <w:num w:numId="31" w16cid:durableId="1312713875">
    <w:abstractNumId w:val="34"/>
  </w:num>
  <w:num w:numId="32" w16cid:durableId="991254980">
    <w:abstractNumId w:val="21"/>
  </w:num>
  <w:num w:numId="33" w16cid:durableId="937830000">
    <w:abstractNumId w:val="7"/>
  </w:num>
  <w:num w:numId="34" w16cid:durableId="305745436">
    <w:abstractNumId w:val="19"/>
  </w:num>
  <w:num w:numId="35" w16cid:durableId="908685726">
    <w:abstractNumId w:val="14"/>
  </w:num>
  <w:num w:numId="36" w16cid:durableId="885868741">
    <w:abstractNumId w:val="22"/>
  </w:num>
  <w:num w:numId="37" w16cid:durableId="864639842">
    <w:abstractNumId w:val="39"/>
  </w:num>
  <w:num w:numId="38" w16cid:durableId="336857362">
    <w:abstractNumId w:val="5"/>
  </w:num>
  <w:num w:numId="39" w16cid:durableId="1660844296">
    <w:abstractNumId w:val="4"/>
  </w:num>
  <w:num w:numId="40" w16cid:durableId="162284857">
    <w:abstractNumId w:val="13"/>
  </w:num>
  <w:num w:numId="41" w16cid:durableId="75976719">
    <w:abstractNumId w:val="26"/>
  </w:num>
  <w:num w:numId="42" w16cid:durableId="240916579">
    <w:abstractNumId w:val="31"/>
  </w:num>
  <w:num w:numId="43" w16cid:durableId="83546272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B0DA2"/>
    <w:rsid w:val="000B2C41"/>
    <w:rsid w:val="000C6317"/>
    <w:rsid w:val="00191554"/>
    <w:rsid w:val="001B4907"/>
    <w:rsid w:val="00223FC0"/>
    <w:rsid w:val="00244E4B"/>
    <w:rsid w:val="00347480"/>
    <w:rsid w:val="00360579"/>
    <w:rsid w:val="003C2FFF"/>
    <w:rsid w:val="003E46DC"/>
    <w:rsid w:val="00477228"/>
    <w:rsid w:val="0056659C"/>
    <w:rsid w:val="00612290"/>
    <w:rsid w:val="006214C8"/>
    <w:rsid w:val="006A0649"/>
    <w:rsid w:val="006C13F1"/>
    <w:rsid w:val="00791E37"/>
    <w:rsid w:val="00875ADC"/>
    <w:rsid w:val="00877E76"/>
    <w:rsid w:val="00885BFB"/>
    <w:rsid w:val="008D4CBD"/>
    <w:rsid w:val="008F5EB7"/>
    <w:rsid w:val="00924B74"/>
    <w:rsid w:val="009C1B9D"/>
    <w:rsid w:val="009E42B8"/>
    <w:rsid w:val="00A65099"/>
    <w:rsid w:val="00A7011D"/>
    <w:rsid w:val="00B13E94"/>
    <w:rsid w:val="00B23E91"/>
    <w:rsid w:val="00BC05DC"/>
    <w:rsid w:val="00C4555A"/>
    <w:rsid w:val="00EF39C1"/>
    <w:rsid w:val="00F04F8C"/>
    <w:rsid w:val="00F360C7"/>
    <w:rsid w:val="00F753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C6941"/>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styleId="UnresolvedMention">
    <w:name w:val="Unresolved Mention"/>
    <w:basedOn w:val="DefaultParagraphFont"/>
    <w:uiPriority w:val="99"/>
    <w:semiHidden/>
    <w:unhideWhenUsed/>
    <w:rsid w:val="00F753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Andris Vagalis</cp:lastModifiedBy>
  <cp:revision>4</cp:revision>
  <dcterms:created xsi:type="dcterms:W3CDTF">2023-06-20T10:02:00Z</dcterms:created>
  <dcterms:modified xsi:type="dcterms:W3CDTF">2024-03-08T19:38:00Z</dcterms:modified>
</cp:coreProperties>
</file>