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B3B7CE" w14:textId="77777777" w:rsidR="001B4907" w:rsidRPr="000946D6" w:rsidRDefault="001B4907" w:rsidP="00341F24">
      <w:pPr>
        <w:pStyle w:val="Header"/>
        <w:jc w:val="center"/>
        <w:rPr>
          <w:b/>
        </w:rPr>
      </w:pPr>
      <w:r w:rsidRPr="000946D6">
        <w:rPr>
          <w:b/>
        </w:rPr>
        <w:t>DAUGAVPILS UNIVERSITĀTES</w:t>
      </w:r>
    </w:p>
    <w:p w14:paraId="309F3387" w14:textId="77777777" w:rsidR="001B4907" w:rsidRPr="000946D6" w:rsidRDefault="001B4907" w:rsidP="00341F24">
      <w:pPr>
        <w:jc w:val="center"/>
        <w:rPr>
          <w:b/>
          <w:lang w:val="de-DE"/>
        </w:rPr>
      </w:pPr>
      <w:r w:rsidRPr="000946D6">
        <w:rPr>
          <w:b/>
        </w:rPr>
        <w:t>STUDIJU KURSA APRAKSTS</w:t>
      </w:r>
    </w:p>
    <w:p w14:paraId="668885C7" w14:textId="77777777" w:rsidR="001B4907" w:rsidRPr="000946D6" w:rsidRDefault="001B4907" w:rsidP="00341F24"/>
    <w:tbl>
      <w:tblPr>
        <w:tblStyle w:val="TableGrid"/>
        <w:tblW w:w="9582" w:type="dxa"/>
        <w:jc w:val="center"/>
        <w:tblLook w:val="04A0" w:firstRow="1" w:lastRow="0" w:firstColumn="1" w:lastColumn="0" w:noHBand="0" w:noVBand="1"/>
      </w:tblPr>
      <w:tblGrid>
        <w:gridCol w:w="4639"/>
        <w:gridCol w:w="4943"/>
      </w:tblGrid>
      <w:tr w:rsidR="007A5D1F" w:rsidRPr="000946D6" w14:paraId="56F66B32" w14:textId="77777777" w:rsidTr="001A6313">
        <w:trPr>
          <w:jc w:val="center"/>
        </w:trPr>
        <w:tc>
          <w:tcPr>
            <w:tcW w:w="4639" w:type="dxa"/>
          </w:tcPr>
          <w:p w14:paraId="1E8104ED" w14:textId="77777777" w:rsidR="007A5D1F" w:rsidRPr="000946D6" w:rsidRDefault="007A5D1F" w:rsidP="00341F24">
            <w:pPr>
              <w:pStyle w:val="Nosaukumi"/>
            </w:pPr>
            <w:r w:rsidRPr="000946D6">
              <w:br w:type="page"/>
            </w:r>
            <w:r w:rsidRPr="000946D6">
              <w:br w:type="page"/>
            </w:r>
            <w:r w:rsidRPr="000946D6">
              <w:br w:type="page"/>
            </w:r>
            <w:r w:rsidRPr="000946D6">
              <w:br w:type="page"/>
              <w:t>Studiju kursa nosaukums</w:t>
            </w:r>
          </w:p>
        </w:tc>
        <w:tc>
          <w:tcPr>
            <w:tcW w:w="4943" w:type="dxa"/>
          </w:tcPr>
          <w:p w14:paraId="56A6C593" w14:textId="2E65599D" w:rsidR="007A5D1F" w:rsidRPr="005A213A" w:rsidRDefault="007A5D1F" w:rsidP="00341F24">
            <w:pPr>
              <w:jc w:val="both"/>
              <w:rPr>
                <w:rFonts w:eastAsia="Times New Roman"/>
                <w:b/>
                <w:bCs w:val="0"/>
                <w:lang w:eastAsia="lv-LV"/>
              </w:rPr>
            </w:pPr>
            <w:r w:rsidRPr="005A213A">
              <w:rPr>
                <w:b/>
              </w:rPr>
              <w:t>Administratīvās tiesības</w:t>
            </w:r>
            <w:r w:rsidR="0084730A" w:rsidRPr="005A213A">
              <w:rPr>
                <w:b/>
              </w:rPr>
              <w:t>,</w:t>
            </w:r>
            <w:r w:rsidRPr="005A213A">
              <w:rPr>
                <w:b/>
              </w:rPr>
              <w:t xml:space="preserve"> </w:t>
            </w:r>
            <w:r w:rsidR="0084730A" w:rsidRPr="005A213A">
              <w:rPr>
                <w:b/>
              </w:rPr>
              <w:t xml:space="preserve">process </w:t>
            </w:r>
            <w:r w:rsidRPr="005A213A">
              <w:rPr>
                <w:b/>
              </w:rPr>
              <w:t>un administratīv</w:t>
            </w:r>
            <w:r w:rsidR="0084730A" w:rsidRPr="005A213A">
              <w:rPr>
                <w:b/>
              </w:rPr>
              <w:t>ā pārkāpuma process</w:t>
            </w:r>
            <w:r w:rsidRPr="005A213A">
              <w:rPr>
                <w:b/>
              </w:rPr>
              <w:t xml:space="preserve"> </w:t>
            </w:r>
          </w:p>
        </w:tc>
      </w:tr>
      <w:tr w:rsidR="007A5D1F" w:rsidRPr="000946D6" w14:paraId="6D5273C0" w14:textId="77777777" w:rsidTr="00367DFC">
        <w:trPr>
          <w:jc w:val="center"/>
        </w:trPr>
        <w:tc>
          <w:tcPr>
            <w:tcW w:w="4639" w:type="dxa"/>
          </w:tcPr>
          <w:p w14:paraId="467B525A" w14:textId="77777777" w:rsidR="007A5D1F" w:rsidRPr="000946D6" w:rsidRDefault="007A5D1F" w:rsidP="00341F24">
            <w:pPr>
              <w:pStyle w:val="Nosaukumi"/>
            </w:pPr>
            <w:r w:rsidRPr="000946D6">
              <w:t>Studiju kursa kods (DUIS)</w:t>
            </w:r>
          </w:p>
        </w:tc>
        <w:tc>
          <w:tcPr>
            <w:tcW w:w="4943" w:type="dxa"/>
          </w:tcPr>
          <w:p w14:paraId="041323D6" w14:textId="78949815" w:rsidR="007A5D1F" w:rsidRPr="000946D6" w:rsidRDefault="007A5D1F" w:rsidP="00341F24">
            <w:pPr>
              <w:rPr>
                <w:lang w:eastAsia="lv-LV"/>
              </w:rPr>
            </w:pPr>
          </w:p>
        </w:tc>
      </w:tr>
      <w:tr w:rsidR="007A5D1F" w:rsidRPr="000946D6" w14:paraId="7750E1A6" w14:textId="77777777" w:rsidTr="001A6313">
        <w:trPr>
          <w:jc w:val="center"/>
        </w:trPr>
        <w:tc>
          <w:tcPr>
            <w:tcW w:w="4639" w:type="dxa"/>
          </w:tcPr>
          <w:p w14:paraId="0F2F70A2" w14:textId="77777777" w:rsidR="007A5D1F" w:rsidRPr="000946D6" w:rsidRDefault="007A5D1F" w:rsidP="00341F24">
            <w:pPr>
              <w:pStyle w:val="Nosaukumi"/>
            </w:pPr>
            <w:r w:rsidRPr="000946D6">
              <w:t>Zinātnes nozare</w:t>
            </w:r>
          </w:p>
        </w:tc>
        <w:tc>
          <w:tcPr>
            <w:tcW w:w="4943" w:type="dxa"/>
          </w:tcPr>
          <w:p w14:paraId="2A00AF46" w14:textId="497D3D96" w:rsidR="007A5D1F" w:rsidRPr="000946D6" w:rsidRDefault="007A5D1F" w:rsidP="00341F24">
            <w:pPr>
              <w:snapToGrid w:val="0"/>
            </w:pPr>
            <w:r w:rsidRPr="007C7D98">
              <w:t>Juridiskā zinātne</w:t>
            </w:r>
          </w:p>
        </w:tc>
      </w:tr>
      <w:tr w:rsidR="000946D6" w:rsidRPr="000946D6" w14:paraId="39618F93" w14:textId="77777777" w:rsidTr="001A6313">
        <w:trPr>
          <w:jc w:val="center"/>
        </w:trPr>
        <w:tc>
          <w:tcPr>
            <w:tcW w:w="4639" w:type="dxa"/>
          </w:tcPr>
          <w:p w14:paraId="74ED999C" w14:textId="77777777" w:rsidR="001B4907" w:rsidRPr="000946D6" w:rsidRDefault="001B4907" w:rsidP="00341F24">
            <w:pPr>
              <w:pStyle w:val="Nosaukumi"/>
            </w:pPr>
            <w:r w:rsidRPr="000946D6">
              <w:t>Kursa līmenis</w:t>
            </w:r>
          </w:p>
        </w:tc>
        <w:tc>
          <w:tcPr>
            <w:tcW w:w="4943" w:type="dxa"/>
            <w:shd w:val="clear" w:color="auto" w:fill="auto"/>
          </w:tcPr>
          <w:p w14:paraId="5A2ADCB2" w14:textId="4EFB517B" w:rsidR="001B4907" w:rsidRPr="000946D6" w:rsidRDefault="001B4907" w:rsidP="00341F24">
            <w:pPr>
              <w:rPr>
                <w:lang w:eastAsia="lv-LV"/>
              </w:rPr>
            </w:pPr>
          </w:p>
        </w:tc>
      </w:tr>
      <w:tr w:rsidR="000946D6" w:rsidRPr="000946D6" w14:paraId="0285CEDF" w14:textId="77777777" w:rsidTr="001A6313">
        <w:trPr>
          <w:jc w:val="center"/>
        </w:trPr>
        <w:tc>
          <w:tcPr>
            <w:tcW w:w="4639" w:type="dxa"/>
          </w:tcPr>
          <w:p w14:paraId="6ECDDE5B" w14:textId="77777777" w:rsidR="001B4907" w:rsidRPr="000946D6" w:rsidRDefault="001B4907" w:rsidP="00341F24">
            <w:pPr>
              <w:pStyle w:val="Nosaukumi"/>
              <w:rPr>
                <w:u w:val="single"/>
              </w:rPr>
            </w:pPr>
            <w:r w:rsidRPr="000946D6">
              <w:t>Kredītpunkti</w:t>
            </w:r>
          </w:p>
        </w:tc>
        <w:tc>
          <w:tcPr>
            <w:tcW w:w="4943" w:type="dxa"/>
            <w:vAlign w:val="center"/>
          </w:tcPr>
          <w:p w14:paraId="6AD82EBC" w14:textId="0BB44655" w:rsidR="001B4907" w:rsidRPr="000946D6" w:rsidRDefault="00341F24" w:rsidP="00341F24">
            <w:pPr>
              <w:rPr>
                <w:lang w:eastAsia="lv-LV"/>
              </w:rPr>
            </w:pPr>
            <w:r>
              <w:rPr>
                <w:lang w:eastAsia="lv-LV"/>
              </w:rPr>
              <w:t>4</w:t>
            </w:r>
          </w:p>
        </w:tc>
      </w:tr>
      <w:tr w:rsidR="000946D6" w:rsidRPr="000946D6" w14:paraId="396B13DF" w14:textId="77777777" w:rsidTr="001A6313">
        <w:trPr>
          <w:jc w:val="center"/>
        </w:trPr>
        <w:tc>
          <w:tcPr>
            <w:tcW w:w="4639" w:type="dxa"/>
          </w:tcPr>
          <w:p w14:paraId="625DFC21" w14:textId="77777777" w:rsidR="001B4907" w:rsidRPr="000946D6" w:rsidRDefault="001B4907" w:rsidP="00341F24">
            <w:pPr>
              <w:pStyle w:val="Nosaukumi"/>
              <w:rPr>
                <w:u w:val="single"/>
              </w:rPr>
            </w:pPr>
            <w:r w:rsidRPr="000946D6">
              <w:t>ECTS kredītpunkti</w:t>
            </w:r>
          </w:p>
        </w:tc>
        <w:tc>
          <w:tcPr>
            <w:tcW w:w="4943" w:type="dxa"/>
          </w:tcPr>
          <w:p w14:paraId="4A9E63E5" w14:textId="3E7000DE" w:rsidR="001B4907" w:rsidRPr="000946D6" w:rsidRDefault="00341F24" w:rsidP="00341F24">
            <w:r>
              <w:t>6</w:t>
            </w:r>
          </w:p>
        </w:tc>
      </w:tr>
      <w:tr w:rsidR="000946D6" w:rsidRPr="000946D6" w14:paraId="251BEF6F" w14:textId="77777777" w:rsidTr="001A6313">
        <w:trPr>
          <w:jc w:val="center"/>
        </w:trPr>
        <w:tc>
          <w:tcPr>
            <w:tcW w:w="4639" w:type="dxa"/>
          </w:tcPr>
          <w:p w14:paraId="5BE61705" w14:textId="77777777" w:rsidR="001B4907" w:rsidRPr="000946D6" w:rsidRDefault="001B4907" w:rsidP="00341F24">
            <w:pPr>
              <w:pStyle w:val="Nosaukumi"/>
            </w:pPr>
            <w:r w:rsidRPr="000946D6">
              <w:t>Kopējais kontaktstundu skaits</w:t>
            </w:r>
          </w:p>
        </w:tc>
        <w:tc>
          <w:tcPr>
            <w:tcW w:w="4943" w:type="dxa"/>
            <w:vAlign w:val="center"/>
          </w:tcPr>
          <w:p w14:paraId="250DFFD2" w14:textId="26A4E88A" w:rsidR="001B4907" w:rsidRPr="000946D6" w:rsidRDefault="00341F24" w:rsidP="00341F24">
            <w:pPr>
              <w:rPr>
                <w:lang w:eastAsia="lv-LV"/>
              </w:rPr>
            </w:pPr>
            <w:r>
              <w:rPr>
                <w:lang w:eastAsia="lv-LV"/>
              </w:rPr>
              <w:t>64</w:t>
            </w:r>
          </w:p>
        </w:tc>
      </w:tr>
      <w:tr w:rsidR="000946D6" w:rsidRPr="000946D6" w14:paraId="02C5FDD7" w14:textId="77777777" w:rsidTr="001A6313">
        <w:trPr>
          <w:jc w:val="center"/>
        </w:trPr>
        <w:tc>
          <w:tcPr>
            <w:tcW w:w="4639" w:type="dxa"/>
          </w:tcPr>
          <w:p w14:paraId="3BBD4E7D" w14:textId="77777777" w:rsidR="001B4907" w:rsidRPr="000946D6" w:rsidRDefault="001B4907" w:rsidP="00341F24">
            <w:pPr>
              <w:pStyle w:val="Nosaukumi2"/>
            </w:pPr>
            <w:r w:rsidRPr="000946D6">
              <w:t>Lekciju stundu skaits</w:t>
            </w:r>
          </w:p>
        </w:tc>
        <w:tc>
          <w:tcPr>
            <w:tcW w:w="4943" w:type="dxa"/>
          </w:tcPr>
          <w:p w14:paraId="6878F117" w14:textId="4FA3EB38" w:rsidR="001B4907" w:rsidRPr="000946D6" w:rsidRDefault="00341F24" w:rsidP="00341F24">
            <w:r>
              <w:t>32</w:t>
            </w:r>
          </w:p>
        </w:tc>
      </w:tr>
      <w:tr w:rsidR="000946D6" w:rsidRPr="000946D6" w14:paraId="1EB4D3BB" w14:textId="77777777" w:rsidTr="001A6313">
        <w:trPr>
          <w:jc w:val="center"/>
        </w:trPr>
        <w:tc>
          <w:tcPr>
            <w:tcW w:w="4639" w:type="dxa"/>
          </w:tcPr>
          <w:p w14:paraId="00A7C59A" w14:textId="77777777" w:rsidR="001B4907" w:rsidRPr="000946D6" w:rsidRDefault="001B4907" w:rsidP="00341F24">
            <w:pPr>
              <w:pStyle w:val="Nosaukumi2"/>
            </w:pPr>
            <w:r w:rsidRPr="000946D6">
              <w:t>Semināru stundu skaits</w:t>
            </w:r>
          </w:p>
        </w:tc>
        <w:tc>
          <w:tcPr>
            <w:tcW w:w="4943" w:type="dxa"/>
          </w:tcPr>
          <w:p w14:paraId="3F5443AB" w14:textId="2FF4238C" w:rsidR="001B4907" w:rsidRPr="000946D6" w:rsidRDefault="00341F24" w:rsidP="00341F24">
            <w:r>
              <w:t>20</w:t>
            </w:r>
          </w:p>
        </w:tc>
      </w:tr>
      <w:tr w:rsidR="000946D6" w:rsidRPr="000946D6" w14:paraId="0AC7D5C6" w14:textId="77777777" w:rsidTr="001A6313">
        <w:trPr>
          <w:jc w:val="center"/>
        </w:trPr>
        <w:tc>
          <w:tcPr>
            <w:tcW w:w="4639" w:type="dxa"/>
          </w:tcPr>
          <w:p w14:paraId="1A2B60C9" w14:textId="77777777" w:rsidR="001B4907" w:rsidRPr="000946D6" w:rsidRDefault="001B4907" w:rsidP="00341F24">
            <w:pPr>
              <w:pStyle w:val="Nosaukumi2"/>
            </w:pPr>
            <w:r w:rsidRPr="000946D6">
              <w:t>Praktisko darbu stundu skaits</w:t>
            </w:r>
          </w:p>
        </w:tc>
        <w:tc>
          <w:tcPr>
            <w:tcW w:w="4943" w:type="dxa"/>
          </w:tcPr>
          <w:p w14:paraId="0D2CCD2C" w14:textId="1734F4E6" w:rsidR="001B4907" w:rsidRPr="000946D6" w:rsidRDefault="00341F24" w:rsidP="00341F24">
            <w:r>
              <w:t>12</w:t>
            </w:r>
          </w:p>
        </w:tc>
      </w:tr>
      <w:tr w:rsidR="000946D6" w:rsidRPr="000946D6" w14:paraId="0CAEA0BF" w14:textId="77777777" w:rsidTr="001A6313">
        <w:trPr>
          <w:jc w:val="center"/>
        </w:trPr>
        <w:tc>
          <w:tcPr>
            <w:tcW w:w="4639" w:type="dxa"/>
          </w:tcPr>
          <w:p w14:paraId="2F60B6AB" w14:textId="77777777" w:rsidR="001B4907" w:rsidRPr="000946D6" w:rsidRDefault="001B4907" w:rsidP="00341F24">
            <w:pPr>
              <w:pStyle w:val="Nosaukumi2"/>
            </w:pPr>
            <w:r w:rsidRPr="000946D6">
              <w:t>Laboratorijas darbu stundu skaits</w:t>
            </w:r>
          </w:p>
        </w:tc>
        <w:tc>
          <w:tcPr>
            <w:tcW w:w="4943" w:type="dxa"/>
          </w:tcPr>
          <w:p w14:paraId="2C4C7844" w14:textId="77777777" w:rsidR="001B4907" w:rsidRPr="000946D6" w:rsidRDefault="0086185A" w:rsidP="00341F24">
            <w:r w:rsidRPr="000946D6">
              <w:t>-</w:t>
            </w:r>
          </w:p>
        </w:tc>
      </w:tr>
      <w:tr w:rsidR="000946D6" w:rsidRPr="000946D6" w14:paraId="31FC7B73" w14:textId="77777777" w:rsidTr="001A6313">
        <w:trPr>
          <w:jc w:val="center"/>
        </w:trPr>
        <w:tc>
          <w:tcPr>
            <w:tcW w:w="4639" w:type="dxa"/>
          </w:tcPr>
          <w:p w14:paraId="22598346" w14:textId="77777777" w:rsidR="001B4907" w:rsidRPr="000946D6" w:rsidRDefault="001B4907" w:rsidP="00341F24">
            <w:pPr>
              <w:pStyle w:val="Nosaukumi2"/>
              <w:rPr>
                <w:lang w:eastAsia="lv-LV"/>
              </w:rPr>
            </w:pPr>
            <w:r w:rsidRPr="000946D6">
              <w:rPr>
                <w:lang w:eastAsia="lv-LV"/>
              </w:rPr>
              <w:t>Studējošā patstāvīgā darba stundu skaits</w:t>
            </w:r>
          </w:p>
        </w:tc>
        <w:tc>
          <w:tcPr>
            <w:tcW w:w="4943" w:type="dxa"/>
            <w:vAlign w:val="center"/>
          </w:tcPr>
          <w:p w14:paraId="5F0DDDA2" w14:textId="5EE3569D" w:rsidR="001B4907" w:rsidRPr="000946D6" w:rsidRDefault="00341F24" w:rsidP="00341F24">
            <w:pPr>
              <w:rPr>
                <w:lang w:eastAsia="lv-LV"/>
              </w:rPr>
            </w:pPr>
            <w:r>
              <w:rPr>
                <w:lang w:eastAsia="lv-LV"/>
              </w:rPr>
              <w:t>96</w:t>
            </w:r>
          </w:p>
        </w:tc>
      </w:tr>
      <w:tr w:rsidR="000946D6" w:rsidRPr="000946D6" w14:paraId="564A3DEF" w14:textId="77777777" w:rsidTr="001A6313">
        <w:trPr>
          <w:jc w:val="center"/>
        </w:trPr>
        <w:tc>
          <w:tcPr>
            <w:tcW w:w="9582" w:type="dxa"/>
            <w:gridSpan w:val="2"/>
          </w:tcPr>
          <w:p w14:paraId="3E18BE53" w14:textId="77777777" w:rsidR="001B4907" w:rsidRPr="000946D6" w:rsidRDefault="001B4907" w:rsidP="00341F24">
            <w:pPr>
              <w:rPr>
                <w:lang w:eastAsia="lv-LV"/>
              </w:rPr>
            </w:pPr>
          </w:p>
        </w:tc>
      </w:tr>
      <w:tr w:rsidR="000946D6" w:rsidRPr="000946D6" w14:paraId="477431A7" w14:textId="77777777" w:rsidTr="001A6313">
        <w:trPr>
          <w:jc w:val="center"/>
        </w:trPr>
        <w:tc>
          <w:tcPr>
            <w:tcW w:w="9582" w:type="dxa"/>
            <w:gridSpan w:val="2"/>
          </w:tcPr>
          <w:p w14:paraId="7936D41C" w14:textId="750CDB00" w:rsidR="001B4907" w:rsidRPr="000946D6" w:rsidRDefault="001B4907" w:rsidP="00341F24">
            <w:pPr>
              <w:pStyle w:val="Nosaukumi"/>
              <w:rPr>
                <w:b w:val="0"/>
                <w:i w:val="0"/>
              </w:rPr>
            </w:pPr>
            <w:r w:rsidRPr="000946D6">
              <w:t>Kursa autors(-i)</w:t>
            </w:r>
            <w:r w:rsidR="007005A3" w:rsidRPr="000946D6">
              <w:t xml:space="preserve"> </w:t>
            </w:r>
          </w:p>
        </w:tc>
      </w:tr>
      <w:tr w:rsidR="000946D6" w:rsidRPr="000946D6" w14:paraId="0A840F24" w14:textId="77777777" w:rsidTr="001A6313">
        <w:trPr>
          <w:jc w:val="center"/>
        </w:trPr>
        <w:tc>
          <w:tcPr>
            <w:tcW w:w="9582" w:type="dxa"/>
            <w:gridSpan w:val="2"/>
          </w:tcPr>
          <w:p w14:paraId="4FA1BAB2" w14:textId="5F274B4E" w:rsidR="008D4CBD" w:rsidRPr="000946D6" w:rsidRDefault="007A5D1F" w:rsidP="00341F24">
            <w:r w:rsidRPr="007A5D1F">
              <w:t>Dr.iur., doc. Arvīds Ozerskis</w:t>
            </w:r>
          </w:p>
        </w:tc>
      </w:tr>
      <w:tr w:rsidR="000946D6" w:rsidRPr="000946D6" w14:paraId="128052D4" w14:textId="77777777" w:rsidTr="001A6313">
        <w:trPr>
          <w:jc w:val="center"/>
        </w:trPr>
        <w:tc>
          <w:tcPr>
            <w:tcW w:w="9582" w:type="dxa"/>
            <w:gridSpan w:val="2"/>
          </w:tcPr>
          <w:p w14:paraId="07458EB4" w14:textId="783DD9E9" w:rsidR="008D4CBD" w:rsidRPr="000946D6" w:rsidRDefault="008D4CBD" w:rsidP="00341F24">
            <w:pPr>
              <w:pStyle w:val="Nosaukumi"/>
            </w:pPr>
            <w:r w:rsidRPr="000946D6">
              <w:t>Kursa docētājs(-i)</w:t>
            </w:r>
            <w:r w:rsidR="007005A3" w:rsidRPr="000946D6">
              <w:t xml:space="preserve"> </w:t>
            </w:r>
          </w:p>
        </w:tc>
      </w:tr>
      <w:tr w:rsidR="000946D6" w:rsidRPr="000946D6" w14:paraId="081F0DE5" w14:textId="77777777" w:rsidTr="001A6313">
        <w:trPr>
          <w:jc w:val="center"/>
        </w:trPr>
        <w:tc>
          <w:tcPr>
            <w:tcW w:w="9582" w:type="dxa"/>
            <w:gridSpan w:val="2"/>
          </w:tcPr>
          <w:p w14:paraId="162FA88B" w14:textId="77777777" w:rsidR="007A5D1F" w:rsidRDefault="007A5D1F" w:rsidP="00341F24">
            <w:r w:rsidRPr="007A5D1F">
              <w:t>Dr.iur., doc. Arvīds Ozerskis</w:t>
            </w:r>
            <w:r>
              <w:t>,</w:t>
            </w:r>
            <w:r w:rsidRPr="007A5D1F">
              <w:t xml:space="preserve"> </w:t>
            </w:r>
            <w:proofErr w:type="spellStart"/>
            <w:r w:rsidR="00F129BD" w:rsidRPr="00F129BD">
              <w:t>Mg.</w:t>
            </w:r>
            <w:r>
              <w:t>iur</w:t>
            </w:r>
            <w:proofErr w:type="spellEnd"/>
            <w:r w:rsidR="00F129BD">
              <w:t xml:space="preserve">., </w:t>
            </w:r>
            <w:proofErr w:type="spellStart"/>
            <w:r>
              <w:t>vies</w:t>
            </w:r>
            <w:r w:rsidR="00F129BD">
              <w:t>lekt</w:t>
            </w:r>
            <w:proofErr w:type="spellEnd"/>
            <w:r w:rsidR="00F129BD">
              <w:t xml:space="preserve">. </w:t>
            </w:r>
            <w:r>
              <w:t>Jurijs Fjodorovs,</w:t>
            </w:r>
          </w:p>
          <w:p w14:paraId="5FF654C6" w14:textId="29E375EC" w:rsidR="008D4CBD" w:rsidRPr="000946D6" w:rsidRDefault="007A5D1F" w:rsidP="00341F24">
            <w:r>
              <w:t xml:space="preserve">Dr.iur., </w:t>
            </w:r>
            <w:proofErr w:type="spellStart"/>
            <w:r>
              <w:t>asoc.prof</w:t>
            </w:r>
            <w:proofErr w:type="spellEnd"/>
            <w:r>
              <w:t xml:space="preserve">. Aleksandrs </w:t>
            </w:r>
            <w:r w:rsidRPr="007A5D1F">
              <w:t>Matvejevs</w:t>
            </w:r>
          </w:p>
        </w:tc>
      </w:tr>
      <w:tr w:rsidR="000946D6" w:rsidRPr="000946D6" w14:paraId="74856988" w14:textId="77777777" w:rsidTr="001A6313">
        <w:trPr>
          <w:jc w:val="center"/>
        </w:trPr>
        <w:tc>
          <w:tcPr>
            <w:tcW w:w="9582" w:type="dxa"/>
            <w:gridSpan w:val="2"/>
          </w:tcPr>
          <w:p w14:paraId="2A64B521" w14:textId="77777777" w:rsidR="008D4CBD" w:rsidRPr="000946D6" w:rsidRDefault="008D4CBD" w:rsidP="00341F24">
            <w:pPr>
              <w:pStyle w:val="Nosaukumi"/>
            </w:pPr>
            <w:r w:rsidRPr="000946D6">
              <w:t>Priekšzināšanas</w:t>
            </w:r>
          </w:p>
        </w:tc>
      </w:tr>
      <w:tr w:rsidR="000946D6" w:rsidRPr="000946D6" w14:paraId="3E47D0E6" w14:textId="77777777" w:rsidTr="001A6313">
        <w:trPr>
          <w:jc w:val="center"/>
        </w:trPr>
        <w:tc>
          <w:tcPr>
            <w:tcW w:w="9582" w:type="dxa"/>
            <w:gridSpan w:val="2"/>
          </w:tcPr>
          <w:p w14:paraId="3D2E8F9A" w14:textId="0F14223C" w:rsidR="008D4CBD" w:rsidRPr="000946D6" w:rsidRDefault="000946D6" w:rsidP="00341F24">
            <w:pPr>
              <w:snapToGrid w:val="0"/>
            </w:pPr>
            <w:r w:rsidRPr="000946D6">
              <w:t>Nav nepieciešamas</w:t>
            </w:r>
          </w:p>
        </w:tc>
      </w:tr>
      <w:tr w:rsidR="000946D6" w:rsidRPr="000946D6" w14:paraId="1DDFBEDF" w14:textId="77777777" w:rsidTr="001A6313">
        <w:trPr>
          <w:jc w:val="center"/>
        </w:trPr>
        <w:tc>
          <w:tcPr>
            <w:tcW w:w="9582" w:type="dxa"/>
            <w:gridSpan w:val="2"/>
          </w:tcPr>
          <w:p w14:paraId="6425EC1B" w14:textId="77777777" w:rsidR="008D4CBD" w:rsidRPr="000946D6" w:rsidRDefault="008D4CBD" w:rsidP="00341F24">
            <w:pPr>
              <w:pStyle w:val="Nosaukumi"/>
            </w:pPr>
            <w:r w:rsidRPr="000946D6">
              <w:t xml:space="preserve">Studiju kursa anotācija </w:t>
            </w:r>
          </w:p>
        </w:tc>
      </w:tr>
      <w:tr w:rsidR="000946D6" w:rsidRPr="000946D6" w14:paraId="2EB92B22" w14:textId="77777777" w:rsidTr="00026C21">
        <w:trPr>
          <w:trHeight w:val="1119"/>
          <w:jc w:val="center"/>
        </w:trPr>
        <w:tc>
          <w:tcPr>
            <w:tcW w:w="9582" w:type="dxa"/>
            <w:gridSpan w:val="2"/>
          </w:tcPr>
          <w:p w14:paraId="4CB16CC3" w14:textId="77777777" w:rsidR="00B3702E" w:rsidRDefault="008D4CBD" w:rsidP="00341F24">
            <w:pPr>
              <w:snapToGrid w:val="0"/>
            </w:pPr>
            <w:r w:rsidRPr="000946D6">
              <w:t>KURSA MĒRĶIS:</w:t>
            </w:r>
          </w:p>
          <w:p w14:paraId="3DFB5CFD" w14:textId="58149E8E" w:rsidR="00F129BD" w:rsidRDefault="007A5D1F" w:rsidP="00341F24">
            <w:pPr>
              <w:jc w:val="both"/>
            </w:pPr>
            <w:r w:rsidRPr="007A5D1F">
              <w:t xml:space="preserve">iepazīstināt studējošos ar administratīvo tiesību doktrīnām, principiem un tiesību aktiem, to nozīmi publiskās pārvaldes sistēmas veidošanā, precīzi nosakot administratīvo tiesību subjektu </w:t>
            </w:r>
            <w:r>
              <w:t>kompetenci un to funkcionēšanu.</w:t>
            </w:r>
          </w:p>
          <w:p w14:paraId="3E7B74E6" w14:textId="77777777" w:rsidR="007A5D1F" w:rsidRPr="000946D6" w:rsidRDefault="007A5D1F" w:rsidP="00341F24">
            <w:pPr>
              <w:jc w:val="both"/>
            </w:pPr>
          </w:p>
          <w:p w14:paraId="54AD4BFF" w14:textId="6717F863" w:rsidR="003D1A68" w:rsidRDefault="008D4CBD" w:rsidP="00341F24">
            <w:pPr>
              <w:suppressAutoHyphens/>
              <w:autoSpaceDE/>
              <w:autoSpaceDN/>
              <w:adjustRightInd/>
              <w:snapToGrid w:val="0"/>
              <w:jc w:val="both"/>
            </w:pPr>
            <w:r w:rsidRPr="000946D6">
              <w:t>KURSA UZDEVUMI:</w:t>
            </w:r>
          </w:p>
          <w:p w14:paraId="2BE942EC" w14:textId="5796F0D1" w:rsidR="008D4CBD" w:rsidRPr="000946D6" w:rsidRDefault="007A5D1F" w:rsidP="00341F24">
            <w:pPr>
              <w:suppressAutoHyphens/>
              <w:autoSpaceDE/>
              <w:autoSpaceDN/>
              <w:adjustRightInd/>
              <w:snapToGrid w:val="0"/>
              <w:jc w:val="both"/>
            </w:pPr>
            <w:r w:rsidRPr="007A5D1F">
              <w:t>sekmēt studējošos izzināt administratīvās tiesības, to tulkošanu un praktisku realizāciju, izzināt, kā darbojas administratīvais process iestādē un tiesā.</w:t>
            </w:r>
          </w:p>
        </w:tc>
      </w:tr>
      <w:tr w:rsidR="000946D6" w:rsidRPr="000946D6" w14:paraId="0EDB6DB3" w14:textId="77777777" w:rsidTr="001A6313">
        <w:trPr>
          <w:jc w:val="center"/>
        </w:trPr>
        <w:tc>
          <w:tcPr>
            <w:tcW w:w="9582" w:type="dxa"/>
            <w:gridSpan w:val="2"/>
          </w:tcPr>
          <w:p w14:paraId="10B87133" w14:textId="77777777" w:rsidR="008D4CBD" w:rsidRPr="000946D6" w:rsidRDefault="008D4CBD" w:rsidP="00341F24">
            <w:pPr>
              <w:pStyle w:val="Nosaukumi"/>
            </w:pPr>
            <w:r w:rsidRPr="000946D6">
              <w:t>Studiju kursa kalendārais plāns</w:t>
            </w:r>
          </w:p>
        </w:tc>
      </w:tr>
      <w:tr w:rsidR="000946D6" w:rsidRPr="000946D6" w14:paraId="3A8888A7" w14:textId="77777777" w:rsidTr="001A6313">
        <w:trPr>
          <w:jc w:val="center"/>
        </w:trPr>
        <w:tc>
          <w:tcPr>
            <w:tcW w:w="9582" w:type="dxa"/>
            <w:gridSpan w:val="2"/>
          </w:tcPr>
          <w:p w14:paraId="75EF71E1" w14:textId="13DE5AB5" w:rsidR="007A5D1F" w:rsidRDefault="00C71C0C" w:rsidP="00341F24">
            <w:pPr>
              <w:pStyle w:val="ListParagraph"/>
              <w:ind w:left="394"/>
              <w:rPr>
                <w:rFonts w:eastAsiaTheme="minorHAnsi"/>
                <w:bCs/>
                <w:iCs/>
                <w:color w:val="auto"/>
                <w:lang w:eastAsia="en-US"/>
              </w:rPr>
            </w:pPr>
            <w:r w:rsidRPr="00C71C0C">
              <w:t xml:space="preserve">Kursa struktūra: lekcijas – </w:t>
            </w:r>
            <w:r w:rsidR="00341F24">
              <w:t>32</w:t>
            </w:r>
            <w:r w:rsidRPr="00C71C0C">
              <w:t xml:space="preserve"> st., </w:t>
            </w:r>
            <w:r w:rsidR="007A5D1F" w:rsidRPr="007A5D1F">
              <w:rPr>
                <w:rFonts w:eastAsiaTheme="minorHAnsi"/>
                <w:bCs/>
                <w:iCs/>
                <w:color w:val="auto"/>
                <w:lang w:eastAsia="en-US"/>
              </w:rPr>
              <w:t xml:space="preserve">semināri - </w:t>
            </w:r>
            <w:r w:rsidR="00341F24">
              <w:rPr>
                <w:rFonts w:eastAsiaTheme="minorHAnsi"/>
                <w:bCs/>
                <w:iCs/>
                <w:color w:val="auto"/>
                <w:lang w:eastAsia="en-US"/>
              </w:rPr>
              <w:t>2</w:t>
            </w:r>
            <w:r w:rsidR="007A5D1F" w:rsidRPr="007A5D1F">
              <w:rPr>
                <w:rFonts w:eastAsiaTheme="minorHAnsi"/>
                <w:bCs/>
                <w:iCs/>
                <w:color w:val="auto"/>
                <w:lang w:eastAsia="en-US"/>
              </w:rPr>
              <w:t xml:space="preserve">0 st., praktiskie darbi – </w:t>
            </w:r>
            <w:r w:rsidR="00341F24">
              <w:rPr>
                <w:rFonts w:eastAsiaTheme="minorHAnsi"/>
                <w:bCs/>
                <w:iCs/>
                <w:color w:val="auto"/>
                <w:lang w:eastAsia="en-US"/>
              </w:rPr>
              <w:t>12</w:t>
            </w:r>
            <w:r w:rsidR="007A5D1F" w:rsidRPr="007A5D1F">
              <w:rPr>
                <w:rFonts w:eastAsiaTheme="minorHAnsi"/>
                <w:bCs/>
                <w:iCs/>
                <w:color w:val="auto"/>
                <w:lang w:eastAsia="en-US"/>
              </w:rPr>
              <w:t xml:space="preserve"> st.</w:t>
            </w:r>
          </w:p>
          <w:p w14:paraId="54F3FC90" w14:textId="77777777" w:rsidR="0092324E" w:rsidRPr="007A5D1F" w:rsidRDefault="0092324E" w:rsidP="00341F24">
            <w:pPr>
              <w:pStyle w:val="ListParagraph"/>
              <w:ind w:left="394"/>
            </w:pPr>
          </w:p>
          <w:p w14:paraId="477C29C4" w14:textId="7E3FCE75" w:rsidR="007A5D1F" w:rsidRDefault="00DC63B5" w:rsidP="009A2BC0">
            <w:pPr>
              <w:pStyle w:val="ListParagraph"/>
              <w:numPr>
                <w:ilvl w:val="0"/>
                <w:numId w:val="3"/>
              </w:numPr>
              <w:ind w:left="306" w:hanging="306"/>
            </w:pPr>
            <w:r>
              <w:t>Administratīvo tiesību priekšmets, principi un normas</w:t>
            </w:r>
            <w:r w:rsidR="007A5D1F">
              <w:t>. (L</w:t>
            </w:r>
            <w:r>
              <w:t>4</w:t>
            </w:r>
            <w:r w:rsidR="007A5D1F">
              <w:t xml:space="preserve">) </w:t>
            </w:r>
          </w:p>
          <w:p w14:paraId="015B28C3" w14:textId="1FD8640F" w:rsidR="007A5D1F" w:rsidRDefault="009F2058" w:rsidP="009A2BC0">
            <w:pPr>
              <w:pStyle w:val="ListParagraph"/>
              <w:numPr>
                <w:ilvl w:val="0"/>
                <w:numId w:val="3"/>
              </w:numPr>
              <w:ind w:left="306" w:hanging="306"/>
            </w:pPr>
            <w:r>
              <w:t>Administratīvā procesa tiesību jēdziens, būtība un principi. Administratīvā procesa dalībnieki iestādē un tiesā.</w:t>
            </w:r>
            <w:r w:rsidR="007A5D1F">
              <w:t xml:space="preserve"> (L</w:t>
            </w:r>
            <w:r w:rsidR="00341F24">
              <w:t>4</w:t>
            </w:r>
            <w:r w:rsidR="007A5D1F">
              <w:t>)</w:t>
            </w:r>
            <w:r w:rsidR="00C63650">
              <w:t xml:space="preserve"> (S4)</w:t>
            </w:r>
          </w:p>
          <w:p w14:paraId="21376B2D" w14:textId="6B63526F" w:rsidR="007A5D1F" w:rsidRDefault="00147B99" w:rsidP="009A2BC0">
            <w:pPr>
              <w:pStyle w:val="ListParagraph"/>
              <w:numPr>
                <w:ilvl w:val="0"/>
                <w:numId w:val="3"/>
              </w:numPr>
              <w:ind w:left="306" w:hanging="306"/>
            </w:pPr>
            <w:r>
              <w:t>Administratīvā akta, forma, veidi, to apstrīdēšanas un atcelšanas kārtība.</w:t>
            </w:r>
            <w:r w:rsidR="007A5D1F">
              <w:t xml:space="preserve"> (L</w:t>
            </w:r>
            <w:r w:rsidR="00341F24">
              <w:t>4</w:t>
            </w:r>
            <w:r w:rsidR="007A5D1F">
              <w:t>) (S</w:t>
            </w:r>
            <w:r w:rsidR="00341F24">
              <w:t>4</w:t>
            </w:r>
            <w:r w:rsidR="007A5D1F">
              <w:t>)</w:t>
            </w:r>
            <w:r w:rsidR="00DC63B5">
              <w:t xml:space="preserve"> (P4)</w:t>
            </w:r>
          </w:p>
          <w:p w14:paraId="661768E0" w14:textId="0B961D15" w:rsidR="007A5D1F" w:rsidRDefault="009A316A" w:rsidP="009A2BC0">
            <w:pPr>
              <w:pStyle w:val="ListParagraph"/>
              <w:numPr>
                <w:ilvl w:val="0"/>
                <w:numId w:val="3"/>
              </w:numPr>
              <w:ind w:left="306" w:hanging="306"/>
            </w:pPr>
            <w:r>
              <w:t>Administratīvo pārkāpumu materiālās un procesuālās normas</w:t>
            </w:r>
            <w:r w:rsidR="007A5D1F">
              <w:t xml:space="preserve">. </w:t>
            </w:r>
            <w:r>
              <w:t xml:space="preserve">Administratīvā pārkāpuma jēdziens, sastāvs un nošķiršana. Administratīvā soda mērķis, veidi un  piemērošana. </w:t>
            </w:r>
            <w:r w:rsidR="007A5D1F">
              <w:t>(L</w:t>
            </w:r>
            <w:r w:rsidR="00341F24">
              <w:t>4</w:t>
            </w:r>
            <w:r w:rsidR="007A5D1F">
              <w:t>) (S</w:t>
            </w:r>
            <w:r w:rsidR="00341F24">
              <w:t>4</w:t>
            </w:r>
            <w:r w:rsidR="007A5D1F">
              <w:t>)</w:t>
            </w:r>
          </w:p>
          <w:p w14:paraId="410C619F" w14:textId="77777777" w:rsidR="00DE35BD" w:rsidRDefault="009E13B6" w:rsidP="00DE35BD">
            <w:pPr>
              <w:pStyle w:val="ListParagraph"/>
              <w:numPr>
                <w:ilvl w:val="0"/>
                <w:numId w:val="3"/>
              </w:numPr>
              <w:ind w:left="306" w:hanging="306"/>
            </w:pPr>
            <w:r w:rsidRPr="009E13B6">
              <w:t>Personas, kuras piedalās administratīvā pārkāpuma procesā, tiesības un pienākumi.</w:t>
            </w:r>
            <w:r w:rsidR="007A5D1F">
              <w:t xml:space="preserve"> </w:t>
            </w:r>
            <w:r w:rsidR="009A2BC0" w:rsidRPr="009A2BC0">
              <w:t>Procesuālās sankcijas</w:t>
            </w:r>
            <w:r w:rsidR="009A2BC0">
              <w:t xml:space="preserve">, </w:t>
            </w:r>
            <w:r w:rsidR="009A2BC0" w:rsidRPr="009A2BC0">
              <w:t xml:space="preserve"> </w:t>
            </w:r>
            <w:r w:rsidR="009A2BC0">
              <w:t>p</w:t>
            </w:r>
            <w:r w:rsidR="009A2BC0" w:rsidRPr="009A2BC0">
              <w:t xml:space="preserve">rocesuālie piespiedu līdzekļi un to piemērošanas kārtība. </w:t>
            </w:r>
            <w:r w:rsidR="007A5D1F">
              <w:t>(L</w:t>
            </w:r>
            <w:r w:rsidR="00341F24">
              <w:t>8</w:t>
            </w:r>
            <w:r w:rsidR="007A5D1F">
              <w:t>) (S</w:t>
            </w:r>
            <w:r w:rsidR="00341F24">
              <w:t>4</w:t>
            </w:r>
            <w:r w:rsidR="007A5D1F">
              <w:t>) (P</w:t>
            </w:r>
            <w:r w:rsidR="00341F24">
              <w:t>4</w:t>
            </w:r>
            <w:r w:rsidR="007A5D1F">
              <w:t>)</w:t>
            </w:r>
          </w:p>
          <w:p w14:paraId="67D5897A" w14:textId="06AD9F3C" w:rsidR="007A5D1F" w:rsidRDefault="00DE35BD" w:rsidP="00DE35BD">
            <w:pPr>
              <w:pStyle w:val="ListParagraph"/>
              <w:numPr>
                <w:ilvl w:val="0"/>
                <w:numId w:val="3"/>
              </w:numPr>
              <w:ind w:left="306" w:hanging="306"/>
            </w:pPr>
            <w:r>
              <w:t>Pierādījumi administratīvā pārkāpuma procesā. Izmeklēšanas darbības administratīvā pārkāpuma procesā. Administratīvā pārkāpuma lietas izskatīšana.</w:t>
            </w:r>
            <w:r w:rsidR="007A5D1F">
              <w:t xml:space="preserve"> (L</w:t>
            </w:r>
            <w:r>
              <w:t>8</w:t>
            </w:r>
            <w:r w:rsidR="007A5D1F">
              <w:t>) (S</w:t>
            </w:r>
            <w:r w:rsidR="00341F24">
              <w:t>4</w:t>
            </w:r>
            <w:r w:rsidR="007A5D1F">
              <w:t>) (P</w:t>
            </w:r>
            <w:r w:rsidR="00341F24">
              <w:t>4</w:t>
            </w:r>
            <w:r w:rsidR="007A5D1F">
              <w:t>)</w:t>
            </w:r>
            <w:r w:rsidR="0084730A">
              <w:t xml:space="preserve"> </w:t>
            </w:r>
          </w:p>
          <w:p w14:paraId="0DBAA2F7" w14:textId="77777777" w:rsidR="00DE35BD" w:rsidRDefault="00DE35BD" w:rsidP="00DE35BD">
            <w:pPr>
              <w:pStyle w:val="ListParagraph"/>
              <w:ind w:left="394"/>
            </w:pPr>
          </w:p>
          <w:p w14:paraId="28A9B6A0" w14:textId="7D1C658B" w:rsidR="00C71C0C" w:rsidRDefault="00C71C0C" w:rsidP="00341F24">
            <w:pPr>
              <w:ind w:right="-19"/>
              <w:rPr>
                <w:i/>
                <w:lang w:eastAsia="ko-KR"/>
              </w:rPr>
            </w:pPr>
            <w:r w:rsidRPr="001A694B">
              <w:rPr>
                <w:i/>
                <w:lang w:eastAsia="ko-KR"/>
              </w:rPr>
              <w:t>L -  lekcija</w:t>
            </w:r>
          </w:p>
          <w:p w14:paraId="45708327" w14:textId="1EDA01E6" w:rsidR="007A5D1F" w:rsidRPr="001A694B" w:rsidRDefault="007A5D1F" w:rsidP="00341F24">
            <w:pPr>
              <w:ind w:right="-19"/>
              <w:rPr>
                <w:i/>
                <w:lang w:eastAsia="ko-KR"/>
              </w:rPr>
            </w:pPr>
            <w:r>
              <w:rPr>
                <w:i/>
                <w:lang w:eastAsia="ko-KR"/>
              </w:rPr>
              <w:lastRenderedPageBreak/>
              <w:t>S - seminārs</w:t>
            </w:r>
          </w:p>
          <w:p w14:paraId="02F6362A" w14:textId="509D995D" w:rsidR="00C71C0C" w:rsidRPr="00C71C0C" w:rsidRDefault="004D723D" w:rsidP="00341F24">
            <w:pPr>
              <w:ind w:right="-19"/>
              <w:rPr>
                <w:i/>
                <w:lang w:eastAsia="ko-KR"/>
              </w:rPr>
            </w:pPr>
            <w:r w:rsidRPr="001A694B">
              <w:rPr>
                <w:i/>
                <w:lang w:eastAsia="ko-KR"/>
              </w:rPr>
              <w:t>P - praktiskie darbi</w:t>
            </w:r>
          </w:p>
        </w:tc>
      </w:tr>
      <w:tr w:rsidR="000946D6" w:rsidRPr="000946D6" w14:paraId="515BA4CA" w14:textId="77777777" w:rsidTr="001A6313">
        <w:trPr>
          <w:jc w:val="center"/>
        </w:trPr>
        <w:tc>
          <w:tcPr>
            <w:tcW w:w="9582" w:type="dxa"/>
            <w:gridSpan w:val="2"/>
          </w:tcPr>
          <w:p w14:paraId="22EF4CA2" w14:textId="77777777" w:rsidR="008D4CBD" w:rsidRPr="000946D6" w:rsidRDefault="008D4CBD" w:rsidP="00341F24">
            <w:pPr>
              <w:pStyle w:val="Nosaukumi"/>
            </w:pPr>
            <w:r w:rsidRPr="000946D6">
              <w:lastRenderedPageBreak/>
              <w:t>Studiju rezultāti</w:t>
            </w:r>
          </w:p>
        </w:tc>
      </w:tr>
      <w:tr w:rsidR="000946D6" w:rsidRPr="000946D6" w14:paraId="067BC97B" w14:textId="77777777" w:rsidTr="001A6313">
        <w:trPr>
          <w:jc w:val="center"/>
        </w:trPr>
        <w:tc>
          <w:tcPr>
            <w:tcW w:w="9582" w:type="dxa"/>
            <w:gridSpan w:val="2"/>
          </w:tcPr>
          <w:p w14:paraId="43CDAD3A" w14:textId="77777777" w:rsidR="008D4CBD" w:rsidRPr="000946D6" w:rsidRDefault="00026C21" w:rsidP="00341F24">
            <w:pPr>
              <w:pStyle w:val="ListParagraph"/>
              <w:ind w:left="20"/>
              <w:rPr>
                <w:color w:val="auto"/>
              </w:rPr>
            </w:pPr>
            <w:r w:rsidRPr="000946D6">
              <w:rPr>
                <w:color w:val="auto"/>
              </w:rPr>
              <w:t>ZINĀŠANAS:</w:t>
            </w:r>
          </w:p>
          <w:p w14:paraId="0D50BE1D" w14:textId="531B141E" w:rsidR="007A5D1F" w:rsidRDefault="00CF0E08" w:rsidP="00341F24">
            <w:pPr>
              <w:pStyle w:val="ListParagraph"/>
              <w:numPr>
                <w:ilvl w:val="0"/>
                <w:numId w:val="6"/>
              </w:numPr>
              <w:rPr>
                <w:color w:val="auto"/>
              </w:rPr>
            </w:pPr>
            <w:r>
              <w:rPr>
                <w:color w:val="auto"/>
              </w:rPr>
              <w:t>Zina</w:t>
            </w:r>
            <w:r w:rsidR="00AD4E43" w:rsidRPr="00AD4E43">
              <w:rPr>
                <w:color w:val="auto"/>
              </w:rPr>
              <w:t xml:space="preserve"> </w:t>
            </w:r>
            <w:r w:rsidR="007A5D1F" w:rsidRPr="007A5D1F">
              <w:rPr>
                <w:color w:val="auto"/>
              </w:rPr>
              <w:t>administratīvo tiesību kategorijas un tiesību institūtus</w:t>
            </w:r>
            <w:r w:rsidR="00C63650">
              <w:rPr>
                <w:color w:val="auto"/>
              </w:rPr>
              <w:t>.</w:t>
            </w:r>
          </w:p>
          <w:p w14:paraId="78F9B4FF" w14:textId="31EDACCD" w:rsidR="0092324E" w:rsidRDefault="0092324E" w:rsidP="00D072D8">
            <w:pPr>
              <w:pStyle w:val="ListParagraph"/>
              <w:numPr>
                <w:ilvl w:val="0"/>
                <w:numId w:val="6"/>
              </w:numPr>
              <w:jc w:val="both"/>
              <w:rPr>
                <w:color w:val="auto"/>
              </w:rPr>
            </w:pPr>
            <w:r w:rsidRPr="0092324E">
              <w:rPr>
                <w:color w:val="auto"/>
              </w:rPr>
              <w:t>Zina administratīvā procesa  norisi iestādē un tiesā un izprot administratīvajā procesā iesaistīto personu tiesības un pienākumus.</w:t>
            </w:r>
          </w:p>
          <w:p w14:paraId="4A7CB0CB" w14:textId="02FD27A4" w:rsidR="00C63650" w:rsidRPr="00C63650" w:rsidRDefault="00C63650" w:rsidP="00C63650">
            <w:pPr>
              <w:pStyle w:val="ListParagraph"/>
              <w:numPr>
                <w:ilvl w:val="0"/>
                <w:numId w:val="6"/>
              </w:numPr>
              <w:rPr>
                <w:color w:val="auto"/>
              </w:rPr>
            </w:pPr>
            <w:r>
              <w:rPr>
                <w:color w:val="auto"/>
              </w:rPr>
              <w:t>Z</w:t>
            </w:r>
            <w:r w:rsidRPr="00C63650">
              <w:rPr>
                <w:color w:val="auto"/>
              </w:rPr>
              <w:t>ina, kas ir administratīvā atbildība un administratīvās atbildības sistēma</w:t>
            </w:r>
            <w:r>
              <w:rPr>
                <w:color w:val="auto"/>
              </w:rPr>
              <w:t>.</w:t>
            </w:r>
          </w:p>
          <w:p w14:paraId="6D9A1395" w14:textId="2E39F971" w:rsidR="007A5D1F" w:rsidRPr="007A5D1F" w:rsidRDefault="00C63650" w:rsidP="00D072D8">
            <w:pPr>
              <w:pStyle w:val="ListParagraph"/>
              <w:numPr>
                <w:ilvl w:val="0"/>
                <w:numId w:val="6"/>
              </w:numPr>
              <w:jc w:val="both"/>
              <w:rPr>
                <w:color w:val="auto"/>
              </w:rPr>
            </w:pPr>
            <w:r>
              <w:rPr>
                <w:color w:val="auto"/>
              </w:rPr>
              <w:t>Z</w:t>
            </w:r>
            <w:r w:rsidRPr="00C63650">
              <w:rPr>
                <w:color w:val="auto"/>
              </w:rPr>
              <w:t>ina un izprot policijas amatpersonu kompetenci un lomu administratīvā pārkāpuma procesa ietvaros</w:t>
            </w:r>
            <w:r>
              <w:rPr>
                <w:color w:val="auto"/>
              </w:rPr>
              <w:t>.</w:t>
            </w:r>
          </w:p>
          <w:p w14:paraId="2CC39963" w14:textId="77777777" w:rsidR="00C63650" w:rsidRDefault="00C63650" w:rsidP="00341F24">
            <w:pPr>
              <w:pStyle w:val="ListParagraph"/>
              <w:ind w:left="380"/>
              <w:rPr>
                <w:color w:val="auto"/>
              </w:rPr>
            </w:pPr>
          </w:p>
          <w:p w14:paraId="4AEE2C0C" w14:textId="50DF977E" w:rsidR="007A5D1F" w:rsidRPr="007A5D1F" w:rsidRDefault="007A5D1F" w:rsidP="00341F24">
            <w:pPr>
              <w:pStyle w:val="ListParagraph"/>
              <w:ind w:left="380"/>
              <w:rPr>
                <w:color w:val="auto"/>
              </w:rPr>
            </w:pPr>
            <w:r w:rsidRPr="007A5D1F">
              <w:rPr>
                <w:color w:val="auto"/>
              </w:rPr>
              <w:t>PRASMES:</w:t>
            </w:r>
          </w:p>
          <w:p w14:paraId="2E1C9802" w14:textId="4D816EB8" w:rsidR="007A5D1F" w:rsidRDefault="007A5D1F" w:rsidP="00341F24">
            <w:pPr>
              <w:pStyle w:val="ListParagraph"/>
              <w:numPr>
                <w:ilvl w:val="0"/>
                <w:numId w:val="6"/>
              </w:numPr>
              <w:rPr>
                <w:color w:val="auto"/>
              </w:rPr>
            </w:pPr>
            <w:r w:rsidRPr="007A5D1F">
              <w:rPr>
                <w:color w:val="auto"/>
              </w:rPr>
              <w:t>Prot praktiski pielietot zināšanas par administratīvo procesu iestādē un tiesā.</w:t>
            </w:r>
          </w:p>
          <w:p w14:paraId="1B8C25C2" w14:textId="2318274F" w:rsidR="009A316A" w:rsidRPr="009A316A" w:rsidRDefault="0092324E" w:rsidP="009A316A">
            <w:pPr>
              <w:pStyle w:val="ListParagraph"/>
              <w:numPr>
                <w:ilvl w:val="0"/>
                <w:numId w:val="6"/>
              </w:numPr>
              <w:rPr>
                <w:color w:val="auto"/>
              </w:rPr>
            </w:pPr>
            <w:r>
              <w:rPr>
                <w:color w:val="auto"/>
              </w:rPr>
              <w:t>P</w:t>
            </w:r>
            <w:r w:rsidRPr="0092324E">
              <w:rPr>
                <w:color w:val="auto"/>
              </w:rPr>
              <w:t xml:space="preserve">rot </w:t>
            </w:r>
            <w:r w:rsidR="009A316A" w:rsidRPr="009A316A">
              <w:rPr>
                <w:color w:val="auto"/>
              </w:rPr>
              <w:t xml:space="preserve">konstatēt administratīvo pārkāpumu pazīmes; </w:t>
            </w:r>
          </w:p>
          <w:p w14:paraId="6A914509" w14:textId="04C8F5E0" w:rsidR="009A316A" w:rsidRPr="009A316A" w:rsidRDefault="009A316A" w:rsidP="009A316A">
            <w:pPr>
              <w:pStyle w:val="ListParagraph"/>
              <w:numPr>
                <w:ilvl w:val="0"/>
                <w:numId w:val="6"/>
              </w:numPr>
              <w:rPr>
                <w:color w:val="auto"/>
              </w:rPr>
            </w:pPr>
            <w:r>
              <w:rPr>
                <w:color w:val="auto"/>
              </w:rPr>
              <w:t>P</w:t>
            </w:r>
            <w:r w:rsidRPr="009A316A">
              <w:rPr>
                <w:color w:val="auto"/>
              </w:rPr>
              <w:t>rot veikt izmeklēšanas darbības administratīvā pārkāpuma procesā.</w:t>
            </w:r>
          </w:p>
          <w:p w14:paraId="1A0061CA" w14:textId="7A5B4C54" w:rsidR="007A5D1F" w:rsidRPr="007A5D1F" w:rsidRDefault="007A5D1F" w:rsidP="00341F24">
            <w:pPr>
              <w:pStyle w:val="ListParagraph"/>
              <w:ind w:left="380"/>
              <w:rPr>
                <w:color w:val="auto"/>
              </w:rPr>
            </w:pPr>
          </w:p>
          <w:p w14:paraId="1BB44CCA" w14:textId="77777777" w:rsidR="007A5D1F" w:rsidRPr="007A5D1F" w:rsidRDefault="007A5D1F" w:rsidP="00341F24">
            <w:pPr>
              <w:pStyle w:val="ListParagraph"/>
              <w:ind w:left="380"/>
              <w:rPr>
                <w:color w:val="auto"/>
              </w:rPr>
            </w:pPr>
            <w:r w:rsidRPr="007A5D1F">
              <w:rPr>
                <w:color w:val="auto"/>
              </w:rPr>
              <w:t>KOMPETENCE:</w:t>
            </w:r>
          </w:p>
          <w:p w14:paraId="28F5E65F" w14:textId="77777777" w:rsidR="0092324E" w:rsidRDefault="0092324E" w:rsidP="00341F24">
            <w:pPr>
              <w:pStyle w:val="ListParagraph"/>
              <w:numPr>
                <w:ilvl w:val="0"/>
                <w:numId w:val="6"/>
              </w:numPr>
              <w:rPr>
                <w:color w:val="auto"/>
              </w:rPr>
            </w:pPr>
            <w:r>
              <w:rPr>
                <w:color w:val="auto"/>
              </w:rPr>
              <w:t>S</w:t>
            </w:r>
            <w:r w:rsidRPr="0092324E">
              <w:rPr>
                <w:color w:val="auto"/>
              </w:rPr>
              <w:t>pēj izmantot zināšanas un prasmes, piemērojot administratīvā procesa tiesību normas.</w:t>
            </w:r>
          </w:p>
          <w:p w14:paraId="785BC7FE" w14:textId="3F0D80DE" w:rsidR="009A316A" w:rsidRPr="009A316A" w:rsidRDefault="009A316A" w:rsidP="009A316A">
            <w:pPr>
              <w:pStyle w:val="ListParagraph"/>
              <w:numPr>
                <w:ilvl w:val="0"/>
                <w:numId w:val="6"/>
              </w:numPr>
              <w:rPr>
                <w:color w:val="auto"/>
              </w:rPr>
            </w:pPr>
            <w:r>
              <w:rPr>
                <w:color w:val="auto"/>
              </w:rPr>
              <w:t>S</w:t>
            </w:r>
            <w:r w:rsidRPr="009A316A">
              <w:rPr>
                <w:color w:val="auto"/>
              </w:rPr>
              <w:t>pēj uzsākt  un izmeklēt administratīvā pārkāpuma procesu</w:t>
            </w:r>
            <w:r>
              <w:rPr>
                <w:color w:val="auto"/>
              </w:rPr>
              <w:t>.</w:t>
            </w:r>
          </w:p>
          <w:p w14:paraId="3A69C372" w14:textId="7216AEA7" w:rsidR="009A316A" w:rsidRPr="007A5D1F" w:rsidRDefault="009A316A" w:rsidP="00D072D8">
            <w:pPr>
              <w:pStyle w:val="ListParagraph"/>
              <w:numPr>
                <w:ilvl w:val="0"/>
                <w:numId w:val="6"/>
              </w:numPr>
              <w:jc w:val="both"/>
              <w:rPr>
                <w:color w:val="auto"/>
              </w:rPr>
            </w:pPr>
            <w:r>
              <w:rPr>
                <w:color w:val="auto"/>
              </w:rPr>
              <w:t>S</w:t>
            </w:r>
            <w:r w:rsidRPr="009A316A">
              <w:rPr>
                <w:color w:val="auto"/>
              </w:rPr>
              <w:t>pēj atbilstoši pārkāpuma apstākļiem,  izvēlēties un īstenot nepieciešamās izmeklēšanas darbības</w:t>
            </w:r>
            <w:r>
              <w:rPr>
                <w:color w:val="auto"/>
              </w:rPr>
              <w:t>.</w:t>
            </w:r>
          </w:p>
        </w:tc>
      </w:tr>
      <w:tr w:rsidR="000946D6" w:rsidRPr="000946D6" w14:paraId="03B3FC36" w14:textId="77777777" w:rsidTr="001A6313">
        <w:trPr>
          <w:jc w:val="center"/>
        </w:trPr>
        <w:tc>
          <w:tcPr>
            <w:tcW w:w="9582" w:type="dxa"/>
            <w:gridSpan w:val="2"/>
          </w:tcPr>
          <w:p w14:paraId="55ED17B9" w14:textId="77777777" w:rsidR="008D4CBD" w:rsidRPr="000946D6" w:rsidRDefault="008D4CBD" w:rsidP="00341F24">
            <w:pPr>
              <w:pStyle w:val="Nosaukumi"/>
            </w:pPr>
            <w:r w:rsidRPr="000946D6">
              <w:t>Studējošo patstāvīgo darbu organizācijas un uzdevumu raksturojums</w:t>
            </w:r>
          </w:p>
        </w:tc>
      </w:tr>
      <w:tr w:rsidR="000946D6" w:rsidRPr="000946D6" w14:paraId="45CF41C3" w14:textId="77777777" w:rsidTr="001A6313">
        <w:trPr>
          <w:jc w:val="center"/>
        </w:trPr>
        <w:tc>
          <w:tcPr>
            <w:tcW w:w="9582" w:type="dxa"/>
            <w:gridSpan w:val="2"/>
          </w:tcPr>
          <w:p w14:paraId="01B41216" w14:textId="77777777" w:rsidR="007A5D1F" w:rsidRDefault="007A5D1F" w:rsidP="00D072D8">
            <w:pPr>
              <w:jc w:val="both"/>
            </w:pPr>
            <w:r>
              <w:t>Jāveic nepieciešamās literatūras un normatīvo aktu atlase un analīze. Mērķtiecīgi, izmantojot attiecīgo literatūru un normatīvos aktus, jānoformulē pārliecinošos secinājumus par studiju kursa tematiem. Patstāvīgā darba ietvaros studentiem jāapgūst šādas tēmas:</w:t>
            </w:r>
          </w:p>
          <w:p w14:paraId="742697A0" w14:textId="77777777" w:rsidR="007A5D1F" w:rsidRDefault="007A5D1F" w:rsidP="00D072D8">
            <w:pPr>
              <w:jc w:val="both"/>
            </w:pPr>
            <w:r>
              <w:t>1.Administratīvo tiesību subjekti valsts pārvaldē sociālā, medicīniskās aprūpes, kultūras un izglītības sfērās.</w:t>
            </w:r>
          </w:p>
          <w:p w14:paraId="0793D9D4" w14:textId="77777777" w:rsidR="007A5D1F" w:rsidRDefault="007A5D1F" w:rsidP="00D072D8">
            <w:pPr>
              <w:jc w:val="both"/>
            </w:pPr>
            <w:r>
              <w:t>2.Administratīvo tiesību subjekti valsts pārvaldē ekonomikas, lauksaimniecības, satiksmes, vides aizsardzības reģionālās attīstības un pašvaldību lietu, finanšu sfērās un sabiedrības integrācijas, un bērnu un ģimenes lietās.</w:t>
            </w:r>
          </w:p>
          <w:p w14:paraId="4E18586E" w14:textId="77777777" w:rsidR="007A5D1F" w:rsidRDefault="007A5D1F" w:rsidP="00D072D8">
            <w:pPr>
              <w:jc w:val="both"/>
            </w:pPr>
            <w:r>
              <w:t>3.Kontrole un tās loma administratīvo tiesību subjektu likumīgas rīcības nodrošināšanā.</w:t>
            </w:r>
          </w:p>
          <w:p w14:paraId="0ABB12DC" w14:textId="17055991" w:rsidR="006B3790" w:rsidRPr="00C54FBF" w:rsidRDefault="007A5D1F" w:rsidP="00D072D8">
            <w:pPr>
              <w:jc w:val="both"/>
            </w:pPr>
            <w:r>
              <w:t>4.Administratīvo tiesību subjekts – tiesībsargs.</w:t>
            </w:r>
          </w:p>
        </w:tc>
      </w:tr>
      <w:tr w:rsidR="000946D6" w:rsidRPr="000946D6" w14:paraId="086E07EC" w14:textId="77777777" w:rsidTr="001A6313">
        <w:trPr>
          <w:jc w:val="center"/>
        </w:trPr>
        <w:tc>
          <w:tcPr>
            <w:tcW w:w="9582" w:type="dxa"/>
            <w:gridSpan w:val="2"/>
          </w:tcPr>
          <w:p w14:paraId="3B1AA663" w14:textId="77777777" w:rsidR="008D4CBD" w:rsidRPr="000946D6" w:rsidRDefault="008D4CBD" w:rsidP="00341F24">
            <w:pPr>
              <w:pStyle w:val="Nosaukumi"/>
            </w:pPr>
            <w:r w:rsidRPr="000946D6">
              <w:t>Prasības kredītpunktu iegūšanai</w:t>
            </w:r>
          </w:p>
        </w:tc>
      </w:tr>
      <w:tr w:rsidR="000946D6" w:rsidRPr="000946D6" w14:paraId="455487C9" w14:textId="77777777" w:rsidTr="00C54FBF">
        <w:trPr>
          <w:trHeight w:val="4981"/>
          <w:jc w:val="center"/>
        </w:trPr>
        <w:tc>
          <w:tcPr>
            <w:tcW w:w="9582" w:type="dxa"/>
            <w:gridSpan w:val="2"/>
          </w:tcPr>
          <w:p w14:paraId="6FC8E8DA" w14:textId="3C70E91D" w:rsidR="008D4CBD" w:rsidRPr="000946D6" w:rsidRDefault="008D4CBD" w:rsidP="00D072D8">
            <w:pPr>
              <w:jc w:val="both"/>
              <w:rPr>
                <w:rFonts w:eastAsia="Times New Roman"/>
              </w:rPr>
            </w:pPr>
            <w:r w:rsidRPr="000946D6">
              <w:lastRenderedPageBreak/>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0999E89D" w14:textId="3DC8F24A" w:rsidR="008D4CBD" w:rsidRDefault="008D4CBD" w:rsidP="00341F24"/>
          <w:p w14:paraId="52D2EA05" w14:textId="77777777" w:rsidR="0092324E" w:rsidRDefault="0092324E" w:rsidP="00341F24">
            <w:r>
              <w:t>Studiju kursa vērtējums veidojas no:</w:t>
            </w:r>
          </w:p>
          <w:p w14:paraId="006893F1" w14:textId="77777777" w:rsidR="0092324E" w:rsidRDefault="0092324E" w:rsidP="00341F24">
            <w:r>
              <w:t>- piedalīšanās semināros (uzstāšanās ar patstāvīgi sagatavotām prezentācijām) – 20%</w:t>
            </w:r>
          </w:p>
          <w:p w14:paraId="47003B06" w14:textId="77777777" w:rsidR="0092324E" w:rsidRDefault="0092324E" w:rsidP="00341F24">
            <w:r>
              <w:t>- praktiskās nodarbības - 30%</w:t>
            </w:r>
          </w:p>
          <w:p w14:paraId="2720B904" w14:textId="69974F61" w:rsidR="00AD4E43" w:rsidRDefault="0092324E" w:rsidP="00341F24">
            <w:r>
              <w:t>- Eksāmens (mutiski) - 50%</w:t>
            </w:r>
          </w:p>
          <w:p w14:paraId="6CCD3B17" w14:textId="77777777" w:rsidR="0092324E" w:rsidRPr="000946D6" w:rsidRDefault="0092324E" w:rsidP="00341F24"/>
          <w:p w14:paraId="707D746C" w14:textId="77777777" w:rsidR="008D4CBD" w:rsidRPr="000946D6" w:rsidRDefault="008D4CBD" w:rsidP="00341F24">
            <w:r w:rsidRPr="000946D6">
              <w:t>STUDIJU REZULTĀTU VĒRTĒŠANA</w:t>
            </w:r>
          </w:p>
          <w:p w14:paraId="17E84594" w14:textId="77777777" w:rsidR="008D4CBD" w:rsidRPr="000946D6" w:rsidRDefault="008D4CBD" w:rsidP="00341F24"/>
          <w:tbl>
            <w:tblPr>
              <w:tblW w:w="6184"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663"/>
            </w:tblGrid>
            <w:tr w:rsidR="00AD4E43" w:rsidRPr="000946D6" w14:paraId="4E9D3B0E" w14:textId="23145566" w:rsidTr="0092324E">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4C1F96F" w14:textId="77777777" w:rsidR="00AD4E43" w:rsidRPr="000946D6" w:rsidRDefault="00AD4E43" w:rsidP="00341F24">
                  <w:pPr>
                    <w:jc w:val="center"/>
                  </w:pPr>
                  <w:r w:rsidRPr="000946D6">
                    <w:t>Pārbaudījumu veidi</w:t>
                  </w:r>
                </w:p>
              </w:tc>
              <w:tc>
                <w:tcPr>
                  <w:tcW w:w="3464"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448FDA2" w14:textId="3A3F603A" w:rsidR="00AD4E43" w:rsidRPr="000946D6" w:rsidRDefault="00AD4E43" w:rsidP="00341F24">
                  <w:pPr>
                    <w:jc w:val="center"/>
                  </w:pPr>
                  <w:r w:rsidRPr="000946D6">
                    <w:t>Studiju rezultāti</w:t>
                  </w:r>
                </w:p>
              </w:tc>
            </w:tr>
            <w:tr w:rsidR="0092324E" w:rsidRPr="000946D6" w14:paraId="033FBFE4" w14:textId="4F36EDF7" w:rsidTr="0092324E">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00EF7A48" w14:textId="77777777" w:rsidR="0092324E" w:rsidRPr="000946D6" w:rsidRDefault="0092324E" w:rsidP="00341F24">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32C8BC" w14:textId="77777777" w:rsidR="0092324E" w:rsidRPr="000946D6" w:rsidRDefault="0092324E" w:rsidP="00341F24">
                  <w:pPr>
                    <w:jc w:val="center"/>
                  </w:pPr>
                  <w:r w:rsidRPr="000946D6">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D4BD76B" w14:textId="77777777" w:rsidR="0092324E" w:rsidRPr="000946D6" w:rsidRDefault="0092324E" w:rsidP="00341F24">
                  <w:pPr>
                    <w:jc w:val="center"/>
                  </w:pPr>
                  <w:r w:rsidRPr="000946D6">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942AAA" w14:textId="77777777" w:rsidR="0092324E" w:rsidRPr="000946D6" w:rsidRDefault="0092324E" w:rsidP="00341F24">
                  <w:pPr>
                    <w:jc w:val="center"/>
                  </w:pPr>
                  <w:r w:rsidRPr="000946D6">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35B346" w14:textId="77777777" w:rsidR="0092324E" w:rsidRPr="000946D6" w:rsidRDefault="0092324E" w:rsidP="00341F24">
                  <w:pPr>
                    <w:jc w:val="center"/>
                  </w:pPr>
                  <w:r w:rsidRPr="000946D6">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2B2D0B" w14:textId="77777777" w:rsidR="0092324E" w:rsidRPr="000946D6" w:rsidRDefault="0092324E" w:rsidP="00341F24">
                  <w:pPr>
                    <w:jc w:val="center"/>
                  </w:pPr>
                  <w:r w:rsidRPr="000946D6">
                    <w:t>5.</w:t>
                  </w:r>
                </w:p>
              </w:tc>
              <w:tc>
                <w:tcPr>
                  <w:tcW w:w="663" w:type="dxa"/>
                  <w:tcBorders>
                    <w:top w:val="single" w:sz="4" w:space="0" w:color="000000"/>
                    <w:left w:val="single" w:sz="4" w:space="0" w:color="000000"/>
                    <w:bottom w:val="single" w:sz="4" w:space="0" w:color="000000"/>
                    <w:right w:val="single" w:sz="4" w:space="0" w:color="000000"/>
                  </w:tcBorders>
                </w:tcPr>
                <w:p w14:paraId="7DFF7023" w14:textId="5AB8E5CE" w:rsidR="0092324E" w:rsidRPr="000946D6" w:rsidRDefault="0092324E" w:rsidP="00341F24">
                  <w:pPr>
                    <w:jc w:val="center"/>
                  </w:pPr>
                  <w:r>
                    <w:t>6.</w:t>
                  </w:r>
                </w:p>
              </w:tc>
            </w:tr>
            <w:tr w:rsidR="0092324E" w:rsidRPr="000946D6" w14:paraId="42B3F961" w14:textId="6669C908" w:rsidTr="0092324E">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AEDA53" w14:textId="5B3DB49B" w:rsidR="0092324E" w:rsidRPr="000946D6" w:rsidRDefault="0092324E" w:rsidP="00341F24">
                  <w:r>
                    <w:t>Seminārs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FA788B" w14:textId="1D9BC74F" w:rsidR="0092324E" w:rsidRPr="000946D6" w:rsidRDefault="0092324E" w:rsidP="00341F24">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EF56E6" w14:textId="3963628C" w:rsidR="0092324E" w:rsidRPr="000946D6" w:rsidRDefault="00DE35BD" w:rsidP="00341F24">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E56655" w14:textId="7D0756D9" w:rsidR="0092324E" w:rsidRPr="000946D6" w:rsidRDefault="00DE35BD" w:rsidP="00341F24">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93AE3C" w14:textId="02A1DE3D" w:rsidR="0092324E" w:rsidRPr="000946D6" w:rsidRDefault="0092324E" w:rsidP="00341F24">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901F19" w14:textId="22EC7313" w:rsidR="0092324E" w:rsidRPr="000946D6" w:rsidRDefault="0092324E" w:rsidP="00341F24">
                  <w:pPr>
                    <w:jc w:val="center"/>
                  </w:pPr>
                  <w:r w:rsidRPr="003575ED">
                    <w:t>+</w:t>
                  </w:r>
                </w:p>
              </w:tc>
              <w:tc>
                <w:tcPr>
                  <w:tcW w:w="663" w:type="dxa"/>
                  <w:tcBorders>
                    <w:top w:val="single" w:sz="4" w:space="0" w:color="000000"/>
                    <w:left w:val="single" w:sz="4" w:space="0" w:color="000000"/>
                    <w:bottom w:val="single" w:sz="4" w:space="0" w:color="000000"/>
                    <w:right w:val="single" w:sz="4" w:space="0" w:color="000000"/>
                  </w:tcBorders>
                </w:tcPr>
                <w:p w14:paraId="5A85C421" w14:textId="5230AA52" w:rsidR="0092324E" w:rsidRPr="000946D6" w:rsidRDefault="0092324E" w:rsidP="00341F24">
                  <w:pPr>
                    <w:jc w:val="center"/>
                  </w:pPr>
                  <w:r w:rsidRPr="003575ED">
                    <w:t>+</w:t>
                  </w:r>
                </w:p>
              </w:tc>
            </w:tr>
            <w:tr w:rsidR="0092324E" w:rsidRPr="000946D6" w14:paraId="04198305" w14:textId="77777777" w:rsidTr="0092324E">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E7B701" w14:textId="2D822046" w:rsidR="0092324E" w:rsidRDefault="0092324E" w:rsidP="00341F24">
                  <w:r>
                    <w:t>P</w:t>
                  </w:r>
                  <w:r w:rsidRPr="00AD4E43">
                    <w:t>raktiskais darbs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648850" w14:textId="592399D3" w:rsidR="0092324E" w:rsidRPr="00683A57" w:rsidRDefault="0092324E" w:rsidP="00341F24">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CE54EF" w14:textId="4DC27DDD" w:rsidR="0092324E" w:rsidRPr="00683A57" w:rsidRDefault="0092324E" w:rsidP="00341F24">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9D0F92" w14:textId="09AA4AED" w:rsidR="0092324E" w:rsidRPr="00683A57" w:rsidRDefault="00DE35BD" w:rsidP="00341F24">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6B1719" w14:textId="65091513" w:rsidR="0092324E" w:rsidRPr="00683A57" w:rsidRDefault="0092324E" w:rsidP="00341F24">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6209BA" w14:textId="287A75D6" w:rsidR="0092324E" w:rsidRPr="000946D6" w:rsidRDefault="00DE35BD" w:rsidP="00341F24">
                  <w:pPr>
                    <w:jc w:val="center"/>
                  </w:pPr>
                  <w:r>
                    <w:t>+</w:t>
                  </w:r>
                </w:p>
              </w:tc>
              <w:tc>
                <w:tcPr>
                  <w:tcW w:w="663" w:type="dxa"/>
                  <w:tcBorders>
                    <w:top w:val="single" w:sz="4" w:space="0" w:color="000000"/>
                    <w:left w:val="single" w:sz="4" w:space="0" w:color="000000"/>
                    <w:bottom w:val="single" w:sz="4" w:space="0" w:color="000000"/>
                    <w:right w:val="single" w:sz="4" w:space="0" w:color="000000"/>
                  </w:tcBorders>
                </w:tcPr>
                <w:p w14:paraId="59EA8A37" w14:textId="3002F298" w:rsidR="0092324E" w:rsidRPr="000946D6" w:rsidRDefault="0092324E" w:rsidP="00341F24">
                  <w:pPr>
                    <w:jc w:val="center"/>
                  </w:pPr>
                  <w:r w:rsidRPr="003575ED">
                    <w:t>+</w:t>
                  </w:r>
                </w:p>
              </w:tc>
            </w:tr>
            <w:tr w:rsidR="0092324E" w:rsidRPr="000946D6" w14:paraId="082E9E20" w14:textId="2D96E52B" w:rsidTr="0092324E">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72D708" w14:textId="677DAF0F" w:rsidR="0092324E" w:rsidRPr="000946D6" w:rsidRDefault="0092324E" w:rsidP="00341F24">
                  <w:r>
                    <w:t>Eksāmens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B00AC0" w14:textId="1610EF1B" w:rsidR="0092324E" w:rsidRPr="000946D6" w:rsidRDefault="0092324E" w:rsidP="00341F24">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992E1C" w14:textId="5E8C0A0D" w:rsidR="0092324E" w:rsidRPr="000946D6" w:rsidRDefault="0092324E" w:rsidP="00341F24">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8AB127" w14:textId="3F52CC3F" w:rsidR="0092324E" w:rsidRPr="000946D6" w:rsidRDefault="0092324E" w:rsidP="00341F24">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BAFBDC" w14:textId="79BC4A96" w:rsidR="0092324E" w:rsidRPr="000946D6" w:rsidRDefault="0092324E" w:rsidP="00341F24">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5D06D5" w14:textId="5DFA2A43" w:rsidR="0092324E" w:rsidRPr="000946D6" w:rsidRDefault="0092324E" w:rsidP="00341F24">
                  <w:pPr>
                    <w:jc w:val="center"/>
                  </w:pPr>
                  <w:r w:rsidRPr="003575ED">
                    <w:t>+</w:t>
                  </w:r>
                </w:p>
              </w:tc>
              <w:tc>
                <w:tcPr>
                  <w:tcW w:w="663" w:type="dxa"/>
                  <w:tcBorders>
                    <w:top w:val="single" w:sz="4" w:space="0" w:color="000000"/>
                    <w:left w:val="single" w:sz="4" w:space="0" w:color="000000"/>
                    <w:bottom w:val="single" w:sz="4" w:space="0" w:color="000000"/>
                    <w:right w:val="single" w:sz="4" w:space="0" w:color="000000"/>
                  </w:tcBorders>
                </w:tcPr>
                <w:p w14:paraId="48BDA6FE" w14:textId="7C216CC9" w:rsidR="0092324E" w:rsidRPr="000946D6" w:rsidRDefault="0092324E" w:rsidP="00341F24">
                  <w:pPr>
                    <w:jc w:val="center"/>
                  </w:pPr>
                  <w:r w:rsidRPr="003575ED">
                    <w:t>+</w:t>
                  </w:r>
                </w:p>
              </w:tc>
            </w:tr>
          </w:tbl>
          <w:p w14:paraId="7F74F7D4" w14:textId="77777777" w:rsidR="008D4CBD" w:rsidRPr="000946D6" w:rsidRDefault="008D4CBD" w:rsidP="00341F24">
            <w:pPr>
              <w:textAlignment w:val="baseline"/>
              <w:rPr>
                <w:bCs w:val="0"/>
                <w:iCs w:val="0"/>
              </w:rPr>
            </w:pPr>
          </w:p>
        </w:tc>
      </w:tr>
      <w:tr w:rsidR="000946D6" w:rsidRPr="000946D6" w14:paraId="6B6657CC" w14:textId="77777777" w:rsidTr="001A6313">
        <w:trPr>
          <w:jc w:val="center"/>
        </w:trPr>
        <w:tc>
          <w:tcPr>
            <w:tcW w:w="9582" w:type="dxa"/>
            <w:gridSpan w:val="2"/>
          </w:tcPr>
          <w:p w14:paraId="56EA08F4" w14:textId="77777777" w:rsidR="008D4CBD" w:rsidRPr="000946D6" w:rsidRDefault="008D4CBD" w:rsidP="00341F24">
            <w:pPr>
              <w:pStyle w:val="Nosaukumi"/>
            </w:pPr>
            <w:r w:rsidRPr="000946D6">
              <w:t>Kursa saturs</w:t>
            </w:r>
          </w:p>
        </w:tc>
      </w:tr>
      <w:tr w:rsidR="000946D6" w:rsidRPr="000946D6" w14:paraId="3A5C7CC3" w14:textId="77777777" w:rsidTr="001A6313">
        <w:trPr>
          <w:jc w:val="center"/>
        </w:trPr>
        <w:tc>
          <w:tcPr>
            <w:tcW w:w="9582" w:type="dxa"/>
            <w:gridSpan w:val="2"/>
          </w:tcPr>
          <w:p w14:paraId="68758496" w14:textId="2370AB1F" w:rsidR="00852792" w:rsidRDefault="00C71C0C" w:rsidP="00341F24">
            <w:pPr>
              <w:ind w:left="34"/>
            </w:pPr>
            <w:r w:rsidRPr="00C71C0C">
              <w:t xml:space="preserve">Kursa struktūra: lekcijas – </w:t>
            </w:r>
            <w:r w:rsidR="009F2058">
              <w:t>32</w:t>
            </w:r>
            <w:r w:rsidRPr="00C71C0C">
              <w:t xml:space="preserve"> st., </w:t>
            </w:r>
            <w:r w:rsidR="00852792" w:rsidRPr="00852792">
              <w:t xml:space="preserve">semināri - </w:t>
            </w:r>
            <w:r w:rsidR="009F2058">
              <w:t>2</w:t>
            </w:r>
            <w:r w:rsidR="00852792" w:rsidRPr="00852792">
              <w:t xml:space="preserve">0 st., praktiskie darbi – </w:t>
            </w:r>
            <w:r w:rsidR="009F2058">
              <w:t>12</w:t>
            </w:r>
            <w:r w:rsidR="00852792" w:rsidRPr="00852792">
              <w:t xml:space="preserve"> st</w:t>
            </w:r>
            <w:r w:rsidR="009F2058">
              <w:t>.</w:t>
            </w:r>
          </w:p>
          <w:p w14:paraId="7BE58B18" w14:textId="77777777" w:rsidR="00852792" w:rsidRDefault="00852792" w:rsidP="00341F24">
            <w:pPr>
              <w:ind w:left="34"/>
            </w:pPr>
          </w:p>
          <w:p w14:paraId="3CE3FB3E" w14:textId="7F6C6181" w:rsidR="0092324E" w:rsidRPr="007A5D1F" w:rsidRDefault="00C71C0C" w:rsidP="00341F24">
            <w:pPr>
              <w:ind w:left="34"/>
            </w:pPr>
            <w:r w:rsidRPr="00C71C0C">
              <w:t>Lekciju tēmas:</w:t>
            </w:r>
          </w:p>
          <w:p w14:paraId="112A5264" w14:textId="26479512" w:rsidR="0092324E" w:rsidRDefault="00BA739B" w:rsidP="00D072D8">
            <w:pPr>
              <w:pStyle w:val="ListParagraph"/>
              <w:numPr>
                <w:ilvl w:val="0"/>
                <w:numId w:val="8"/>
              </w:numPr>
              <w:jc w:val="both"/>
            </w:pPr>
            <w:r w:rsidRPr="00BA739B">
              <w:t xml:space="preserve">Administratīvi tiesisko attiecību veidi. </w:t>
            </w:r>
            <w:r w:rsidR="0092324E">
              <w:t xml:space="preserve">Administratīvās tiesības – publisko tiesību nozare. Tiesību iedalījums: materiālās un procesuālās tiesības. (L4) </w:t>
            </w:r>
          </w:p>
          <w:p w14:paraId="1FA78A24" w14:textId="5E8C5803" w:rsidR="0092324E" w:rsidRDefault="009F2058" w:rsidP="00D072D8">
            <w:pPr>
              <w:pStyle w:val="ListParagraph"/>
              <w:numPr>
                <w:ilvl w:val="0"/>
                <w:numId w:val="8"/>
              </w:numPr>
              <w:jc w:val="both"/>
            </w:pPr>
            <w:r>
              <w:t>Administratīvais process kā viens no juridisku procesu veidiem. Administratīvo procesu regulējošo principu uzdevumi. Vispārējie administratīvā procesa principi. Administratīvajā procesā piemērojamie procesuālie principi. Administratīvā procesa dalībnieki iestādē un tiesā, viņu  tiesības un pienākumi. Administratīvā procesa iestādē būtība un stadijas, lietas piekritība</w:t>
            </w:r>
            <w:r w:rsidR="00147B99">
              <w:t xml:space="preserve"> un </w:t>
            </w:r>
            <w:r>
              <w:t>lietas ierosināšanas pamats.</w:t>
            </w:r>
            <w:r w:rsidR="00147B99">
              <w:t xml:space="preserve"> </w:t>
            </w:r>
            <w:r>
              <w:t>Lēmums administratīvajā lietā.</w:t>
            </w:r>
            <w:r w:rsidR="0092324E">
              <w:t xml:space="preserve"> (L</w:t>
            </w:r>
            <w:r>
              <w:t>4</w:t>
            </w:r>
            <w:r w:rsidR="0092324E">
              <w:t>)</w:t>
            </w:r>
          </w:p>
          <w:p w14:paraId="796B4950" w14:textId="680EC36B" w:rsidR="0092324E" w:rsidRDefault="00147B99" w:rsidP="00D072D8">
            <w:pPr>
              <w:pStyle w:val="ListParagraph"/>
              <w:numPr>
                <w:ilvl w:val="0"/>
                <w:numId w:val="8"/>
              </w:numPr>
              <w:jc w:val="both"/>
            </w:pPr>
            <w:r>
              <w:t>Administratīva akta nošķiršana no citiem  pārvaldes lēmumiem. Administratīvā akta forma un sastāvdaļas. Administratīvo aktu iedalījums, vadoties no to iedarbības uz adresātu, vadoties no akta satura un vadoties no to atbilstības tiesību normām.</w:t>
            </w:r>
            <w:r w:rsidR="0092324E">
              <w:t xml:space="preserve"> (L</w:t>
            </w:r>
            <w:r>
              <w:t>4</w:t>
            </w:r>
            <w:r w:rsidR="0092324E">
              <w:t xml:space="preserve">) </w:t>
            </w:r>
          </w:p>
          <w:p w14:paraId="23E871C8" w14:textId="3E5F2C40" w:rsidR="0092324E" w:rsidRDefault="009E13B6" w:rsidP="00D072D8">
            <w:pPr>
              <w:pStyle w:val="ListParagraph"/>
              <w:numPr>
                <w:ilvl w:val="0"/>
                <w:numId w:val="8"/>
              </w:numPr>
              <w:jc w:val="both"/>
            </w:pPr>
            <w:r>
              <w:t>Administratīvā pārkāpuma procesa vispārīgie noteikumi un pamatprincipi. Administratīvā pārkāpuma subjekts. Administratīvā pārkāpuma objektīvā puse. Administratīvā pārkāpuma nošķiršana no citiem tiesību pārkāpumiem. Administratīvā soda mērķis, soda veidi un piemērošanas nosacījumi. Administratīvo atbildību izslēdzošie apstākļi. Personas atbrīvošana no administratīvās atbildības. Atbildību mīkstinošie un pastiprinošie apstākļi.</w:t>
            </w:r>
            <w:r w:rsidR="00C63E5C" w:rsidRPr="00C63E5C">
              <w:t xml:space="preserve"> </w:t>
            </w:r>
            <w:r w:rsidR="0092324E">
              <w:t>(L</w:t>
            </w:r>
            <w:r>
              <w:t>4</w:t>
            </w:r>
            <w:r w:rsidR="0092324E">
              <w:t xml:space="preserve">) </w:t>
            </w:r>
          </w:p>
          <w:p w14:paraId="2761D8E7" w14:textId="06675028" w:rsidR="0092324E" w:rsidRDefault="009A2BC0" w:rsidP="00D072D8">
            <w:pPr>
              <w:pStyle w:val="ListParagraph"/>
              <w:numPr>
                <w:ilvl w:val="0"/>
                <w:numId w:val="8"/>
              </w:numPr>
              <w:jc w:val="both"/>
            </w:pPr>
            <w:r>
              <w:t>Personas, kuras piedalās administratīvā pārkāpuma procesā, tiesības un pienākumi: amatpersonas, kuras pilnvarotas veikt administratīvo procesu, pie atbildības saucamā persona, cietušais, liecinieks, aizskartais mantas īpašnieks, aizstāvis, pārstāvis, tulks. Procesuālās sankcijas (piezīme, izraidīšana no administratīvā pārkāpuma lietas izskatīšanas telpas un piespiedu nauda) un to piemērošanas kārtība.</w:t>
            </w:r>
            <w:r w:rsidR="00D072D8">
              <w:t xml:space="preserve"> </w:t>
            </w:r>
            <w:r w:rsidR="0092324E">
              <w:t>(L</w:t>
            </w:r>
            <w:r w:rsidR="00DE35BD">
              <w:t>8</w:t>
            </w:r>
            <w:r w:rsidR="0092324E">
              <w:t xml:space="preserve">) </w:t>
            </w:r>
          </w:p>
          <w:p w14:paraId="6FCAE830" w14:textId="5282E7B5" w:rsidR="0092324E" w:rsidRDefault="003342F5" w:rsidP="00D072D8">
            <w:pPr>
              <w:pStyle w:val="ListParagraph"/>
              <w:numPr>
                <w:ilvl w:val="0"/>
                <w:numId w:val="8"/>
              </w:numPr>
              <w:jc w:val="both"/>
            </w:pPr>
            <w:r>
              <w:t xml:space="preserve">Pierādījumi administratīvā pārkāpuma procesā. </w:t>
            </w:r>
            <w:r>
              <w:tab/>
              <w:t xml:space="preserve"> Pierādījumu jēdziens, veidi un iegūšanas kārtība. Pierādīšanas pienākums. </w:t>
            </w:r>
            <w:r w:rsidR="00DE35BD">
              <w:t>Izmeklēšanas darbības administratīvā pārkāpuma procesā.</w:t>
            </w:r>
            <w:r w:rsidR="00DE35BD">
              <w:tab/>
              <w:t xml:space="preserve"> Izmeklēšanas darbību jēdziens, veidi un darbības fiksēšana. Procesuālo dokumentu noformēšana. </w:t>
            </w:r>
            <w:r w:rsidR="0092324E">
              <w:t>(L</w:t>
            </w:r>
            <w:r w:rsidR="00DE35BD">
              <w:t>8</w:t>
            </w:r>
            <w:r w:rsidR="0092324E">
              <w:t xml:space="preserve">) </w:t>
            </w:r>
          </w:p>
          <w:p w14:paraId="51108447" w14:textId="77777777" w:rsidR="00DC63B5" w:rsidRDefault="00DC63B5" w:rsidP="00D072D8">
            <w:pPr>
              <w:ind w:left="34"/>
              <w:jc w:val="both"/>
            </w:pPr>
          </w:p>
          <w:p w14:paraId="1732695D" w14:textId="753017DE" w:rsidR="00F129BD" w:rsidRDefault="00852792" w:rsidP="00341F24">
            <w:pPr>
              <w:ind w:left="34"/>
            </w:pPr>
            <w:r>
              <w:t>Semināru tēmas:</w:t>
            </w:r>
          </w:p>
          <w:p w14:paraId="5F6F5B89" w14:textId="375C5EAD" w:rsidR="00852792" w:rsidRPr="00BA739B" w:rsidRDefault="00DC63B5" w:rsidP="00D072D8">
            <w:pPr>
              <w:pStyle w:val="ListParagraph"/>
              <w:numPr>
                <w:ilvl w:val="0"/>
                <w:numId w:val="13"/>
              </w:numPr>
              <w:jc w:val="both"/>
            </w:pPr>
            <w:r w:rsidRPr="00DC63B5">
              <w:t xml:space="preserve">Administratīvo tiesību normu veidi (klasifikācija). Administratīvo tiesību normu avoti. </w:t>
            </w:r>
            <w:r w:rsidR="00BA739B">
              <w:t xml:space="preserve">Administratīvi tiesisko attiecību subjektu jēdziens, veidi. </w:t>
            </w:r>
            <w:r w:rsidR="00852792" w:rsidRPr="00BA739B">
              <w:t>(</w:t>
            </w:r>
            <w:r w:rsidR="00BA739B">
              <w:t>S</w:t>
            </w:r>
            <w:r w:rsidR="00C63650">
              <w:t>4</w:t>
            </w:r>
            <w:r w:rsidR="00852792" w:rsidRPr="00BA739B">
              <w:t>)</w:t>
            </w:r>
          </w:p>
          <w:p w14:paraId="4E17897C" w14:textId="7F270DB2" w:rsidR="00852792" w:rsidRPr="00763756" w:rsidRDefault="00147B99" w:rsidP="00147B99">
            <w:pPr>
              <w:pStyle w:val="ListParagraph"/>
              <w:numPr>
                <w:ilvl w:val="0"/>
                <w:numId w:val="13"/>
              </w:numPr>
            </w:pPr>
            <w:r>
              <w:lastRenderedPageBreak/>
              <w:t>Iestādes faktiskā rīcība. Sūdzība par faktisko rīcību. Izziņa. Uzziņa.</w:t>
            </w:r>
            <w:r w:rsidRPr="00763756">
              <w:t xml:space="preserve"> </w:t>
            </w:r>
            <w:r w:rsidR="00852792" w:rsidRPr="00763756">
              <w:t>(S</w:t>
            </w:r>
            <w:r w:rsidR="00C63650">
              <w:t>4</w:t>
            </w:r>
            <w:r w:rsidR="00852792" w:rsidRPr="00763756">
              <w:t>)</w:t>
            </w:r>
          </w:p>
          <w:p w14:paraId="78023768" w14:textId="4146F957" w:rsidR="00852792" w:rsidRPr="00BA739B" w:rsidRDefault="009E13B6" w:rsidP="00D072D8">
            <w:pPr>
              <w:pStyle w:val="ListParagraph"/>
              <w:numPr>
                <w:ilvl w:val="0"/>
                <w:numId w:val="13"/>
              </w:numPr>
              <w:jc w:val="both"/>
            </w:pPr>
            <w:r>
              <w:t>Administratīvā pārkāpuma procesā procesuālo dokumentu veidi: lēmums, protokols, pavēste.  Procesuālo dokumentu pieņemšanas termiņi. Procesuālā termiņa noteikšana, apturēšana un pagarināšana, un atjaunošanas kārtība. Administratīvā pārkāpuma procesa uzsākšanas termiņš un noilgums.</w:t>
            </w:r>
            <w:r w:rsidRPr="00BA739B">
              <w:t xml:space="preserve"> </w:t>
            </w:r>
            <w:r w:rsidR="00852792" w:rsidRPr="00BA739B">
              <w:t>(S</w:t>
            </w:r>
            <w:r w:rsidR="00C63650">
              <w:t>4</w:t>
            </w:r>
            <w:r w:rsidR="00852792" w:rsidRPr="00BA739B">
              <w:t>)</w:t>
            </w:r>
          </w:p>
          <w:p w14:paraId="14C7768D" w14:textId="1C7C477A" w:rsidR="00852792" w:rsidRDefault="003342F5" w:rsidP="00D072D8">
            <w:pPr>
              <w:pStyle w:val="ListParagraph"/>
              <w:numPr>
                <w:ilvl w:val="0"/>
                <w:numId w:val="13"/>
              </w:numPr>
              <w:jc w:val="both"/>
            </w:pPr>
            <w:r>
              <w:t>Atsevišķu administratīvo pārkāpumu izmeklēšanas īpatnības un procesuālo dokumentu noformēšana. Administratīvie pārkāpumi ceļu satiksmē. Administratīvie pārkāpumi, kas apdraud noteikto pārvaldes un sabiedrisko kārtību. Nepilngadīgo personu administratīvā atbildība. Juridisko personu un amatpersonu administratīvā atbildība</w:t>
            </w:r>
            <w:r w:rsidR="009A2BC0">
              <w:t xml:space="preserve">. </w:t>
            </w:r>
            <w:r w:rsidR="00156883">
              <w:t>(S</w:t>
            </w:r>
            <w:r>
              <w:t>4</w:t>
            </w:r>
            <w:r w:rsidR="00156883">
              <w:t>)</w:t>
            </w:r>
          </w:p>
          <w:p w14:paraId="717B21C4" w14:textId="7EAB80D8" w:rsidR="00852792" w:rsidRDefault="003342F5" w:rsidP="00D072D8">
            <w:pPr>
              <w:pStyle w:val="ListParagraph"/>
              <w:numPr>
                <w:ilvl w:val="0"/>
                <w:numId w:val="13"/>
              </w:numPr>
              <w:jc w:val="both"/>
            </w:pPr>
            <w:r>
              <w:t xml:space="preserve">Administratīvā pārkāpuma procesa uzsākšanas pamats. Atteikums uzsākt administratīvā pārkāpuma procesu. Materiālu pārsūtīšana pēc piekritības. Lēmuma par administratīvā pārkāpuma procesa uzsākšanu vai atteikumu uzsākta administratīvā pārkāpuma procesu saturs, noformēšana un paziņošanas kārtība. </w:t>
            </w:r>
            <w:r w:rsidR="00156883">
              <w:t>(S</w:t>
            </w:r>
            <w:r>
              <w:t>4</w:t>
            </w:r>
            <w:r w:rsidR="00156883">
              <w:t>)</w:t>
            </w:r>
          </w:p>
          <w:p w14:paraId="0E94954B" w14:textId="77777777" w:rsidR="00DC63B5" w:rsidRDefault="00DC63B5" w:rsidP="00DC63B5">
            <w:pPr>
              <w:pStyle w:val="ListParagraph"/>
              <w:ind w:left="394"/>
            </w:pPr>
          </w:p>
          <w:p w14:paraId="17473EBE" w14:textId="2F73A890" w:rsidR="00AD4E43" w:rsidRPr="001A694B" w:rsidRDefault="00AD4E43" w:rsidP="00341F24">
            <w:pPr>
              <w:rPr>
                <w:lang w:eastAsia="en-GB"/>
              </w:rPr>
            </w:pPr>
            <w:r w:rsidRPr="001A694B">
              <w:t xml:space="preserve">Praktisko darbu </w:t>
            </w:r>
            <w:r w:rsidRPr="001A694B">
              <w:rPr>
                <w:lang w:eastAsia="en-GB"/>
              </w:rPr>
              <w:t>tēmas:</w:t>
            </w:r>
          </w:p>
          <w:p w14:paraId="2012C85A" w14:textId="3ACFE68D" w:rsidR="00156883" w:rsidRDefault="00147B99" w:rsidP="00D072D8">
            <w:pPr>
              <w:pStyle w:val="ListParagraph"/>
              <w:widowControl w:val="0"/>
              <w:numPr>
                <w:ilvl w:val="0"/>
                <w:numId w:val="12"/>
              </w:numPr>
              <w:snapToGrid w:val="0"/>
              <w:jc w:val="both"/>
            </w:pPr>
            <w:r>
              <w:t xml:space="preserve">Administratīvā akta apstrīdēšanas kārtība, atcelšanas kārtība un termiņi. </w:t>
            </w:r>
            <w:r w:rsidR="00156883" w:rsidRPr="00C63650">
              <w:t>Administratīvās lietas piekritība un lietas ierosināšanas pamats. Informācijas iegūšana, lemjot par administratīvā akta izdošanu. Lēmums administratīvajā lietā.</w:t>
            </w:r>
            <w:r w:rsidR="00852792">
              <w:t xml:space="preserve"> (P</w:t>
            </w:r>
            <w:r w:rsidR="00C63650">
              <w:t>4</w:t>
            </w:r>
            <w:r w:rsidR="00852792">
              <w:t>)</w:t>
            </w:r>
          </w:p>
          <w:p w14:paraId="75B6367C" w14:textId="77777777" w:rsidR="00C71C0C" w:rsidRDefault="003342F5" w:rsidP="00D072D8">
            <w:pPr>
              <w:widowControl w:val="0"/>
              <w:numPr>
                <w:ilvl w:val="0"/>
                <w:numId w:val="12"/>
              </w:numPr>
              <w:autoSpaceDE/>
              <w:autoSpaceDN/>
              <w:adjustRightInd/>
              <w:snapToGrid w:val="0"/>
              <w:jc w:val="both"/>
            </w:pPr>
            <w:r>
              <w:t>Procesuālie piespiedu līdzekļi, to piemērošanas kārtība: administratīvā aizturēšana, atstādināšana no transportlīdzekļu un kuģu vadīšanas, kā arī gaisa kuģu pilotēšanas, personai piešķirto tiesību izmantošanas apturēšana, piespiedu atvešana uz tiesu</w:t>
            </w:r>
            <w:r w:rsidR="00156883" w:rsidRPr="00156883">
              <w:rPr>
                <w:color w:val="000000"/>
              </w:rPr>
              <w:t>.</w:t>
            </w:r>
            <w:r w:rsidR="00852792">
              <w:t xml:space="preserve"> (P</w:t>
            </w:r>
            <w:r>
              <w:t>4</w:t>
            </w:r>
            <w:r w:rsidR="00156883">
              <w:t>)</w:t>
            </w:r>
          </w:p>
          <w:p w14:paraId="5043212C" w14:textId="31148AC5" w:rsidR="003342F5" w:rsidRPr="00156883" w:rsidRDefault="003342F5" w:rsidP="00D072D8">
            <w:pPr>
              <w:widowControl w:val="0"/>
              <w:numPr>
                <w:ilvl w:val="0"/>
                <w:numId w:val="12"/>
              </w:numPr>
              <w:autoSpaceDE/>
              <w:autoSpaceDN/>
              <w:adjustRightInd/>
              <w:snapToGrid w:val="0"/>
              <w:jc w:val="both"/>
            </w:pPr>
            <w:r>
              <w:t>Administratīvā pārkāpuma lietas izskatīšana pārkāpuma izdarīšanas vietā. Administratīvā pārkāpuma lietas sagatavošana  izskatīšanai. Paziņošana par administratīvā pārkāpuma lietas izskatīšanu. Administratīvā pārkāpuma lietas izskatīšanas process un procesuālo dokumentu noformēšana. Lēmuma pārsūdzēšana augstākai amatpersonai un tiesai. (P4)</w:t>
            </w:r>
          </w:p>
        </w:tc>
      </w:tr>
      <w:tr w:rsidR="000946D6" w:rsidRPr="000946D6" w14:paraId="53CF4734" w14:textId="77777777" w:rsidTr="001A6313">
        <w:trPr>
          <w:jc w:val="center"/>
        </w:trPr>
        <w:tc>
          <w:tcPr>
            <w:tcW w:w="9582" w:type="dxa"/>
            <w:gridSpan w:val="2"/>
          </w:tcPr>
          <w:p w14:paraId="092B0E46" w14:textId="77777777" w:rsidR="008D4CBD" w:rsidRPr="000946D6" w:rsidRDefault="008D4CBD" w:rsidP="00341F24">
            <w:pPr>
              <w:pStyle w:val="Nosaukumi"/>
            </w:pPr>
            <w:r w:rsidRPr="000946D6">
              <w:lastRenderedPageBreak/>
              <w:t>Obligāti izmantojamie informācijas avoti</w:t>
            </w:r>
          </w:p>
        </w:tc>
      </w:tr>
      <w:tr w:rsidR="000946D6" w:rsidRPr="000946D6" w14:paraId="16EFDC50" w14:textId="77777777" w:rsidTr="001A6313">
        <w:trPr>
          <w:jc w:val="center"/>
        </w:trPr>
        <w:tc>
          <w:tcPr>
            <w:tcW w:w="9582" w:type="dxa"/>
            <w:gridSpan w:val="2"/>
          </w:tcPr>
          <w:p w14:paraId="24BCE09F" w14:textId="13C5CDC4" w:rsidR="00180720" w:rsidRPr="00180720" w:rsidRDefault="00C63E5C" w:rsidP="00D072D8">
            <w:pPr>
              <w:pStyle w:val="ListParagraph"/>
              <w:numPr>
                <w:ilvl w:val="0"/>
                <w:numId w:val="7"/>
              </w:numPr>
              <w:ind w:left="317" w:hanging="284"/>
              <w:jc w:val="both"/>
              <w:rPr>
                <w:color w:val="auto"/>
              </w:rPr>
            </w:pPr>
            <w:r w:rsidRPr="003B74A3">
              <w:rPr>
                <w:bCs/>
                <w:iCs/>
                <w:color w:val="auto"/>
              </w:rPr>
              <w:t xml:space="preserve">Briede J., </w:t>
            </w:r>
            <w:proofErr w:type="spellStart"/>
            <w:r w:rsidRPr="003B74A3">
              <w:rPr>
                <w:bCs/>
                <w:iCs/>
                <w:color w:val="auto"/>
              </w:rPr>
              <w:t>Danovskis</w:t>
            </w:r>
            <w:proofErr w:type="spellEnd"/>
            <w:r w:rsidRPr="003B74A3">
              <w:rPr>
                <w:bCs/>
                <w:iCs/>
                <w:color w:val="auto"/>
              </w:rPr>
              <w:t xml:space="preserve"> E., Kovaļevska A. Administratīvā procesa tiesības. Mācību grāmata. Rīga: Tiesu namu aģentūra, 2023, 443 lpp.</w:t>
            </w:r>
          </w:p>
          <w:p w14:paraId="60DA3368" w14:textId="77777777" w:rsidR="00DE35BD" w:rsidRPr="00DE35BD" w:rsidRDefault="003B74A3" w:rsidP="00D072D8">
            <w:pPr>
              <w:pStyle w:val="ListParagraph"/>
              <w:numPr>
                <w:ilvl w:val="0"/>
                <w:numId w:val="7"/>
              </w:numPr>
              <w:ind w:left="317" w:hanging="284"/>
              <w:jc w:val="both"/>
              <w:rPr>
                <w:color w:val="auto"/>
              </w:rPr>
            </w:pPr>
            <w:proofErr w:type="spellStart"/>
            <w:r w:rsidRPr="00C63E5C">
              <w:rPr>
                <w:bCs/>
                <w:iCs/>
                <w:color w:val="auto"/>
              </w:rPr>
              <w:t>Načisčionis</w:t>
            </w:r>
            <w:proofErr w:type="spellEnd"/>
            <w:r w:rsidRPr="00C63E5C">
              <w:rPr>
                <w:bCs/>
                <w:iCs/>
                <w:color w:val="auto"/>
              </w:rPr>
              <w:t xml:space="preserve"> J. Administratīvās tiesības, Rīga</w:t>
            </w:r>
            <w:r>
              <w:rPr>
                <w:bCs/>
                <w:iCs/>
                <w:color w:val="auto"/>
              </w:rPr>
              <w:t>:</w:t>
            </w:r>
            <w:r w:rsidRPr="00C63E5C">
              <w:rPr>
                <w:bCs/>
                <w:iCs/>
                <w:color w:val="auto"/>
              </w:rPr>
              <w:t xml:space="preserve"> Biznesa augst</w:t>
            </w:r>
            <w:r>
              <w:rPr>
                <w:bCs/>
                <w:iCs/>
                <w:color w:val="auto"/>
              </w:rPr>
              <w:t xml:space="preserve">skola Turība, 2018, 518 </w:t>
            </w:r>
            <w:proofErr w:type="spellStart"/>
            <w:r>
              <w:rPr>
                <w:bCs/>
                <w:iCs/>
                <w:color w:val="auto"/>
                <w:lang w:val="en-US"/>
              </w:rPr>
              <w:t>lpp</w:t>
            </w:r>
            <w:proofErr w:type="spellEnd"/>
            <w:r>
              <w:rPr>
                <w:bCs/>
                <w:iCs/>
                <w:color w:val="auto"/>
                <w:lang w:val="en-US"/>
              </w:rPr>
              <w:t>.</w:t>
            </w:r>
          </w:p>
          <w:p w14:paraId="2657F21C" w14:textId="5B7CE140" w:rsidR="00DE35BD" w:rsidRPr="00DE35BD" w:rsidRDefault="00DE35BD" w:rsidP="00D072D8">
            <w:pPr>
              <w:pStyle w:val="ListParagraph"/>
              <w:numPr>
                <w:ilvl w:val="0"/>
                <w:numId w:val="7"/>
              </w:numPr>
              <w:ind w:left="317" w:hanging="284"/>
              <w:jc w:val="both"/>
              <w:rPr>
                <w:color w:val="auto"/>
              </w:rPr>
            </w:pPr>
            <w:r w:rsidRPr="00DE35BD">
              <w:t xml:space="preserve">Strada-Rozenberga, K., Smiltēna, A., </w:t>
            </w:r>
            <w:proofErr w:type="spellStart"/>
            <w:r w:rsidRPr="00DE35BD">
              <w:t>Andruškina</w:t>
            </w:r>
            <w:proofErr w:type="spellEnd"/>
            <w:r w:rsidRPr="00DE35BD">
              <w:t>, I. un citi. Administratīvo pārkāpumu tiesības. Administratīvās atbildības likuma skaidrojumi. Rīga: Tiesu namu aģentūra, 2020, 637 lpp.</w:t>
            </w:r>
          </w:p>
        </w:tc>
      </w:tr>
      <w:tr w:rsidR="000946D6" w:rsidRPr="000946D6" w14:paraId="5BC20BBB" w14:textId="77777777" w:rsidTr="001A6313">
        <w:trPr>
          <w:jc w:val="center"/>
        </w:trPr>
        <w:tc>
          <w:tcPr>
            <w:tcW w:w="9582" w:type="dxa"/>
            <w:gridSpan w:val="2"/>
          </w:tcPr>
          <w:p w14:paraId="0AE3AF20" w14:textId="77777777" w:rsidR="008D4CBD" w:rsidRPr="000946D6" w:rsidRDefault="008D4CBD" w:rsidP="00341F24">
            <w:pPr>
              <w:pStyle w:val="Nosaukumi"/>
            </w:pPr>
            <w:r w:rsidRPr="000946D6">
              <w:t>Papildus informācijas avoti</w:t>
            </w:r>
          </w:p>
        </w:tc>
      </w:tr>
      <w:tr w:rsidR="000946D6" w:rsidRPr="000946D6" w14:paraId="5237EE9C" w14:textId="77777777" w:rsidTr="001A6313">
        <w:trPr>
          <w:jc w:val="center"/>
        </w:trPr>
        <w:tc>
          <w:tcPr>
            <w:tcW w:w="9582" w:type="dxa"/>
            <w:gridSpan w:val="2"/>
          </w:tcPr>
          <w:p w14:paraId="53407D97" w14:textId="011279E0" w:rsidR="008F06B1" w:rsidRPr="001D49DE" w:rsidRDefault="008F06B1" w:rsidP="008F06B1">
            <w:pPr>
              <w:numPr>
                <w:ilvl w:val="3"/>
                <w:numId w:val="1"/>
              </w:numPr>
              <w:autoSpaceDE/>
              <w:autoSpaceDN/>
              <w:adjustRightInd/>
              <w:ind w:left="306" w:hanging="306"/>
              <w:jc w:val="both"/>
            </w:pPr>
            <w:r w:rsidRPr="001D49DE">
              <w:rPr>
                <w:color w:val="000000"/>
              </w:rPr>
              <w:t>Eiropas Parlamenta un Padomes 2016.gada 27.aprīļa direktīva (ES) 2016/680 par fizisku personu aizsardzību attiecībā uz personas datu apstrādi, ko veic kompetentās iestādes, lai novērstu, izmeklētu, atklātu noziedzīgus nodarījumus vai sauktu pie atbildības par tiem vai izpildītu kriminālsodus, un par šādu datu brīvu apriti</w:t>
            </w:r>
            <w:r>
              <w:rPr>
                <w:color w:val="000000"/>
              </w:rPr>
              <w:t>.</w:t>
            </w:r>
            <w:r w:rsidRPr="001D49DE">
              <w:rPr>
                <w:color w:val="000000"/>
              </w:rPr>
              <w:t xml:space="preserve"> Eiropas Savienības Oficiālais Vēstnesis </w:t>
            </w:r>
            <w:proofErr w:type="spellStart"/>
            <w:r w:rsidRPr="001D49DE">
              <w:rPr>
                <w:color w:val="000000"/>
              </w:rPr>
              <w:t>Nr.L</w:t>
            </w:r>
            <w:proofErr w:type="spellEnd"/>
            <w:r w:rsidRPr="001D49DE">
              <w:rPr>
                <w:color w:val="000000"/>
              </w:rPr>
              <w:t xml:space="preserve"> 119/89, 04.05.2016. </w:t>
            </w:r>
          </w:p>
          <w:p w14:paraId="6C1EFE11" w14:textId="2FC51977" w:rsidR="008F06B1" w:rsidRPr="00861469" w:rsidRDefault="008F06B1" w:rsidP="008F06B1">
            <w:pPr>
              <w:pStyle w:val="ListParagraph"/>
              <w:framePr w:hSpace="180" w:wrap="around" w:vAnchor="text" w:hAnchor="margin" w:y="121"/>
              <w:numPr>
                <w:ilvl w:val="3"/>
                <w:numId w:val="1"/>
              </w:numPr>
              <w:ind w:left="306" w:hanging="306"/>
              <w:jc w:val="both"/>
              <w:rPr>
                <w:color w:val="000000"/>
              </w:rPr>
            </w:pPr>
            <w:r w:rsidRPr="00766545">
              <w:rPr>
                <w:color w:val="000000"/>
              </w:rPr>
              <w:t>Eiropas Parlamenta un Padomes 2016.gada 27.aprīļa Regula (ES) 2016/679 par fizisku personu aizsardzību attiecībā uz personas datu apstrādi un šādu datu brīvu apriti</w:t>
            </w:r>
            <w:r>
              <w:rPr>
                <w:color w:val="000000"/>
              </w:rPr>
              <w:t>.</w:t>
            </w:r>
            <w:r w:rsidRPr="00766545">
              <w:rPr>
                <w:color w:val="000000"/>
              </w:rPr>
              <w:t xml:space="preserve"> Eiropas Savienības Oficiālais Vēstnesis Nr. L 119/1, 04.05.2016.</w:t>
            </w:r>
          </w:p>
          <w:p w14:paraId="1126947B" w14:textId="77777777" w:rsidR="003B74A3" w:rsidRPr="003B74A3" w:rsidRDefault="003B74A3" w:rsidP="008F06B1">
            <w:pPr>
              <w:pStyle w:val="ListParagraph"/>
              <w:numPr>
                <w:ilvl w:val="3"/>
                <w:numId w:val="1"/>
              </w:numPr>
              <w:ind w:left="306" w:hanging="306"/>
              <w:rPr>
                <w:color w:val="auto"/>
              </w:rPr>
            </w:pPr>
            <w:r w:rsidRPr="003B74A3">
              <w:rPr>
                <w:color w:val="auto"/>
              </w:rPr>
              <w:t>Administratīvā procesa likums.</w:t>
            </w:r>
          </w:p>
          <w:p w14:paraId="56E22D9C" w14:textId="77777777" w:rsidR="00A7364D" w:rsidRDefault="003B74A3" w:rsidP="008F06B1">
            <w:pPr>
              <w:pStyle w:val="ListParagraph"/>
              <w:numPr>
                <w:ilvl w:val="3"/>
                <w:numId w:val="1"/>
              </w:numPr>
              <w:ind w:left="306" w:hanging="306"/>
              <w:rPr>
                <w:color w:val="auto"/>
              </w:rPr>
            </w:pPr>
            <w:r w:rsidRPr="003B74A3">
              <w:rPr>
                <w:color w:val="auto"/>
              </w:rPr>
              <w:t>Administratīvās atbildības likums</w:t>
            </w:r>
            <w:r w:rsidR="00A7364D">
              <w:rPr>
                <w:color w:val="auto"/>
              </w:rPr>
              <w:t>.</w:t>
            </w:r>
          </w:p>
          <w:p w14:paraId="7840DCFE" w14:textId="77777777" w:rsidR="008F06B1" w:rsidRPr="008F06B1" w:rsidRDefault="008F06B1" w:rsidP="008F06B1">
            <w:pPr>
              <w:pStyle w:val="ListParagraph"/>
              <w:numPr>
                <w:ilvl w:val="3"/>
                <w:numId w:val="1"/>
              </w:numPr>
              <w:ind w:left="306" w:hanging="306"/>
              <w:rPr>
                <w:color w:val="auto"/>
              </w:rPr>
            </w:pPr>
            <w:r w:rsidRPr="008F06B1">
              <w:rPr>
                <w:color w:val="000000"/>
              </w:rPr>
              <w:t>Bērnu tiesību aizsardzības likums</w:t>
            </w:r>
            <w:r>
              <w:rPr>
                <w:color w:val="000000"/>
              </w:rPr>
              <w:t>.</w:t>
            </w:r>
          </w:p>
          <w:p w14:paraId="1D0A236D" w14:textId="79A634B4" w:rsidR="008F06B1" w:rsidRPr="008F06B1" w:rsidRDefault="008F06B1" w:rsidP="008F06B1">
            <w:pPr>
              <w:pStyle w:val="ListParagraph"/>
              <w:numPr>
                <w:ilvl w:val="3"/>
                <w:numId w:val="1"/>
              </w:numPr>
              <w:ind w:left="306" w:hanging="306"/>
              <w:rPr>
                <w:color w:val="auto"/>
              </w:rPr>
            </w:pPr>
            <w:r w:rsidRPr="008F06B1">
              <w:rPr>
                <w:color w:val="000000"/>
              </w:rPr>
              <w:t>Ceļu satiksmes likums</w:t>
            </w:r>
            <w:r>
              <w:rPr>
                <w:color w:val="000000"/>
              </w:rPr>
              <w:t>.</w:t>
            </w:r>
          </w:p>
          <w:p w14:paraId="3462A9EE" w14:textId="7F37DC44" w:rsidR="008F06B1" w:rsidRDefault="008F06B1" w:rsidP="008F06B1">
            <w:pPr>
              <w:pStyle w:val="ListParagraph"/>
              <w:numPr>
                <w:ilvl w:val="3"/>
                <w:numId w:val="1"/>
              </w:numPr>
              <w:ind w:left="306" w:hanging="306"/>
              <w:rPr>
                <w:color w:val="auto"/>
              </w:rPr>
            </w:pPr>
            <w:r w:rsidRPr="008F06B1">
              <w:rPr>
                <w:color w:val="auto"/>
              </w:rPr>
              <w:t>Informācijas atklātības likums</w:t>
            </w:r>
            <w:r>
              <w:rPr>
                <w:color w:val="auto"/>
              </w:rPr>
              <w:t>.</w:t>
            </w:r>
          </w:p>
          <w:p w14:paraId="26CCD6C5" w14:textId="77777777" w:rsidR="008F06B1" w:rsidRDefault="003B74A3" w:rsidP="008F06B1">
            <w:pPr>
              <w:pStyle w:val="ListParagraph"/>
              <w:numPr>
                <w:ilvl w:val="3"/>
                <w:numId w:val="1"/>
              </w:numPr>
              <w:ind w:left="306" w:hanging="306"/>
              <w:rPr>
                <w:color w:val="auto"/>
              </w:rPr>
            </w:pPr>
            <w:r w:rsidRPr="003B74A3">
              <w:rPr>
                <w:color w:val="auto"/>
              </w:rPr>
              <w:t>Iesniegumu likums.</w:t>
            </w:r>
          </w:p>
          <w:p w14:paraId="199EA7CF" w14:textId="77777777" w:rsidR="008F06B1" w:rsidRPr="008F06B1" w:rsidRDefault="008F06B1" w:rsidP="008F06B1">
            <w:pPr>
              <w:pStyle w:val="ListParagraph"/>
              <w:numPr>
                <w:ilvl w:val="3"/>
                <w:numId w:val="1"/>
              </w:numPr>
              <w:ind w:left="306" w:hanging="306"/>
              <w:rPr>
                <w:color w:val="auto"/>
              </w:rPr>
            </w:pPr>
            <w:r w:rsidRPr="008F06B1">
              <w:rPr>
                <w:color w:val="000000"/>
              </w:rPr>
              <w:t>Likums "Par sapulcēm, gājieniem un piketiem".</w:t>
            </w:r>
          </w:p>
          <w:p w14:paraId="439E7633" w14:textId="77777777" w:rsidR="008F06B1" w:rsidRPr="008F06B1" w:rsidRDefault="008F06B1" w:rsidP="008F06B1">
            <w:pPr>
              <w:pStyle w:val="ListParagraph"/>
              <w:numPr>
                <w:ilvl w:val="3"/>
                <w:numId w:val="1"/>
              </w:numPr>
              <w:ind w:left="306" w:hanging="306"/>
              <w:rPr>
                <w:color w:val="auto"/>
              </w:rPr>
            </w:pPr>
            <w:r w:rsidRPr="008F06B1">
              <w:rPr>
                <w:color w:val="000000"/>
              </w:rPr>
              <w:t>Publisku izklaides un svētku pasākumu drošības likums</w:t>
            </w:r>
            <w:r>
              <w:rPr>
                <w:color w:val="000000"/>
              </w:rPr>
              <w:t>.</w:t>
            </w:r>
          </w:p>
          <w:p w14:paraId="53FCA037" w14:textId="77777777" w:rsidR="008F06B1" w:rsidRPr="008F06B1" w:rsidRDefault="008F06B1" w:rsidP="008F06B1">
            <w:pPr>
              <w:pStyle w:val="ListParagraph"/>
              <w:numPr>
                <w:ilvl w:val="3"/>
                <w:numId w:val="1"/>
              </w:numPr>
              <w:ind w:left="306" w:hanging="306"/>
              <w:rPr>
                <w:color w:val="auto"/>
              </w:rPr>
            </w:pPr>
            <w:r w:rsidRPr="008F06B1">
              <w:rPr>
                <w:color w:val="000000"/>
              </w:rPr>
              <w:t>Streiku likums</w:t>
            </w:r>
            <w:r>
              <w:rPr>
                <w:color w:val="000000"/>
              </w:rPr>
              <w:t>.</w:t>
            </w:r>
          </w:p>
          <w:p w14:paraId="20BEF322" w14:textId="1C110514" w:rsidR="008F06B1" w:rsidRPr="008F06B1" w:rsidRDefault="008F06B1" w:rsidP="00D072D8">
            <w:pPr>
              <w:pStyle w:val="ListParagraph"/>
              <w:numPr>
                <w:ilvl w:val="3"/>
                <w:numId w:val="1"/>
              </w:numPr>
              <w:ind w:left="306" w:hanging="306"/>
              <w:jc w:val="both"/>
              <w:rPr>
                <w:color w:val="auto"/>
              </w:rPr>
            </w:pPr>
            <w:r w:rsidRPr="008F06B1">
              <w:rPr>
                <w:color w:val="000000"/>
              </w:rPr>
              <w:lastRenderedPageBreak/>
              <w:t>Kriminālprocesā un administratīvo pārkāpumu lietvedībā nodarītā kaitējuma atlīdzināšanas likums</w:t>
            </w:r>
            <w:r w:rsidRPr="008F06B1">
              <w:rPr>
                <w:color w:val="auto"/>
              </w:rPr>
              <w:t xml:space="preserve"> </w:t>
            </w:r>
          </w:p>
          <w:p w14:paraId="7C7ACC70" w14:textId="77777777" w:rsidR="008F06B1" w:rsidRPr="008F06B1" w:rsidRDefault="008F06B1" w:rsidP="008F06B1">
            <w:pPr>
              <w:pStyle w:val="ListParagraph"/>
              <w:numPr>
                <w:ilvl w:val="3"/>
                <w:numId w:val="1"/>
              </w:numPr>
              <w:ind w:left="306" w:hanging="306"/>
              <w:rPr>
                <w:color w:val="auto"/>
              </w:rPr>
            </w:pPr>
            <w:r w:rsidRPr="008F06B1">
              <w:t>Sodu reģistra likums.</w:t>
            </w:r>
          </w:p>
          <w:p w14:paraId="08D29E90" w14:textId="59DC88D9" w:rsidR="003B74A3" w:rsidRPr="008F06B1" w:rsidRDefault="003B74A3" w:rsidP="008F06B1">
            <w:pPr>
              <w:pStyle w:val="ListParagraph"/>
              <w:numPr>
                <w:ilvl w:val="3"/>
                <w:numId w:val="1"/>
              </w:numPr>
              <w:ind w:left="306" w:hanging="306"/>
              <w:rPr>
                <w:color w:val="auto"/>
              </w:rPr>
            </w:pPr>
            <w:r w:rsidRPr="008F06B1">
              <w:t>Valsts pārvaldes iekārtas likums.</w:t>
            </w:r>
          </w:p>
          <w:p w14:paraId="1319AEB1" w14:textId="0F40E752" w:rsidR="003B74A3" w:rsidRPr="003B74A3" w:rsidRDefault="003B74A3" w:rsidP="008F06B1">
            <w:pPr>
              <w:pStyle w:val="ListParagraph"/>
              <w:numPr>
                <w:ilvl w:val="3"/>
                <w:numId w:val="1"/>
              </w:numPr>
              <w:ind w:left="306" w:hanging="306"/>
              <w:rPr>
                <w:color w:val="auto"/>
              </w:rPr>
            </w:pPr>
            <w:r w:rsidRPr="003B74A3">
              <w:rPr>
                <w:color w:val="auto"/>
              </w:rPr>
              <w:t>LR AT Senāta Administratīvo lietu departamenta spriedumu un lēmumi.</w:t>
            </w:r>
          </w:p>
          <w:p w14:paraId="4480314E" w14:textId="77777777" w:rsidR="008F06B1" w:rsidRPr="003B74A3" w:rsidRDefault="008F06B1" w:rsidP="008F06B1">
            <w:pPr>
              <w:pStyle w:val="ListParagraph"/>
              <w:numPr>
                <w:ilvl w:val="3"/>
                <w:numId w:val="1"/>
              </w:numPr>
              <w:ind w:left="306" w:hanging="306"/>
              <w:rPr>
                <w:color w:val="auto"/>
              </w:rPr>
            </w:pPr>
            <w:r w:rsidRPr="003B74A3">
              <w:rPr>
                <w:bCs/>
                <w:iCs/>
                <w:color w:val="auto"/>
              </w:rPr>
              <w:t>Briede</w:t>
            </w:r>
            <w:r>
              <w:rPr>
                <w:bCs/>
                <w:iCs/>
                <w:color w:val="auto"/>
              </w:rPr>
              <w:t>,</w:t>
            </w:r>
            <w:r w:rsidRPr="003B74A3">
              <w:rPr>
                <w:bCs/>
                <w:iCs/>
                <w:color w:val="auto"/>
              </w:rPr>
              <w:t xml:space="preserve"> </w:t>
            </w:r>
            <w:r>
              <w:rPr>
                <w:bCs/>
                <w:iCs/>
                <w:color w:val="auto"/>
              </w:rPr>
              <w:t xml:space="preserve">J. </w:t>
            </w:r>
            <w:r w:rsidRPr="003B74A3">
              <w:rPr>
                <w:bCs/>
                <w:iCs/>
                <w:color w:val="auto"/>
              </w:rPr>
              <w:t>Administratīvais process tiesā. Rīga</w:t>
            </w:r>
            <w:r>
              <w:rPr>
                <w:bCs/>
                <w:iCs/>
                <w:color w:val="auto"/>
              </w:rPr>
              <w:t>:</w:t>
            </w:r>
            <w:r w:rsidRPr="003B74A3">
              <w:rPr>
                <w:bCs/>
                <w:iCs/>
                <w:color w:val="auto"/>
              </w:rPr>
              <w:t xml:space="preserve"> Latvijas Vēstnesis, 2008, 776 lpp.</w:t>
            </w:r>
          </w:p>
          <w:p w14:paraId="228532FB" w14:textId="2B9F25DD" w:rsidR="003B74A3" w:rsidRPr="003B74A3" w:rsidRDefault="003B74A3" w:rsidP="008F06B1">
            <w:pPr>
              <w:pStyle w:val="ListParagraph"/>
              <w:numPr>
                <w:ilvl w:val="3"/>
                <w:numId w:val="1"/>
              </w:numPr>
              <w:ind w:left="306" w:hanging="306"/>
              <w:rPr>
                <w:color w:val="auto"/>
              </w:rPr>
            </w:pPr>
            <w:r w:rsidRPr="003B74A3">
              <w:rPr>
                <w:color w:val="auto"/>
              </w:rPr>
              <w:t>Dišlers</w:t>
            </w:r>
            <w:r w:rsidR="00A7364D">
              <w:rPr>
                <w:color w:val="auto"/>
              </w:rPr>
              <w:t xml:space="preserve"> K</w:t>
            </w:r>
            <w:r w:rsidRPr="003B74A3">
              <w:rPr>
                <w:color w:val="auto"/>
              </w:rPr>
              <w:t xml:space="preserve">. Ievads administratīvo tiesību zinātnē. </w:t>
            </w:r>
            <w:r w:rsidR="00A7364D">
              <w:rPr>
                <w:color w:val="auto"/>
              </w:rPr>
              <w:t>Rīga:</w:t>
            </w:r>
            <w:r w:rsidRPr="003B74A3">
              <w:rPr>
                <w:color w:val="auto"/>
              </w:rPr>
              <w:t xml:space="preserve"> 2001.</w:t>
            </w:r>
          </w:p>
          <w:p w14:paraId="6657D29E" w14:textId="137C4FF4" w:rsidR="00026C21" w:rsidRPr="00A7364D" w:rsidRDefault="003B74A3" w:rsidP="008F06B1">
            <w:pPr>
              <w:pStyle w:val="ListParagraph"/>
              <w:numPr>
                <w:ilvl w:val="3"/>
                <w:numId w:val="1"/>
              </w:numPr>
              <w:ind w:left="306" w:hanging="306"/>
              <w:rPr>
                <w:color w:val="auto"/>
              </w:rPr>
            </w:pPr>
            <w:proofErr w:type="spellStart"/>
            <w:r w:rsidRPr="003B74A3">
              <w:rPr>
                <w:color w:val="auto"/>
              </w:rPr>
              <w:t>Stucka</w:t>
            </w:r>
            <w:proofErr w:type="spellEnd"/>
            <w:r w:rsidR="00A7364D">
              <w:rPr>
                <w:color w:val="auto"/>
              </w:rPr>
              <w:t xml:space="preserve"> A.</w:t>
            </w:r>
            <w:r w:rsidRPr="003B74A3">
              <w:rPr>
                <w:color w:val="auto"/>
              </w:rPr>
              <w:t xml:space="preserve"> </w:t>
            </w:r>
            <w:r w:rsidR="00A7364D">
              <w:rPr>
                <w:color w:val="auto"/>
              </w:rPr>
              <w:t>Administratīvās tiesības.</w:t>
            </w:r>
            <w:r w:rsidRPr="003B74A3">
              <w:rPr>
                <w:color w:val="auto"/>
              </w:rPr>
              <w:t xml:space="preserve"> R</w:t>
            </w:r>
            <w:r w:rsidR="00A7364D">
              <w:rPr>
                <w:color w:val="auto"/>
              </w:rPr>
              <w:t>īga:</w:t>
            </w:r>
            <w:r w:rsidRPr="003B74A3">
              <w:rPr>
                <w:color w:val="auto"/>
              </w:rPr>
              <w:t xml:space="preserve"> Juridiskā koledža, 2006.</w:t>
            </w:r>
          </w:p>
        </w:tc>
      </w:tr>
      <w:tr w:rsidR="000946D6" w:rsidRPr="000946D6" w14:paraId="427703E9" w14:textId="77777777" w:rsidTr="001A6313">
        <w:trPr>
          <w:jc w:val="center"/>
        </w:trPr>
        <w:tc>
          <w:tcPr>
            <w:tcW w:w="9582" w:type="dxa"/>
            <w:gridSpan w:val="2"/>
          </w:tcPr>
          <w:p w14:paraId="46C9B023" w14:textId="77777777" w:rsidR="008D4CBD" w:rsidRPr="002A15C1" w:rsidRDefault="008D4CBD" w:rsidP="00341F24">
            <w:pPr>
              <w:pStyle w:val="Nosaukumi"/>
            </w:pPr>
            <w:r w:rsidRPr="002A15C1">
              <w:lastRenderedPageBreak/>
              <w:t>Periodika un citi informācijas avoti</w:t>
            </w:r>
          </w:p>
        </w:tc>
      </w:tr>
      <w:tr w:rsidR="000946D6" w:rsidRPr="000946D6" w14:paraId="597F7525" w14:textId="77777777" w:rsidTr="001A6313">
        <w:trPr>
          <w:jc w:val="center"/>
        </w:trPr>
        <w:tc>
          <w:tcPr>
            <w:tcW w:w="9582" w:type="dxa"/>
            <w:gridSpan w:val="2"/>
          </w:tcPr>
          <w:p w14:paraId="7402006A" w14:textId="4ADC398E" w:rsidR="008F06B1" w:rsidRPr="00115BDF" w:rsidRDefault="008F06B1" w:rsidP="00D072D8">
            <w:pPr>
              <w:pStyle w:val="ListParagraph"/>
              <w:numPr>
                <w:ilvl w:val="0"/>
                <w:numId w:val="5"/>
              </w:numPr>
              <w:ind w:left="306" w:hanging="272"/>
              <w:jc w:val="both"/>
              <w:rPr>
                <w:color w:val="auto"/>
              </w:rPr>
            </w:pPr>
            <w:bookmarkStart w:id="0" w:name="_GoBack"/>
            <w:r w:rsidRPr="00115BDF">
              <w:rPr>
                <w:color w:val="auto"/>
              </w:rPr>
              <w:t xml:space="preserve">Administratīvās atbildības ceļvedis. Pieejams: </w:t>
            </w:r>
            <w:hyperlink r:id="rId7" w:history="1">
              <w:r w:rsidRPr="00115BDF">
                <w:rPr>
                  <w:rStyle w:val="Hyperlink"/>
                  <w:color w:val="auto"/>
                  <w:u w:val="none"/>
                </w:rPr>
                <w:t>https://likumi.lv/ta/tema/administrativas-atbildibas-celvedis/</w:t>
              </w:r>
            </w:hyperlink>
            <w:r w:rsidRPr="00115BDF">
              <w:rPr>
                <w:color w:val="auto"/>
              </w:rPr>
              <w:t>.</w:t>
            </w:r>
          </w:p>
          <w:p w14:paraId="4D031998" w14:textId="042C55A3" w:rsidR="00A7364D" w:rsidRPr="00115BDF" w:rsidRDefault="00A7364D" w:rsidP="00D072D8">
            <w:pPr>
              <w:pStyle w:val="ListParagraph"/>
              <w:numPr>
                <w:ilvl w:val="0"/>
                <w:numId w:val="5"/>
              </w:numPr>
              <w:ind w:left="306" w:hanging="272"/>
              <w:jc w:val="both"/>
              <w:rPr>
                <w:color w:val="auto"/>
              </w:rPr>
            </w:pPr>
            <w:r w:rsidRPr="00115BDF">
              <w:rPr>
                <w:color w:val="auto"/>
              </w:rPr>
              <w:t>Latvijas Vēstneša portāls</w:t>
            </w:r>
            <w:r w:rsidR="00115BDF" w:rsidRPr="00115BDF">
              <w:rPr>
                <w:color w:val="auto"/>
              </w:rPr>
              <w:t>.</w:t>
            </w:r>
            <w:r w:rsidRPr="00115BDF">
              <w:rPr>
                <w:color w:val="auto"/>
              </w:rPr>
              <w:t xml:space="preserve"> Zini savas tiesības un iespējas. Pieejams: http://www.lvportals.lv/</w:t>
            </w:r>
          </w:p>
          <w:p w14:paraId="0AF9C6C5" w14:textId="7D98DD77" w:rsidR="00A7364D" w:rsidRPr="00115BDF" w:rsidRDefault="00A7364D" w:rsidP="00D072D8">
            <w:pPr>
              <w:pStyle w:val="ListParagraph"/>
              <w:numPr>
                <w:ilvl w:val="0"/>
                <w:numId w:val="5"/>
              </w:numPr>
              <w:ind w:left="306" w:hanging="272"/>
              <w:jc w:val="both"/>
              <w:rPr>
                <w:color w:val="auto"/>
              </w:rPr>
            </w:pPr>
            <w:r w:rsidRPr="00115BDF">
              <w:rPr>
                <w:color w:val="auto"/>
              </w:rPr>
              <w:t>Latvijas Republikas tiesību akti. Pieejams: http://www.likumi.lv</w:t>
            </w:r>
            <w:r w:rsidR="008F06B1" w:rsidRPr="00115BDF">
              <w:rPr>
                <w:color w:val="auto"/>
              </w:rPr>
              <w:t>/</w:t>
            </w:r>
          </w:p>
          <w:p w14:paraId="3E5160A0" w14:textId="428CE548" w:rsidR="00026C21" w:rsidRPr="00115BDF" w:rsidRDefault="00A7364D" w:rsidP="00D072D8">
            <w:pPr>
              <w:pStyle w:val="ListParagraph"/>
              <w:numPr>
                <w:ilvl w:val="0"/>
                <w:numId w:val="5"/>
              </w:numPr>
              <w:ind w:left="306" w:hanging="272"/>
              <w:jc w:val="both"/>
              <w:rPr>
                <w:color w:val="auto"/>
                <w:shd w:val="clear" w:color="auto" w:fill="FFFFFF"/>
                <w:lang w:val="en-US"/>
              </w:rPr>
            </w:pPr>
            <w:r w:rsidRPr="00115BDF">
              <w:rPr>
                <w:color w:val="auto"/>
              </w:rPr>
              <w:t xml:space="preserve">Latvijas Republikas Augstākās Tiesas Biļetens. Pieejams tiešsaistē: </w:t>
            </w:r>
            <w:hyperlink r:id="rId8" w:history="1">
              <w:r w:rsidR="00115BDF" w:rsidRPr="00115BDF">
                <w:rPr>
                  <w:rStyle w:val="Hyperlink"/>
                  <w:color w:val="auto"/>
                  <w:u w:val="none"/>
                </w:rPr>
                <w:t>http://www.at.gov.lv/lv/about/newspaper/</w:t>
              </w:r>
            </w:hyperlink>
          </w:p>
          <w:p w14:paraId="15C730D5" w14:textId="5A0BB2E7" w:rsidR="00115BDF" w:rsidRPr="00115BDF" w:rsidRDefault="00115BDF" w:rsidP="00D072D8">
            <w:pPr>
              <w:pStyle w:val="ListParagraph"/>
              <w:numPr>
                <w:ilvl w:val="0"/>
                <w:numId w:val="5"/>
              </w:numPr>
              <w:ind w:left="306" w:hanging="272"/>
              <w:jc w:val="both"/>
              <w:rPr>
                <w:color w:val="auto"/>
                <w:shd w:val="clear" w:color="auto" w:fill="FFFFFF"/>
                <w:lang w:val="en-US"/>
              </w:rPr>
            </w:pPr>
            <w:proofErr w:type="spellStart"/>
            <w:r w:rsidRPr="00115BDF">
              <w:rPr>
                <w:color w:val="auto"/>
                <w:shd w:val="clear" w:color="auto" w:fill="FFFFFF"/>
                <w:lang w:val="en-US"/>
              </w:rPr>
              <w:t>Latvijas</w:t>
            </w:r>
            <w:proofErr w:type="spellEnd"/>
            <w:r w:rsidRPr="00115BDF">
              <w:rPr>
                <w:color w:val="auto"/>
                <w:shd w:val="clear" w:color="auto" w:fill="FFFFFF"/>
                <w:lang w:val="en-US"/>
              </w:rPr>
              <w:t xml:space="preserve"> </w:t>
            </w:r>
            <w:proofErr w:type="spellStart"/>
            <w:r w:rsidRPr="00115BDF">
              <w:rPr>
                <w:color w:val="auto"/>
                <w:shd w:val="clear" w:color="auto" w:fill="FFFFFF"/>
                <w:lang w:val="en-US"/>
              </w:rPr>
              <w:t>Republikas</w:t>
            </w:r>
            <w:proofErr w:type="spellEnd"/>
            <w:r w:rsidRPr="00115BDF">
              <w:rPr>
                <w:color w:val="auto"/>
                <w:shd w:val="clear" w:color="auto" w:fill="FFFFFF"/>
                <w:lang w:val="en-US"/>
              </w:rPr>
              <w:t xml:space="preserve"> </w:t>
            </w:r>
            <w:proofErr w:type="spellStart"/>
            <w:r w:rsidRPr="00115BDF">
              <w:rPr>
                <w:color w:val="auto"/>
                <w:shd w:val="clear" w:color="auto" w:fill="FFFFFF"/>
                <w:lang w:val="en-US"/>
              </w:rPr>
              <w:t>Augstākās</w:t>
            </w:r>
            <w:proofErr w:type="spellEnd"/>
            <w:r w:rsidRPr="00115BDF">
              <w:rPr>
                <w:color w:val="auto"/>
                <w:shd w:val="clear" w:color="auto" w:fill="FFFFFF"/>
                <w:lang w:val="en-US"/>
              </w:rPr>
              <w:t xml:space="preserve"> </w:t>
            </w:r>
            <w:proofErr w:type="spellStart"/>
            <w:r w:rsidRPr="00115BDF">
              <w:rPr>
                <w:color w:val="auto"/>
                <w:shd w:val="clear" w:color="auto" w:fill="FFFFFF"/>
                <w:lang w:val="en-US"/>
              </w:rPr>
              <w:t>Tiesas</w:t>
            </w:r>
            <w:proofErr w:type="spellEnd"/>
            <w:r w:rsidRPr="00115BDF">
              <w:rPr>
                <w:color w:val="auto"/>
                <w:shd w:val="clear" w:color="auto" w:fill="FFFFFF"/>
                <w:lang w:val="en-US"/>
              </w:rPr>
              <w:t xml:space="preserve"> </w:t>
            </w:r>
            <w:proofErr w:type="spellStart"/>
            <w:r w:rsidRPr="00115BDF">
              <w:rPr>
                <w:color w:val="auto"/>
                <w:shd w:val="clear" w:color="auto" w:fill="FFFFFF"/>
                <w:lang w:val="en-US"/>
              </w:rPr>
              <w:t>Senāta</w:t>
            </w:r>
            <w:proofErr w:type="spellEnd"/>
            <w:r w:rsidRPr="00115BDF">
              <w:rPr>
                <w:color w:val="auto"/>
                <w:shd w:val="clear" w:color="auto" w:fill="FFFFFF"/>
                <w:lang w:val="en-US"/>
              </w:rPr>
              <w:t xml:space="preserve"> </w:t>
            </w:r>
            <w:proofErr w:type="spellStart"/>
            <w:r w:rsidRPr="00115BDF">
              <w:rPr>
                <w:color w:val="auto"/>
                <w:shd w:val="clear" w:color="auto" w:fill="FFFFFF"/>
                <w:lang w:val="en-US"/>
              </w:rPr>
              <w:t>Judikatūras</w:t>
            </w:r>
            <w:proofErr w:type="spellEnd"/>
            <w:r w:rsidRPr="00115BDF">
              <w:rPr>
                <w:color w:val="auto"/>
                <w:shd w:val="clear" w:color="auto" w:fill="FFFFFF"/>
                <w:lang w:val="en-US"/>
              </w:rPr>
              <w:t xml:space="preserve"> </w:t>
            </w:r>
            <w:proofErr w:type="spellStart"/>
            <w:r w:rsidRPr="00115BDF">
              <w:rPr>
                <w:color w:val="auto"/>
                <w:shd w:val="clear" w:color="auto" w:fill="FFFFFF"/>
                <w:lang w:val="en-US"/>
              </w:rPr>
              <w:t>nolēmumu</w:t>
            </w:r>
            <w:proofErr w:type="spellEnd"/>
            <w:r w:rsidRPr="00115BDF">
              <w:rPr>
                <w:color w:val="auto"/>
                <w:shd w:val="clear" w:color="auto" w:fill="FFFFFF"/>
                <w:lang w:val="en-US"/>
              </w:rPr>
              <w:t xml:space="preserve"> </w:t>
            </w:r>
            <w:proofErr w:type="spellStart"/>
            <w:r w:rsidRPr="00115BDF">
              <w:rPr>
                <w:color w:val="auto"/>
                <w:shd w:val="clear" w:color="auto" w:fill="FFFFFF"/>
                <w:lang w:val="en-US"/>
              </w:rPr>
              <w:t>arhīvs</w:t>
            </w:r>
            <w:proofErr w:type="spellEnd"/>
            <w:r w:rsidRPr="00115BDF">
              <w:rPr>
                <w:color w:val="auto"/>
                <w:shd w:val="clear" w:color="auto" w:fill="FFFFFF"/>
                <w:lang w:val="en-US"/>
              </w:rPr>
              <w:t>.</w:t>
            </w:r>
            <w:r w:rsidRPr="00115BDF">
              <w:rPr>
                <w:color w:val="auto"/>
              </w:rPr>
              <w:t xml:space="preserve"> Pieejams: </w:t>
            </w:r>
            <w:hyperlink r:id="rId9" w:history="1">
              <w:r w:rsidRPr="00115BDF">
                <w:rPr>
                  <w:rStyle w:val="Hyperlink"/>
                  <w:color w:val="auto"/>
                  <w:u w:val="none"/>
                </w:rPr>
                <w:t>https://www.at.gov.lv/lv/tiesu-prakse/judikaturas-nolemumu-arhivs</w:t>
              </w:r>
            </w:hyperlink>
          </w:p>
          <w:p w14:paraId="6ADDC946" w14:textId="7B6746CA" w:rsidR="00115BDF" w:rsidRPr="002A15C1" w:rsidRDefault="00115BDF" w:rsidP="00D072D8">
            <w:pPr>
              <w:pStyle w:val="ListParagraph"/>
              <w:numPr>
                <w:ilvl w:val="0"/>
                <w:numId w:val="5"/>
              </w:numPr>
              <w:ind w:left="306" w:hanging="272"/>
              <w:jc w:val="both"/>
              <w:rPr>
                <w:color w:val="auto"/>
                <w:shd w:val="clear" w:color="auto" w:fill="FFFFFF"/>
                <w:lang w:val="en-US"/>
              </w:rPr>
            </w:pPr>
            <w:proofErr w:type="spellStart"/>
            <w:r w:rsidRPr="00115BDF">
              <w:rPr>
                <w:color w:val="auto"/>
                <w:shd w:val="clear" w:color="auto" w:fill="FFFFFF"/>
                <w:lang w:val="en-US"/>
              </w:rPr>
              <w:t>Latvijas</w:t>
            </w:r>
            <w:proofErr w:type="spellEnd"/>
            <w:r w:rsidRPr="00115BDF">
              <w:rPr>
                <w:color w:val="auto"/>
                <w:shd w:val="clear" w:color="auto" w:fill="FFFFFF"/>
                <w:lang w:val="en-US"/>
              </w:rPr>
              <w:t xml:space="preserve"> </w:t>
            </w:r>
            <w:proofErr w:type="spellStart"/>
            <w:r w:rsidRPr="00115BDF">
              <w:rPr>
                <w:color w:val="auto"/>
                <w:shd w:val="clear" w:color="auto" w:fill="FFFFFF"/>
                <w:lang w:val="en-US"/>
              </w:rPr>
              <w:t>tiesu</w:t>
            </w:r>
            <w:proofErr w:type="spellEnd"/>
            <w:r w:rsidRPr="00115BDF">
              <w:rPr>
                <w:color w:val="auto"/>
                <w:shd w:val="clear" w:color="auto" w:fill="FFFFFF"/>
                <w:lang w:val="en-US"/>
              </w:rPr>
              <w:t xml:space="preserve"> portals. </w:t>
            </w:r>
            <w:proofErr w:type="spellStart"/>
            <w:r w:rsidRPr="00115BDF">
              <w:rPr>
                <w:color w:val="auto"/>
                <w:shd w:val="clear" w:color="auto" w:fill="FFFFFF"/>
                <w:lang w:val="en-US"/>
              </w:rPr>
              <w:t>Tiesu</w:t>
            </w:r>
            <w:proofErr w:type="spellEnd"/>
            <w:r w:rsidRPr="00115BDF">
              <w:rPr>
                <w:color w:val="auto"/>
                <w:shd w:val="clear" w:color="auto" w:fill="FFFFFF"/>
                <w:lang w:val="en-US"/>
              </w:rPr>
              <w:t xml:space="preserve"> </w:t>
            </w:r>
            <w:proofErr w:type="spellStart"/>
            <w:r w:rsidRPr="00115BDF">
              <w:rPr>
                <w:color w:val="auto"/>
                <w:shd w:val="clear" w:color="auto" w:fill="FFFFFF"/>
                <w:lang w:val="en-US"/>
              </w:rPr>
              <w:t>nolēmumi</w:t>
            </w:r>
            <w:proofErr w:type="spellEnd"/>
            <w:r w:rsidRPr="00115BDF">
              <w:rPr>
                <w:color w:val="auto"/>
                <w:shd w:val="clear" w:color="auto" w:fill="FFFFFF"/>
                <w:lang w:val="en-US"/>
              </w:rPr>
              <w:t xml:space="preserve">. </w:t>
            </w:r>
            <w:r w:rsidRPr="00115BDF">
              <w:rPr>
                <w:color w:val="auto"/>
              </w:rPr>
              <w:t>Pieejams</w:t>
            </w:r>
            <w:r w:rsidRPr="00A7364D">
              <w:rPr>
                <w:color w:val="auto"/>
              </w:rPr>
              <w:t>:</w:t>
            </w:r>
            <w:r>
              <w:t xml:space="preserve"> </w:t>
            </w:r>
            <w:r w:rsidRPr="00115BDF">
              <w:rPr>
                <w:color w:val="auto"/>
                <w:shd w:val="clear" w:color="auto" w:fill="FFFFFF"/>
                <w:lang w:val="en-US"/>
              </w:rPr>
              <w:t>https://www.tiesas.lv/tiesu-nolemumi</w:t>
            </w:r>
            <w:bookmarkEnd w:id="0"/>
          </w:p>
        </w:tc>
      </w:tr>
      <w:tr w:rsidR="000946D6" w:rsidRPr="000946D6" w14:paraId="55C2239F" w14:textId="77777777" w:rsidTr="001A6313">
        <w:trPr>
          <w:jc w:val="center"/>
        </w:trPr>
        <w:tc>
          <w:tcPr>
            <w:tcW w:w="9582" w:type="dxa"/>
            <w:gridSpan w:val="2"/>
          </w:tcPr>
          <w:p w14:paraId="09BDE9E1" w14:textId="77777777" w:rsidR="008D4CBD" w:rsidRPr="000946D6" w:rsidRDefault="008D4CBD" w:rsidP="00341F24">
            <w:pPr>
              <w:pStyle w:val="Nosaukumi"/>
            </w:pPr>
            <w:r w:rsidRPr="000946D6">
              <w:t>Piezīmes</w:t>
            </w:r>
          </w:p>
        </w:tc>
      </w:tr>
      <w:tr w:rsidR="008D4CBD" w:rsidRPr="000946D6" w14:paraId="3763912C" w14:textId="77777777" w:rsidTr="001A6313">
        <w:trPr>
          <w:jc w:val="center"/>
        </w:trPr>
        <w:tc>
          <w:tcPr>
            <w:tcW w:w="9582" w:type="dxa"/>
            <w:gridSpan w:val="2"/>
          </w:tcPr>
          <w:p w14:paraId="13DD5E29" w14:textId="7A9ECBE5" w:rsidR="008D4CBD" w:rsidRPr="000946D6" w:rsidRDefault="001E1594" w:rsidP="00D072D8">
            <w:pPr>
              <w:jc w:val="both"/>
            </w:pPr>
            <w:r>
              <w:t>Īs</w:t>
            </w:r>
            <w:r w:rsidR="00AD322B" w:rsidRPr="000946D6">
              <w:t xml:space="preserve">ā </w:t>
            </w:r>
            <w:r>
              <w:t>cikla</w:t>
            </w:r>
            <w:r w:rsidR="00AD322B" w:rsidRPr="000946D6">
              <w:t xml:space="preserve"> profesionālās augstākās izglītības studiju programmas „Civilā drošība un aizsardzība” studiju kurss</w:t>
            </w:r>
            <w:r w:rsidR="00026C21" w:rsidRPr="000946D6">
              <w:t>.</w:t>
            </w:r>
          </w:p>
          <w:p w14:paraId="2E7204BE" w14:textId="77777777" w:rsidR="00026C21" w:rsidRPr="000946D6" w:rsidRDefault="00026C21" w:rsidP="00341F24">
            <w:pPr>
              <w:rPr>
                <w:bCs w:val="0"/>
              </w:rPr>
            </w:pPr>
          </w:p>
          <w:p w14:paraId="672CA930" w14:textId="77777777" w:rsidR="008D4CBD" w:rsidRPr="000946D6" w:rsidRDefault="008D4CBD" w:rsidP="00341F24">
            <w:r w:rsidRPr="000946D6">
              <w:t>Kurss tiek docēts latviešu valodā.</w:t>
            </w:r>
          </w:p>
        </w:tc>
      </w:tr>
    </w:tbl>
    <w:p w14:paraId="01C50CB2" w14:textId="77777777" w:rsidR="001B4907" w:rsidRPr="000946D6" w:rsidRDefault="001B4907" w:rsidP="00341F24"/>
    <w:p w14:paraId="7F84B59E" w14:textId="77777777" w:rsidR="001B4907" w:rsidRPr="000946D6" w:rsidRDefault="001B4907" w:rsidP="00341F24"/>
    <w:p w14:paraId="21386E02" w14:textId="77777777" w:rsidR="00360579" w:rsidRPr="000946D6" w:rsidRDefault="00360579" w:rsidP="00341F24"/>
    <w:sectPr w:rsidR="00360579" w:rsidRPr="000946D6" w:rsidSect="00E27923">
      <w:headerReference w:type="default" r:id="rId10"/>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B5F8E9" w14:textId="77777777" w:rsidR="00A10E56" w:rsidRDefault="00A10E56" w:rsidP="001B4907">
      <w:r>
        <w:separator/>
      </w:r>
    </w:p>
  </w:endnote>
  <w:endnote w:type="continuationSeparator" w:id="0">
    <w:p w14:paraId="3FFCA491" w14:textId="77777777" w:rsidR="00A10E56" w:rsidRDefault="00A10E56"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C6784A" w14:textId="77777777" w:rsidR="00A10E56" w:rsidRDefault="00A10E56" w:rsidP="001B4907">
      <w:r>
        <w:separator/>
      </w:r>
    </w:p>
  </w:footnote>
  <w:footnote w:type="continuationSeparator" w:id="0">
    <w:p w14:paraId="6AAAC11A" w14:textId="77777777" w:rsidR="00A10E56" w:rsidRDefault="00A10E56"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1D5DE" w14:textId="77777777" w:rsidR="00744703" w:rsidRDefault="00744703" w:rsidP="007534EA">
    <w:pPr>
      <w:pStyle w:val="Header"/>
    </w:pPr>
  </w:p>
  <w:p w14:paraId="0476ADCC" w14:textId="77777777" w:rsidR="00744703" w:rsidRPr="007B1FB4" w:rsidRDefault="00744703" w:rsidP="007534EA">
    <w:pPr>
      <w:pStyle w:val="Header"/>
    </w:pPr>
  </w:p>
  <w:p w14:paraId="57F6203B" w14:textId="77777777" w:rsidR="00744703" w:rsidRPr="00D66CC2" w:rsidRDefault="00744703"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5CA498D"/>
    <w:multiLevelType w:val="multilevel"/>
    <w:tmpl w:val="4226086C"/>
    <w:lvl w:ilvl="0">
      <w:start w:val="1"/>
      <w:numFmt w:val="decimal"/>
      <w:lvlText w:val="%1."/>
      <w:lvlJc w:val="left"/>
      <w:pPr>
        <w:ind w:left="480" w:hanging="480"/>
      </w:pPr>
      <w:rPr>
        <w:rFonts w:cs="Times New Roman" w:hint="default"/>
        <w:b w:val="0"/>
      </w:rPr>
    </w:lvl>
    <w:lvl w:ilvl="1">
      <w:start w:val="1"/>
      <w:numFmt w:val="decimal"/>
      <w:lvlText w:val="%1.%2."/>
      <w:lvlJc w:val="left"/>
      <w:pPr>
        <w:ind w:left="840" w:hanging="48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 w15:restartNumberingAfterBreak="0">
    <w:nsid w:val="0A7F6D5C"/>
    <w:multiLevelType w:val="hybridMultilevel"/>
    <w:tmpl w:val="C27CC466"/>
    <w:lvl w:ilvl="0" w:tplc="8062AC84">
      <w:start w:val="1"/>
      <w:numFmt w:val="decimal"/>
      <w:lvlText w:val="%1."/>
      <w:lvlJc w:val="left"/>
      <w:pPr>
        <w:ind w:left="3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96462F"/>
    <w:multiLevelType w:val="hybridMultilevel"/>
    <w:tmpl w:val="88CEC452"/>
    <w:lvl w:ilvl="0" w:tplc="8062AC84">
      <w:start w:val="1"/>
      <w:numFmt w:val="decimal"/>
      <w:lvlText w:val="%1."/>
      <w:lvlJc w:val="left"/>
      <w:pPr>
        <w:ind w:left="3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7B343F"/>
    <w:multiLevelType w:val="hybridMultilevel"/>
    <w:tmpl w:val="0A9C81FE"/>
    <w:lvl w:ilvl="0" w:tplc="7F624254">
      <w:start w:val="1"/>
      <w:numFmt w:val="decimal"/>
      <w:lvlText w:val="%1."/>
      <w:lvlJc w:val="left"/>
      <w:pPr>
        <w:ind w:left="380" w:hanging="360"/>
      </w:pPr>
      <w:rPr>
        <w:rFonts w:hint="default"/>
      </w:r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5" w15:restartNumberingAfterBreak="0">
    <w:nsid w:val="23A533CB"/>
    <w:multiLevelType w:val="hybridMultilevel"/>
    <w:tmpl w:val="48AC7F4C"/>
    <w:lvl w:ilvl="0" w:tplc="42BCA9F2">
      <w:start w:val="1"/>
      <w:numFmt w:val="decimal"/>
      <w:suff w:val="space"/>
      <w:lvlText w:val="4.%1."/>
      <w:lvlJc w:val="left"/>
      <w:pPr>
        <w:ind w:left="357" w:hanging="357"/>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78E1CF5"/>
    <w:multiLevelType w:val="hybridMultilevel"/>
    <w:tmpl w:val="560C6F54"/>
    <w:lvl w:ilvl="0" w:tplc="0426000F">
      <w:start w:val="1"/>
      <w:numFmt w:val="decimal"/>
      <w:lvlText w:val="%1."/>
      <w:lvlJc w:val="left"/>
      <w:pPr>
        <w:ind w:left="884" w:hanging="360"/>
      </w:pPr>
    </w:lvl>
    <w:lvl w:ilvl="1" w:tplc="04260019" w:tentative="1">
      <w:start w:val="1"/>
      <w:numFmt w:val="lowerLetter"/>
      <w:lvlText w:val="%2."/>
      <w:lvlJc w:val="left"/>
      <w:pPr>
        <w:ind w:left="1604" w:hanging="360"/>
      </w:pPr>
    </w:lvl>
    <w:lvl w:ilvl="2" w:tplc="0426001B" w:tentative="1">
      <w:start w:val="1"/>
      <w:numFmt w:val="lowerRoman"/>
      <w:lvlText w:val="%3."/>
      <w:lvlJc w:val="right"/>
      <w:pPr>
        <w:ind w:left="2324" w:hanging="180"/>
      </w:pPr>
    </w:lvl>
    <w:lvl w:ilvl="3" w:tplc="0426000F" w:tentative="1">
      <w:start w:val="1"/>
      <w:numFmt w:val="decimal"/>
      <w:lvlText w:val="%4."/>
      <w:lvlJc w:val="left"/>
      <w:pPr>
        <w:ind w:left="3044" w:hanging="360"/>
      </w:pPr>
    </w:lvl>
    <w:lvl w:ilvl="4" w:tplc="04260019" w:tentative="1">
      <w:start w:val="1"/>
      <w:numFmt w:val="lowerLetter"/>
      <w:lvlText w:val="%5."/>
      <w:lvlJc w:val="left"/>
      <w:pPr>
        <w:ind w:left="3764" w:hanging="360"/>
      </w:pPr>
    </w:lvl>
    <w:lvl w:ilvl="5" w:tplc="0426001B" w:tentative="1">
      <w:start w:val="1"/>
      <w:numFmt w:val="lowerRoman"/>
      <w:lvlText w:val="%6."/>
      <w:lvlJc w:val="right"/>
      <w:pPr>
        <w:ind w:left="4484" w:hanging="180"/>
      </w:pPr>
    </w:lvl>
    <w:lvl w:ilvl="6" w:tplc="0426000F" w:tentative="1">
      <w:start w:val="1"/>
      <w:numFmt w:val="decimal"/>
      <w:lvlText w:val="%7."/>
      <w:lvlJc w:val="left"/>
      <w:pPr>
        <w:ind w:left="5204" w:hanging="360"/>
      </w:pPr>
    </w:lvl>
    <w:lvl w:ilvl="7" w:tplc="04260019" w:tentative="1">
      <w:start w:val="1"/>
      <w:numFmt w:val="lowerLetter"/>
      <w:lvlText w:val="%8."/>
      <w:lvlJc w:val="left"/>
      <w:pPr>
        <w:ind w:left="5924" w:hanging="360"/>
      </w:pPr>
    </w:lvl>
    <w:lvl w:ilvl="8" w:tplc="0426001B" w:tentative="1">
      <w:start w:val="1"/>
      <w:numFmt w:val="lowerRoman"/>
      <w:lvlText w:val="%9."/>
      <w:lvlJc w:val="right"/>
      <w:pPr>
        <w:ind w:left="6644" w:hanging="180"/>
      </w:pPr>
    </w:lvl>
  </w:abstractNum>
  <w:abstractNum w:abstractNumId="7" w15:restartNumberingAfterBreak="0">
    <w:nsid w:val="29530108"/>
    <w:multiLevelType w:val="hybridMultilevel"/>
    <w:tmpl w:val="560C6F54"/>
    <w:lvl w:ilvl="0" w:tplc="0426000F">
      <w:start w:val="1"/>
      <w:numFmt w:val="decimal"/>
      <w:lvlText w:val="%1."/>
      <w:lvlJc w:val="left"/>
      <w:pPr>
        <w:ind w:left="884" w:hanging="360"/>
      </w:pPr>
    </w:lvl>
    <w:lvl w:ilvl="1" w:tplc="04260019" w:tentative="1">
      <w:start w:val="1"/>
      <w:numFmt w:val="lowerLetter"/>
      <w:lvlText w:val="%2."/>
      <w:lvlJc w:val="left"/>
      <w:pPr>
        <w:ind w:left="1604" w:hanging="360"/>
      </w:pPr>
    </w:lvl>
    <w:lvl w:ilvl="2" w:tplc="0426001B" w:tentative="1">
      <w:start w:val="1"/>
      <w:numFmt w:val="lowerRoman"/>
      <w:lvlText w:val="%3."/>
      <w:lvlJc w:val="right"/>
      <w:pPr>
        <w:ind w:left="2324" w:hanging="180"/>
      </w:pPr>
    </w:lvl>
    <w:lvl w:ilvl="3" w:tplc="0426000F" w:tentative="1">
      <w:start w:val="1"/>
      <w:numFmt w:val="decimal"/>
      <w:lvlText w:val="%4."/>
      <w:lvlJc w:val="left"/>
      <w:pPr>
        <w:ind w:left="3044" w:hanging="360"/>
      </w:pPr>
    </w:lvl>
    <w:lvl w:ilvl="4" w:tplc="04260019" w:tentative="1">
      <w:start w:val="1"/>
      <w:numFmt w:val="lowerLetter"/>
      <w:lvlText w:val="%5."/>
      <w:lvlJc w:val="left"/>
      <w:pPr>
        <w:ind w:left="3764" w:hanging="360"/>
      </w:pPr>
    </w:lvl>
    <w:lvl w:ilvl="5" w:tplc="0426001B" w:tentative="1">
      <w:start w:val="1"/>
      <w:numFmt w:val="lowerRoman"/>
      <w:lvlText w:val="%6."/>
      <w:lvlJc w:val="right"/>
      <w:pPr>
        <w:ind w:left="4484" w:hanging="180"/>
      </w:pPr>
    </w:lvl>
    <w:lvl w:ilvl="6" w:tplc="0426000F" w:tentative="1">
      <w:start w:val="1"/>
      <w:numFmt w:val="decimal"/>
      <w:lvlText w:val="%7."/>
      <w:lvlJc w:val="left"/>
      <w:pPr>
        <w:ind w:left="5204" w:hanging="360"/>
      </w:pPr>
    </w:lvl>
    <w:lvl w:ilvl="7" w:tplc="04260019" w:tentative="1">
      <w:start w:val="1"/>
      <w:numFmt w:val="lowerLetter"/>
      <w:lvlText w:val="%8."/>
      <w:lvlJc w:val="left"/>
      <w:pPr>
        <w:ind w:left="5924" w:hanging="360"/>
      </w:pPr>
    </w:lvl>
    <w:lvl w:ilvl="8" w:tplc="0426001B" w:tentative="1">
      <w:start w:val="1"/>
      <w:numFmt w:val="lowerRoman"/>
      <w:lvlText w:val="%9."/>
      <w:lvlJc w:val="right"/>
      <w:pPr>
        <w:ind w:left="6644" w:hanging="180"/>
      </w:pPr>
    </w:lvl>
  </w:abstractNum>
  <w:abstractNum w:abstractNumId="8" w15:restartNumberingAfterBreak="0">
    <w:nsid w:val="38AE2633"/>
    <w:multiLevelType w:val="hybridMultilevel"/>
    <w:tmpl w:val="3B34CB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C63C3A"/>
    <w:multiLevelType w:val="multilevel"/>
    <w:tmpl w:val="4FDE5E66"/>
    <w:lvl w:ilvl="0">
      <w:start w:val="1"/>
      <w:numFmt w:val="decimal"/>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0" w15:restartNumberingAfterBreak="0">
    <w:nsid w:val="4BC34BF8"/>
    <w:multiLevelType w:val="hybridMultilevel"/>
    <w:tmpl w:val="183E7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615D6C"/>
    <w:multiLevelType w:val="hybridMultilevel"/>
    <w:tmpl w:val="F45AD694"/>
    <w:lvl w:ilvl="0" w:tplc="786AEFB8">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2" w15:restartNumberingAfterBreak="0">
    <w:nsid w:val="66DD6CC4"/>
    <w:multiLevelType w:val="hybridMultilevel"/>
    <w:tmpl w:val="183E7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87D4BC8"/>
    <w:multiLevelType w:val="hybridMultilevel"/>
    <w:tmpl w:val="C27CC466"/>
    <w:lvl w:ilvl="0" w:tplc="8062AC84">
      <w:start w:val="1"/>
      <w:numFmt w:val="decimal"/>
      <w:lvlText w:val="%1."/>
      <w:lvlJc w:val="left"/>
      <w:pPr>
        <w:ind w:left="39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C7754D3"/>
    <w:multiLevelType w:val="hybridMultilevel"/>
    <w:tmpl w:val="C27CC466"/>
    <w:lvl w:ilvl="0" w:tplc="8062AC84">
      <w:start w:val="1"/>
      <w:numFmt w:val="decimal"/>
      <w:lvlText w:val="%1."/>
      <w:lvlJc w:val="left"/>
      <w:pPr>
        <w:ind w:left="3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D0B7F19"/>
    <w:multiLevelType w:val="hybridMultilevel"/>
    <w:tmpl w:val="C27CC466"/>
    <w:lvl w:ilvl="0" w:tplc="8062AC84">
      <w:start w:val="1"/>
      <w:numFmt w:val="decimal"/>
      <w:lvlText w:val="%1."/>
      <w:lvlJc w:val="left"/>
      <w:pPr>
        <w:ind w:left="39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E451AE5"/>
    <w:multiLevelType w:val="hybridMultilevel"/>
    <w:tmpl w:val="F45AD694"/>
    <w:lvl w:ilvl="0" w:tplc="786AEFB8">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7" w15:restartNumberingAfterBreak="0">
    <w:nsid w:val="7AD91991"/>
    <w:multiLevelType w:val="hybridMultilevel"/>
    <w:tmpl w:val="C27CC466"/>
    <w:lvl w:ilvl="0" w:tplc="8062AC84">
      <w:start w:val="1"/>
      <w:numFmt w:val="decimal"/>
      <w:lvlText w:val="%1."/>
      <w:lvlJc w:val="left"/>
      <w:pPr>
        <w:ind w:left="39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3F2B19"/>
    <w:multiLevelType w:val="hybridMultilevel"/>
    <w:tmpl w:val="F45AD694"/>
    <w:lvl w:ilvl="0" w:tplc="786AEFB8">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num w:numId="1">
    <w:abstractNumId w:val="8"/>
  </w:num>
  <w:num w:numId="2">
    <w:abstractNumId w:val="16"/>
  </w:num>
  <w:num w:numId="3">
    <w:abstractNumId w:val="18"/>
  </w:num>
  <w:num w:numId="4">
    <w:abstractNumId w:val="14"/>
  </w:num>
  <w:num w:numId="5">
    <w:abstractNumId w:val="3"/>
  </w:num>
  <w:num w:numId="6">
    <w:abstractNumId w:val="4"/>
  </w:num>
  <w:num w:numId="7">
    <w:abstractNumId w:val="6"/>
  </w:num>
  <w:num w:numId="8">
    <w:abstractNumId w:val="17"/>
  </w:num>
  <w:num w:numId="9">
    <w:abstractNumId w:val="2"/>
  </w:num>
  <w:num w:numId="10">
    <w:abstractNumId w:val="5"/>
  </w:num>
  <w:num w:numId="11">
    <w:abstractNumId w:val="9"/>
  </w:num>
  <w:num w:numId="12">
    <w:abstractNumId w:val="13"/>
  </w:num>
  <w:num w:numId="13">
    <w:abstractNumId w:val="15"/>
  </w:num>
  <w:num w:numId="14">
    <w:abstractNumId w:val="11"/>
  </w:num>
  <w:num w:numId="15">
    <w:abstractNumId w:val="7"/>
  </w:num>
  <w:num w:numId="16">
    <w:abstractNumId w:val="1"/>
  </w:num>
  <w:num w:numId="17">
    <w:abstractNumId w:val="10"/>
  </w:num>
  <w:num w:numId="18">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08E8"/>
    <w:rsid w:val="00026C21"/>
    <w:rsid w:val="00035105"/>
    <w:rsid w:val="00036B1C"/>
    <w:rsid w:val="00050243"/>
    <w:rsid w:val="000946D6"/>
    <w:rsid w:val="000F2AB5"/>
    <w:rsid w:val="00104432"/>
    <w:rsid w:val="00106E63"/>
    <w:rsid w:val="00115433"/>
    <w:rsid w:val="00115BDF"/>
    <w:rsid w:val="00126738"/>
    <w:rsid w:val="00147B99"/>
    <w:rsid w:val="00156883"/>
    <w:rsid w:val="00180720"/>
    <w:rsid w:val="00193CB8"/>
    <w:rsid w:val="001B4907"/>
    <w:rsid w:val="001E1594"/>
    <w:rsid w:val="00244E4B"/>
    <w:rsid w:val="002A15C1"/>
    <w:rsid w:val="002F3DD9"/>
    <w:rsid w:val="00304653"/>
    <w:rsid w:val="00317E78"/>
    <w:rsid w:val="003342F5"/>
    <w:rsid w:val="00341F24"/>
    <w:rsid w:val="00360579"/>
    <w:rsid w:val="003665E6"/>
    <w:rsid w:val="003B74A3"/>
    <w:rsid w:val="003C2FFF"/>
    <w:rsid w:val="003D1A68"/>
    <w:rsid w:val="003E46DC"/>
    <w:rsid w:val="004D723D"/>
    <w:rsid w:val="004D79FB"/>
    <w:rsid w:val="00565760"/>
    <w:rsid w:val="0056659C"/>
    <w:rsid w:val="00572FE7"/>
    <w:rsid w:val="005A213A"/>
    <w:rsid w:val="005A5E08"/>
    <w:rsid w:val="005E3754"/>
    <w:rsid w:val="005F03E9"/>
    <w:rsid w:val="005F6C42"/>
    <w:rsid w:val="00612290"/>
    <w:rsid w:val="006214C8"/>
    <w:rsid w:val="006B3790"/>
    <w:rsid w:val="007005A3"/>
    <w:rsid w:val="00744703"/>
    <w:rsid w:val="00763756"/>
    <w:rsid w:val="007753BA"/>
    <w:rsid w:val="00791E37"/>
    <w:rsid w:val="007A5D1F"/>
    <w:rsid w:val="0084730A"/>
    <w:rsid w:val="00852792"/>
    <w:rsid w:val="0086185A"/>
    <w:rsid w:val="00875ADC"/>
    <w:rsid w:val="00877E76"/>
    <w:rsid w:val="00897803"/>
    <w:rsid w:val="008D4CBD"/>
    <w:rsid w:val="008E535A"/>
    <w:rsid w:val="008F06B1"/>
    <w:rsid w:val="008F5EB7"/>
    <w:rsid w:val="0092324E"/>
    <w:rsid w:val="0093216F"/>
    <w:rsid w:val="00935CDC"/>
    <w:rsid w:val="009626B2"/>
    <w:rsid w:val="009A2BC0"/>
    <w:rsid w:val="009A316A"/>
    <w:rsid w:val="009E13B6"/>
    <w:rsid w:val="009E42B8"/>
    <w:rsid w:val="009F2058"/>
    <w:rsid w:val="00A10E56"/>
    <w:rsid w:val="00A65099"/>
    <w:rsid w:val="00A728D7"/>
    <w:rsid w:val="00A7364D"/>
    <w:rsid w:val="00A77ECC"/>
    <w:rsid w:val="00AD322B"/>
    <w:rsid w:val="00AD4E43"/>
    <w:rsid w:val="00AE3E66"/>
    <w:rsid w:val="00B13E94"/>
    <w:rsid w:val="00B3702E"/>
    <w:rsid w:val="00B5076A"/>
    <w:rsid w:val="00BA0492"/>
    <w:rsid w:val="00BA739B"/>
    <w:rsid w:val="00BC05DC"/>
    <w:rsid w:val="00C54FBF"/>
    <w:rsid w:val="00C63650"/>
    <w:rsid w:val="00C63E5C"/>
    <w:rsid w:val="00C71C0C"/>
    <w:rsid w:val="00CF0E08"/>
    <w:rsid w:val="00D072D8"/>
    <w:rsid w:val="00D641E3"/>
    <w:rsid w:val="00D67BC0"/>
    <w:rsid w:val="00D84BA2"/>
    <w:rsid w:val="00D901EA"/>
    <w:rsid w:val="00DC63B5"/>
    <w:rsid w:val="00DE35BD"/>
    <w:rsid w:val="00E219B9"/>
    <w:rsid w:val="00E27923"/>
    <w:rsid w:val="00EE14E7"/>
    <w:rsid w:val="00F0351F"/>
    <w:rsid w:val="00F04F8C"/>
    <w:rsid w:val="00F129BD"/>
    <w:rsid w:val="00F434D2"/>
    <w:rsid w:val="00F95089"/>
    <w:rsid w:val="00FA273F"/>
    <w:rsid w:val="00FA706B"/>
    <w:rsid w:val="00FC0A50"/>
    <w:rsid w:val="00FD42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42347"/>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52792"/>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115BD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Numbered Para 1,Dot pt"/>
    <w:basedOn w:val="Normal"/>
    <w:link w:val="ListParagraphChar"/>
    <w:uiPriority w:val="99"/>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uiPriority w:val="99"/>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styleId="UnresolvedMention">
    <w:name w:val="Unresolved Mention"/>
    <w:basedOn w:val="DefaultParagraphFont"/>
    <w:uiPriority w:val="99"/>
    <w:semiHidden/>
    <w:unhideWhenUsed/>
    <w:rsid w:val="008F06B1"/>
    <w:rPr>
      <w:color w:val="605E5C"/>
      <w:shd w:val="clear" w:color="auto" w:fill="E1DFDD"/>
    </w:rPr>
  </w:style>
  <w:style w:type="character" w:customStyle="1" w:styleId="Heading1Char">
    <w:name w:val="Heading 1 Char"/>
    <w:basedOn w:val="DefaultParagraphFont"/>
    <w:link w:val="Heading1"/>
    <w:uiPriority w:val="9"/>
    <w:rsid w:val="00115BDF"/>
    <w:rPr>
      <w:rFonts w:asciiTheme="majorHAnsi" w:eastAsiaTheme="majorEastAsia" w:hAnsiTheme="majorHAnsi" w:cstheme="majorBidi"/>
      <w:bCs/>
      <w:iCs/>
      <w:color w:val="2E74B5" w:themeColor="accent1" w:themeShade="BF"/>
      <w:sz w:val="32"/>
      <w:szCs w:val="32"/>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4687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gov.lv/lv/about/newspaper/" TargetMode="External"/><Relationship Id="rId3" Type="http://schemas.openxmlformats.org/officeDocument/2006/relationships/settings" Target="settings.xml"/><Relationship Id="rId7" Type="http://schemas.openxmlformats.org/officeDocument/2006/relationships/hyperlink" Target="https://likumi.lv/ta/tema/administrativas-atbildibas-celvedi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at.gov.lv/lv/tiesu-prakse/judikaturas-nolemumu-arhiv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1510</TotalTime>
  <Pages>1</Pages>
  <Words>7305</Words>
  <Characters>4165</Characters>
  <Application>Microsoft Office Word</Application>
  <DocSecurity>0</DocSecurity>
  <Lines>34</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30</cp:revision>
  <dcterms:created xsi:type="dcterms:W3CDTF">2020-02-12T16:18:00Z</dcterms:created>
  <dcterms:modified xsi:type="dcterms:W3CDTF">2024-04-15T10:47:00Z</dcterms:modified>
</cp:coreProperties>
</file>