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4DF55" w14:textId="77777777" w:rsidR="00331C93" w:rsidRPr="009E6F7C" w:rsidRDefault="00331C93" w:rsidP="00331C93">
      <w:pPr>
        <w:pStyle w:val="Header"/>
        <w:spacing w:after="0" w:line="240" w:lineRule="auto"/>
        <w:jc w:val="center"/>
        <w:rPr>
          <w:b/>
        </w:rPr>
      </w:pPr>
      <w:r w:rsidRPr="009E6F7C">
        <w:rPr>
          <w:b/>
        </w:rPr>
        <w:t>DAUGAVPILS UNIVERSITĀTES</w:t>
      </w:r>
    </w:p>
    <w:p w14:paraId="527874A1" w14:textId="77777777" w:rsidR="00331C93" w:rsidRPr="009E6F7C" w:rsidRDefault="00331C93" w:rsidP="00331C93">
      <w:pPr>
        <w:spacing w:after="0" w:line="240" w:lineRule="auto"/>
        <w:jc w:val="center"/>
        <w:rPr>
          <w:b/>
          <w:lang w:val="de-DE"/>
        </w:rPr>
      </w:pPr>
      <w:r w:rsidRPr="009E6F7C">
        <w:rPr>
          <w:b/>
        </w:rPr>
        <w:t>STUDIJU KURSA APRAKSTS</w:t>
      </w:r>
    </w:p>
    <w:p w14:paraId="721F1987" w14:textId="77777777" w:rsidR="00331C93" w:rsidRPr="009E6F7C"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9E6F7C" w14:paraId="7CA82600"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235677" w14:textId="77777777" w:rsidR="00331C93" w:rsidRPr="009E6F7C" w:rsidRDefault="00331C93" w:rsidP="00C1143C">
            <w:pPr>
              <w:pStyle w:val="Nosaukumi"/>
              <w:spacing w:after="0" w:line="240" w:lineRule="auto"/>
              <w:rPr>
                <w:color w:val="000000"/>
              </w:rPr>
            </w:pPr>
            <w:r w:rsidRPr="009E6F7C">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1CB8E7FA" w14:textId="7B105E66" w:rsidR="00331C93" w:rsidRPr="009E6F7C" w:rsidRDefault="004A2E2C" w:rsidP="00C1143C">
            <w:pPr>
              <w:pStyle w:val="Heading2"/>
              <w:rPr>
                <w:rFonts w:ascii="Times New Roman" w:hAnsi="Times New Roman"/>
                <w:sz w:val="24"/>
                <w:szCs w:val="24"/>
              </w:rPr>
            </w:pPr>
            <w:r>
              <w:rPr>
                <w:rFonts w:ascii="Times New Roman" w:hAnsi="Times New Roman"/>
                <w:sz w:val="24"/>
                <w:szCs w:val="24"/>
              </w:rPr>
              <w:t>Speciālie s</w:t>
            </w:r>
            <w:r w:rsidR="004D7C4D" w:rsidRPr="009E6F7C">
              <w:rPr>
                <w:rFonts w:ascii="Times New Roman" w:hAnsi="Times New Roman"/>
                <w:sz w:val="24"/>
                <w:szCs w:val="24"/>
              </w:rPr>
              <w:t>emināri par pētījumu rezultātiem un aktualitātēm fizikā</w:t>
            </w:r>
          </w:p>
        </w:tc>
      </w:tr>
      <w:tr w:rsidR="00331C93" w:rsidRPr="009E6F7C" w14:paraId="1339C32D"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C6D971" w14:textId="77777777" w:rsidR="00331C93" w:rsidRPr="009E6F7C" w:rsidRDefault="00331C93" w:rsidP="00C1143C">
            <w:pPr>
              <w:pStyle w:val="Nosaukumi"/>
              <w:spacing w:after="0" w:line="240" w:lineRule="auto"/>
              <w:rPr>
                <w:color w:val="000000"/>
              </w:rPr>
            </w:pPr>
            <w:r w:rsidRPr="009E6F7C">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C909F3D" w14:textId="77777777" w:rsidR="00331C93" w:rsidRPr="009E6F7C" w:rsidRDefault="004D7C4D" w:rsidP="00C1143C">
            <w:pPr>
              <w:spacing w:after="0" w:line="240" w:lineRule="auto"/>
              <w:jc w:val="both"/>
              <w:rPr>
                <w:rFonts w:eastAsia="Times New Roman"/>
                <w:bCs/>
                <w:iCs/>
              </w:rPr>
            </w:pPr>
            <w:proofErr w:type="spellStart"/>
            <w:r w:rsidRPr="009E6F7C">
              <w:rPr>
                <w:rFonts w:eastAsia="Times New Roman"/>
                <w:bCs/>
                <w:iCs/>
              </w:rPr>
              <w:t>Fizi</w:t>
            </w:r>
            <w:proofErr w:type="spellEnd"/>
            <w:r w:rsidRPr="009E6F7C">
              <w:rPr>
                <w:rFonts w:eastAsia="Times New Roman"/>
                <w:bCs/>
                <w:iCs/>
              </w:rPr>
              <w:t xml:space="preserve"> D027 (FiziD004, FiziD009, FiziD014, FiziD018, FiziD024)</w:t>
            </w:r>
          </w:p>
        </w:tc>
      </w:tr>
      <w:tr w:rsidR="00331C93" w:rsidRPr="009E6F7C" w14:paraId="47BB167B" w14:textId="77777777"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014AEC" w14:textId="77777777" w:rsidR="00331C93" w:rsidRPr="009E6F7C" w:rsidRDefault="00331C93" w:rsidP="00C1143C">
            <w:pPr>
              <w:pStyle w:val="Nosaukumi"/>
              <w:spacing w:after="0" w:line="240" w:lineRule="auto"/>
              <w:rPr>
                <w:color w:val="000000"/>
              </w:rPr>
            </w:pPr>
            <w:r w:rsidRPr="009E6F7C">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EA414B5" w14:textId="77777777" w:rsidR="00331C93" w:rsidRPr="009E6F7C" w:rsidRDefault="00C51854" w:rsidP="00C1143C">
            <w:pPr>
              <w:spacing w:after="0" w:line="240" w:lineRule="auto"/>
              <w:rPr>
                <w:bCs/>
                <w:iCs/>
              </w:rPr>
            </w:pPr>
            <w:r w:rsidRPr="009E6F7C">
              <w:t>Fizika</w:t>
            </w:r>
          </w:p>
        </w:tc>
      </w:tr>
      <w:tr w:rsidR="00331C93" w:rsidRPr="009E6F7C" w14:paraId="2FA0A5CD"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5A4565" w14:textId="77777777" w:rsidR="00331C93" w:rsidRPr="009E6F7C" w:rsidRDefault="00331C93" w:rsidP="00C1143C">
            <w:pPr>
              <w:pStyle w:val="Nosaukumi"/>
              <w:spacing w:after="0" w:line="240" w:lineRule="auto"/>
              <w:rPr>
                <w:color w:val="000000"/>
              </w:rPr>
            </w:pPr>
            <w:r w:rsidRPr="009E6F7C">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525364A" w14:textId="77777777" w:rsidR="00331C93" w:rsidRPr="009E6F7C" w:rsidRDefault="001C65A0" w:rsidP="00C1143C">
            <w:pPr>
              <w:spacing w:after="0" w:line="240" w:lineRule="auto"/>
              <w:rPr>
                <w:rFonts w:eastAsia="Times New Roman"/>
                <w:bCs/>
                <w:iCs/>
              </w:rPr>
            </w:pPr>
            <w:r w:rsidRPr="009E6F7C">
              <w:rPr>
                <w:rFonts w:eastAsia="Times New Roman"/>
              </w:rPr>
              <w:t>7</w:t>
            </w:r>
          </w:p>
        </w:tc>
      </w:tr>
      <w:tr w:rsidR="00331C93" w:rsidRPr="009E6F7C" w14:paraId="6862758E"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05791F" w14:textId="77777777" w:rsidR="00331C93" w:rsidRPr="009E6F7C" w:rsidRDefault="00331C93" w:rsidP="00C1143C">
            <w:pPr>
              <w:pStyle w:val="Nosaukumi"/>
              <w:spacing w:after="0" w:line="240" w:lineRule="auto"/>
              <w:rPr>
                <w:color w:val="000000"/>
                <w:u w:val="single"/>
              </w:rPr>
            </w:pPr>
            <w:r w:rsidRPr="009E6F7C">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A047754" w14:textId="77777777" w:rsidR="00331C93" w:rsidRPr="009E6F7C" w:rsidRDefault="004D7C4D" w:rsidP="00C1143C">
            <w:pPr>
              <w:spacing w:after="0" w:line="240" w:lineRule="auto"/>
              <w:rPr>
                <w:rFonts w:eastAsia="Times New Roman"/>
              </w:rPr>
            </w:pPr>
            <w:r w:rsidRPr="009E6F7C">
              <w:rPr>
                <w:rFonts w:eastAsia="Times New Roman"/>
              </w:rPr>
              <w:t>10</w:t>
            </w:r>
          </w:p>
        </w:tc>
      </w:tr>
      <w:tr w:rsidR="00331C93" w:rsidRPr="009E6F7C" w14:paraId="35F1BACB"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444B097" w14:textId="77777777" w:rsidR="00331C93" w:rsidRPr="009E6F7C" w:rsidRDefault="00331C93" w:rsidP="00C1143C">
            <w:pPr>
              <w:pStyle w:val="Nosaukumi"/>
              <w:spacing w:after="0" w:line="240" w:lineRule="auto"/>
              <w:rPr>
                <w:color w:val="000000"/>
                <w:u w:val="single"/>
              </w:rPr>
            </w:pPr>
            <w:r w:rsidRPr="009E6F7C">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A3748D3" w14:textId="77777777" w:rsidR="00331C93" w:rsidRPr="009E6F7C" w:rsidRDefault="004D7C4D" w:rsidP="00C1143C">
            <w:pPr>
              <w:spacing w:after="0" w:line="240" w:lineRule="auto"/>
              <w:rPr>
                <w:rFonts w:eastAsia="Times New Roman"/>
                <w:bCs/>
                <w:iCs/>
              </w:rPr>
            </w:pPr>
            <w:r w:rsidRPr="009E6F7C">
              <w:rPr>
                <w:rFonts w:eastAsia="Times New Roman"/>
              </w:rPr>
              <w:t>15</w:t>
            </w:r>
          </w:p>
        </w:tc>
      </w:tr>
      <w:tr w:rsidR="00331C93" w:rsidRPr="009E6F7C" w14:paraId="3B509904"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597C634" w14:textId="77777777" w:rsidR="00331C93" w:rsidRPr="009E6F7C" w:rsidRDefault="00331C93" w:rsidP="00C1143C">
            <w:pPr>
              <w:pStyle w:val="Nosaukumi"/>
              <w:spacing w:after="0" w:line="240" w:lineRule="auto"/>
              <w:rPr>
                <w:color w:val="000000"/>
              </w:rPr>
            </w:pPr>
            <w:r w:rsidRPr="009E6F7C">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A9B852A" w14:textId="38131640" w:rsidR="00331C93" w:rsidRPr="009E6F7C" w:rsidRDefault="004A2E2C" w:rsidP="00C1143C">
            <w:pPr>
              <w:spacing w:after="0" w:line="240" w:lineRule="auto"/>
              <w:rPr>
                <w:rFonts w:eastAsia="Times New Roman"/>
              </w:rPr>
            </w:pPr>
            <w:r>
              <w:rPr>
                <w:rFonts w:eastAsia="Times New Roman"/>
              </w:rPr>
              <w:t>80</w:t>
            </w:r>
          </w:p>
        </w:tc>
      </w:tr>
      <w:tr w:rsidR="00331C93" w:rsidRPr="009E6F7C" w14:paraId="4CCE7A78"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0AF291" w14:textId="77777777" w:rsidR="00331C93" w:rsidRPr="009E6F7C" w:rsidRDefault="00331C93" w:rsidP="00C1143C">
            <w:pPr>
              <w:pStyle w:val="Nosaukumi2"/>
              <w:spacing w:after="0" w:line="240" w:lineRule="auto"/>
              <w:rPr>
                <w:color w:val="000000"/>
              </w:rPr>
            </w:pPr>
            <w:r w:rsidRPr="009E6F7C">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5085C6D" w14:textId="77777777" w:rsidR="00331C93" w:rsidRPr="009E6F7C" w:rsidRDefault="00331C93" w:rsidP="00C1143C">
            <w:pPr>
              <w:spacing w:after="0" w:line="240" w:lineRule="auto"/>
              <w:rPr>
                <w:rFonts w:eastAsia="Times New Roman"/>
              </w:rPr>
            </w:pPr>
          </w:p>
        </w:tc>
      </w:tr>
      <w:tr w:rsidR="00331C93" w:rsidRPr="009E6F7C" w14:paraId="71CBEB91"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3D2244" w14:textId="77777777" w:rsidR="00331C93" w:rsidRPr="009E6F7C" w:rsidRDefault="00331C93" w:rsidP="00C1143C">
            <w:pPr>
              <w:pStyle w:val="Nosaukumi2"/>
              <w:spacing w:after="0" w:line="240" w:lineRule="auto"/>
              <w:rPr>
                <w:color w:val="000000"/>
              </w:rPr>
            </w:pPr>
            <w:r w:rsidRPr="009E6F7C">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C5847EB" w14:textId="114D8226" w:rsidR="00331C93" w:rsidRPr="009E6F7C" w:rsidRDefault="004A2E2C" w:rsidP="00C1143C">
            <w:pPr>
              <w:spacing w:after="0" w:line="240" w:lineRule="auto"/>
              <w:rPr>
                <w:rFonts w:eastAsia="Times New Roman"/>
                <w:bCs/>
                <w:iCs/>
              </w:rPr>
            </w:pPr>
            <w:r>
              <w:rPr>
                <w:rFonts w:eastAsia="Times New Roman"/>
              </w:rPr>
              <w:t>80</w:t>
            </w:r>
          </w:p>
        </w:tc>
      </w:tr>
      <w:tr w:rsidR="00331C93" w:rsidRPr="009E6F7C" w14:paraId="7FD3D217"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7191AC7" w14:textId="77777777" w:rsidR="00331C93" w:rsidRPr="009E6F7C" w:rsidRDefault="00331C93" w:rsidP="00C1143C">
            <w:pPr>
              <w:pStyle w:val="Nosaukumi2"/>
              <w:spacing w:after="0" w:line="240" w:lineRule="auto"/>
              <w:rPr>
                <w:color w:val="000000"/>
              </w:rPr>
            </w:pPr>
            <w:r w:rsidRPr="009E6F7C">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59251CEF" w14:textId="77777777" w:rsidR="00331C93" w:rsidRPr="009E6F7C" w:rsidRDefault="0023267C" w:rsidP="00C1143C">
            <w:pPr>
              <w:spacing w:after="0" w:line="240" w:lineRule="auto"/>
              <w:rPr>
                <w:rFonts w:eastAsia="Times New Roman"/>
              </w:rPr>
            </w:pPr>
            <w:r w:rsidRPr="009E6F7C">
              <w:rPr>
                <w:rFonts w:eastAsia="Times New Roman"/>
              </w:rPr>
              <w:t>-</w:t>
            </w:r>
          </w:p>
        </w:tc>
      </w:tr>
      <w:tr w:rsidR="00331C93" w:rsidRPr="009E6F7C" w14:paraId="71F7007F"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2FB151" w14:textId="77777777" w:rsidR="00331C93" w:rsidRPr="009E6F7C" w:rsidRDefault="00331C93" w:rsidP="00C1143C">
            <w:pPr>
              <w:pStyle w:val="Nosaukumi2"/>
              <w:spacing w:after="0" w:line="240" w:lineRule="auto"/>
              <w:rPr>
                <w:color w:val="000000"/>
              </w:rPr>
            </w:pPr>
            <w:r w:rsidRPr="009E6F7C">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CB25F18" w14:textId="77777777" w:rsidR="00331C93" w:rsidRPr="009E6F7C" w:rsidRDefault="00331C93" w:rsidP="00C1143C">
            <w:pPr>
              <w:spacing w:after="0" w:line="240" w:lineRule="auto"/>
              <w:rPr>
                <w:rFonts w:eastAsia="Times New Roman"/>
                <w:bCs/>
                <w:iCs/>
              </w:rPr>
            </w:pPr>
            <w:r w:rsidRPr="009E6F7C">
              <w:rPr>
                <w:rFonts w:eastAsia="Times New Roman"/>
              </w:rPr>
              <w:t>-</w:t>
            </w:r>
          </w:p>
        </w:tc>
      </w:tr>
      <w:tr w:rsidR="00331C93" w:rsidRPr="009E6F7C" w14:paraId="7A3A7CFE" w14:textId="77777777"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DAEDBE" w14:textId="77777777" w:rsidR="00331C93" w:rsidRPr="009E6F7C" w:rsidRDefault="00331C93" w:rsidP="00C1143C">
            <w:pPr>
              <w:pStyle w:val="Nosaukumi2"/>
              <w:spacing w:after="0" w:line="240" w:lineRule="auto"/>
              <w:rPr>
                <w:color w:val="000000"/>
              </w:rPr>
            </w:pPr>
            <w:r w:rsidRPr="009E6F7C">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8DF5131" w14:textId="597AF387" w:rsidR="00331C93" w:rsidRPr="009E6F7C" w:rsidRDefault="004A2E2C" w:rsidP="00C1143C">
            <w:pPr>
              <w:spacing w:after="0" w:line="240" w:lineRule="auto"/>
              <w:rPr>
                <w:rFonts w:eastAsia="Times New Roman"/>
              </w:rPr>
            </w:pPr>
            <w:r>
              <w:rPr>
                <w:rFonts w:eastAsia="Times New Roman"/>
              </w:rPr>
              <w:t>320</w:t>
            </w:r>
          </w:p>
        </w:tc>
      </w:tr>
      <w:tr w:rsidR="00331C93" w:rsidRPr="009E6F7C" w14:paraId="3BD676CF"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DA2552" w14:textId="77777777" w:rsidR="00331C93" w:rsidRPr="009E6F7C" w:rsidRDefault="00331C93" w:rsidP="00C1143C">
            <w:pPr>
              <w:spacing w:after="0" w:line="240" w:lineRule="auto"/>
              <w:rPr>
                <w:color w:val="000000"/>
              </w:rPr>
            </w:pPr>
          </w:p>
        </w:tc>
      </w:tr>
      <w:tr w:rsidR="00331C93" w:rsidRPr="009E6F7C" w14:paraId="54B07BCD"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98A9A2" w14:textId="77777777" w:rsidR="00331C93" w:rsidRPr="009E6F7C" w:rsidRDefault="00331C93" w:rsidP="00C1143C">
            <w:pPr>
              <w:pStyle w:val="Nosaukumi"/>
              <w:spacing w:after="0" w:line="240" w:lineRule="auto"/>
              <w:rPr>
                <w:color w:val="000000"/>
              </w:rPr>
            </w:pPr>
            <w:r w:rsidRPr="009E6F7C">
              <w:rPr>
                <w:color w:val="000000"/>
              </w:rPr>
              <w:t>Kursa autors(-i)</w:t>
            </w:r>
          </w:p>
        </w:tc>
      </w:tr>
      <w:tr w:rsidR="00331C93" w:rsidRPr="009E6F7C" w14:paraId="2F9BC54B"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8A3A0C" w14:textId="77777777" w:rsidR="00331C93" w:rsidRPr="009E6F7C" w:rsidRDefault="00C51854" w:rsidP="00C1143C">
            <w:pPr>
              <w:spacing w:after="0" w:line="240" w:lineRule="auto"/>
              <w:rPr>
                <w:bCs/>
                <w:iCs/>
              </w:rPr>
            </w:pPr>
            <w:r w:rsidRPr="009E6F7C">
              <w:rPr>
                <w:bCs/>
                <w:iCs/>
              </w:rPr>
              <w:t xml:space="preserve">Dr.phys., profesors Valfrīds </w:t>
            </w:r>
            <w:proofErr w:type="spellStart"/>
            <w:r w:rsidRPr="009E6F7C">
              <w:rPr>
                <w:bCs/>
                <w:iCs/>
              </w:rPr>
              <w:t>Paškevičs</w:t>
            </w:r>
            <w:proofErr w:type="spellEnd"/>
            <w:r w:rsidR="00331C93" w:rsidRPr="009E6F7C">
              <w:rPr>
                <w:bCs/>
                <w:iCs/>
              </w:rPr>
              <w:t xml:space="preserve"> (</w:t>
            </w:r>
            <w:r w:rsidR="0003402D" w:rsidRPr="009E6F7C">
              <w:t>D</w:t>
            </w:r>
            <w:r w:rsidR="00331C93" w:rsidRPr="009E6F7C">
              <w:t>U</w:t>
            </w:r>
            <w:r w:rsidR="00331C93" w:rsidRPr="009E6F7C">
              <w:rPr>
                <w:bCs/>
                <w:iCs/>
              </w:rPr>
              <w:t>)</w:t>
            </w:r>
            <w:r w:rsidR="00331C93" w:rsidRPr="009E6F7C">
              <w:t xml:space="preserve"> </w:t>
            </w:r>
          </w:p>
          <w:p w14:paraId="7EE19847" w14:textId="7DB9DBF4" w:rsidR="00331C93" w:rsidRPr="009E6F7C" w:rsidRDefault="00C51854" w:rsidP="00F16200">
            <w:pPr>
              <w:spacing w:after="0" w:line="240" w:lineRule="auto"/>
              <w:rPr>
                <w:bCs/>
                <w:iCs/>
              </w:rPr>
            </w:pPr>
            <w:r w:rsidRPr="009E6F7C">
              <w:rPr>
                <w:bCs/>
                <w:iCs/>
              </w:rPr>
              <w:t>Dr.phys</w:t>
            </w:r>
            <w:r w:rsidR="002F215E" w:rsidRPr="009E6F7C">
              <w:rPr>
                <w:bCs/>
                <w:iCs/>
              </w:rPr>
              <w:t>.</w:t>
            </w:r>
            <w:r w:rsidR="00331C93" w:rsidRPr="009E6F7C">
              <w:rPr>
                <w:bCs/>
                <w:iCs/>
              </w:rPr>
              <w:t xml:space="preserve">, </w:t>
            </w:r>
            <w:r w:rsidR="00F16200" w:rsidRPr="009E6F7C">
              <w:rPr>
                <w:bCs/>
                <w:iCs/>
              </w:rPr>
              <w:t>pētniece Marina Krasovska (DU)</w:t>
            </w:r>
          </w:p>
        </w:tc>
      </w:tr>
      <w:tr w:rsidR="00331C93" w:rsidRPr="009E6F7C" w14:paraId="61893637"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EC9E80" w14:textId="77777777" w:rsidR="00331C93" w:rsidRPr="009E6F7C" w:rsidRDefault="00331C93" w:rsidP="00C1143C">
            <w:pPr>
              <w:pStyle w:val="Nosaukumi"/>
              <w:spacing w:after="0" w:line="240" w:lineRule="auto"/>
              <w:rPr>
                <w:color w:val="000000"/>
              </w:rPr>
            </w:pPr>
            <w:r w:rsidRPr="009E6F7C">
              <w:rPr>
                <w:color w:val="000000"/>
              </w:rPr>
              <w:t>Kursa docētājs(-i)</w:t>
            </w:r>
          </w:p>
        </w:tc>
      </w:tr>
      <w:tr w:rsidR="00331C93" w:rsidRPr="009E6F7C" w14:paraId="43179A13"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1EEA7D" w14:textId="77777777" w:rsidR="00331C93" w:rsidRPr="009E6F7C" w:rsidRDefault="00D54A09" w:rsidP="0003402D">
            <w:pPr>
              <w:spacing w:after="0" w:line="240" w:lineRule="auto"/>
              <w:rPr>
                <w:bCs/>
                <w:iCs/>
              </w:rPr>
            </w:pPr>
            <w:r w:rsidRPr="009E6F7C">
              <w:rPr>
                <w:bCs/>
                <w:iCs/>
              </w:rPr>
              <w:t xml:space="preserve">Dr. phys., vadošais pētnieks Vjačeslavs </w:t>
            </w:r>
            <w:proofErr w:type="spellStart"/>
            <w:r w:rsidRPr="009E6F7C">
              <w:rPr>
                <w:bCs/>
                <w:iCs/>
              </w:rPr>
              <w:t>Gerbreders</w:t>
            </w:r>
            <w:proofErr w:type="spellEnd"/>
            <w:r w:rsidR="0003402D" w:rsidRPr="009E6F7C">
              <w:rPr>
                <w:bCs/>
                <w:iCs/>
              </w:rPr>
              <w:t xml:space="preserve"> (</w:t>
            </w:r>
            <w:r w:rsidR="0003402D" w:rsidRPr="009E6F7C">
              <w:t>DU</w:t>
            </w:r>
            <w:r w:rsidR="0003402D" w:rsidRPr="009E6F7C">
              <w:rPr>
                <w:bCs/>
                <w:iCs/>
              </w:rPr>
              <w:t>)</w:t>
            </w:r>
          </w:p>
          <w:p w14:paraId="67F1D224" w14:textId="2716A09E" w:rsidR="00F16200" w:rsidRPr="009E6F7C" w:rsidRDefault="00F16200" w:rsidP="0003402D">
            <w:pPr>
              <w:spacing w:after="0" w:line="240" w:lineRule="auto"/>
              <w:rPr>
                <w:bCs/>
                <w:iCs/>
              </w:rPr>
            </w:pPr>
            <w:r w:rsidRPr="009E6F7C">
              <w:rPr>
                <w:bCs/>
                <w:iCs/>
              </w:rPr>
              <w:t>Dr.phys., pētniece Marina Krasovska (DU)</w:t>
            </w:r>
          </w:p>
        </w:tc>
      </w:tr>
      <w:tr w:rsidR="00331C93" w:rsidRPr="009E6F7C" w14:paraId="46B64559"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7EB36D" w14:textId="77777777" w:rsidR="00331C93" w:rsidRPr="009E6F7C" w:rsidRDefault="00331C93" w:rsidP="00C1143C">
            <w:pPr>
              <w:pStyle w:val="Nosaukumi"/>
              <w:spacing w:after="0" w:line="240" w:lineRule="auto"/>
              <w:rPr>
                <w:color w:val="000000"/>
              </w:rPr>
            </w:pPr>
            <w:r w:rsidRPr="009E6F7C">
              <w:rPr>
                <w:color w:val="000000"/>
              </w:rPr>
              <w:t>Priekšzināšanas</w:t>
            </w:r>
          </w:p>
        </w:tc>
      </w:tr>
      <w:tr w:rsidR="00331C93" w:rsidRPr="009E6F7C" w14:paraId="67680ACB"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8F3EC6" w14:textId="77777777" w:rsidR="00331C93" w:rsidRPr="009E6F7C" w:rsidRDefault="00C76F70" w:rsidP="00C1143C">
            <w:pPr>
              <w:spacing w:after="0" w:line="240" w:lineRule="auto"/>
              <w:rPr>
                <w:bCs/>
                <w:iCs/>
              </w:rPr>
            </w:pPr>
            <w:r w:rsidRPr="009E6F7C">
              <w:rPr>
                <w:bCs/>
                <w:iCs/>
              </w:rPr>
              <w:t>Fizikas kursi bakalaura un maģistra programmas ietvaros</w:t>
            </w:r>
          </w:p>
        </w:tc>
      </w:tr>
      <w:tr w:rsidR="00331C93" w:rsidRPr="009E6F7C" w14:paraId="5E9DDAF8"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D72F7EC" w14:textId="77777777" w:rsidR="00331C93" w:rsidRPr="009E6F7C" w:rsidRDefault="00331C93" w:rsidP="00C1143C">
            <w:pPr>
              <w:pStyle w:val="Nosaukumi"/>
              <w:spacing w:after="0" w:line="240" w:lineRule="auto"/>
              <w:rPr>
                <w:color w:val="000000"/>
              </w:rPr>
            </w:pPr>
            <w:r w:rsidRPr="009E6F7C">
              <w:rPr>
                <w:color w:val="000000"/>
              </w:rPr>
              <w:t xml:space="preserve">Studiju kursa anotācija </w:t>
            </w:r>
          </w:p>
        </w:tc>
      </w:tr>
      <w:tr w:rsidR="00C76F70" w:rsidRPr="009E6F7C" w14:paraId="5BD898A2" w14:textId="77777777"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68E64BCF" w14:textId="77777777" w:rsidR="004B645C" w:rsidRPr="009E6F7C" w:rsidRDefault="00C76F70" w:rsidP="004B645C">
            <w:pPr>
              <w:autoSpaceDE w:val="0"/>
              <w:autoSpaceDN w:val="0"/>
              <w:adjustRightInd w:val="0"/>
              <w:spacing w:after="0"/>
            </w:pPr>
            <w:r w:rsidRPr="009E6F7C">
              <w:t>Par studiju kursu šo semināru var saukt nosacīti, jo tā saturu nosaka doktoranta iegūtie pētījumu rezultāti un pasaules zinātnieku publikācijas  doktoranta pētījumu nozarē, kuru interpretācija faktiski nosaka promocijas darba sekmīgu izstrādi un aizstāvēšanu.</w:t>
            </w:r>
          </w:p>
          <w:p w14:paraId="65F73DBB" w14:textId="77777777" w:rsidR="004B645C" w:rsidRPr="009E6F7C" w:rsidRDefault="004B645C" w:rsidP="004B645C">
            <w:pPr>
              <w:autoSpaceDE w:val="0"/>
              <w:autoSpaceDN w:val="0"/>
              <w:adjustRightInd w:val="0"/>
              <w:spacing w:after="0"/>
            </w:pPr>
            <w:r w:rsidRPr="009E6F7C">
              <w:t>Semināra mērķis ir doktoranta pētījumu rezultātu izvērtēšana un interpretēšana starptautisko pētījumu kontekstā  dotajā fizikas jomā.</w:t>
            </w:r>
          </w:p>
          <w:p w14:paraId="59082099" w14:textId="77777777" w:rsidR="004B645C" w:rsidRPr="009E6F7C" w:rsidRDefault="004B645C" w:rsidP="004B645C">
            <w:pPr>
              <w:spacing w:after="0" w:line="240" w:lineRule="auto"/>
              <w:jc w:val="both"/>
            </w:pPr>
            <w:r w:rsidRPr="009E6F7C">
              <w:t>Semināra uzdevumi:</w:t>
            </w:r>
          </w:p>
          <w:p w14:paraId="27D77C7A" w14:textId="77777777" w:rsidR="004B645C" w:rsidRPr="009E6F7C" w:rsidRDefault="004B645C" w:rsidP="004B645C">
            <w:pPr>
              <w:spacing w:after="0" w:line="240" w:lineRule="auto"/>
              <w:jc w:val="both"/>
            </w:pPr>
            <w:r w:rsidRPr="009E6F7C">
              <w:t xml:space="preserve">- </w:t>
            </w:r>
            <w:r w:rsidR="008520D3" w:rsidRPr="009E6F7C">
              <w:t>iegūt zināšanas</w:t>
            </w:r>
            <w:r w:rsidRPr="009E6F7C">
              <w:t xml:space="preserve"> par pētījumu tematiku </w:t>
            </w:r>
            <w:r w:rsidR="008520D3" w:rsidRPr="009E6F7C">
              <w:t>no pasaules zinātnieku publikācijām:</w:t>
            </w:r>
          </w:p>
          <w:p w14:paraId="10CF2792" w14:textId="77777777" w:rsidR="004B645C" w:rsidRPr="009E6F7C" w:rsidRDefault="008520D3" w:rsidP="004B645C">
            <w:pPr>
              <w:spacing w:after="0" w:line="240" w:lineRule="auto"/>
              <w:jc w:val="both"/>
            </w:pPr>
            <w:r w:rsidRPr="009E6F7C">
              <w:t>- apgūt iemaņas savu pētījumu rezultātu izvērtēšanā un  interpretācijā;</w:t>
            </w:r>
          </w:p>
          <w:p w14:paraId="762DB7F2" w14:textId="77777777" w:rsidR="004B645C" w:rsidRPr="009E6F7C" w:rsidRDefault="004B645C" w:rsidP="004B645C">
            <w:pPr>
              <w:spacing w:after="0" w:line="240" w:lineRule="auto"/>
              <w:jc w:val="both"/>
            </w:pPr>
            <w:r w:rsidRPr="009E6F7C">
              <w:t xml:space="preserve">- </w:t>
            </w:r>
            <w:r w:rsidR="008520D3" w:rsidRPr="009E6F7C">
              <w:t>apgūt iemaņas starptautiski atzītu zinātnisko publikāciju noformēšanā;</w:t>
            </w:r>
          </w:p>
          <w:p w14:paraId="52F6A9B0" w14:textId="77777777" w:rsidR="00C76F70" w:rsidRPr="009E6F7C" w:rsidRDefault="008520D3" w:rsidP="00E56CF6">
            <w:pPr>
              <w:autoSpaceDE w:val="0"/>
              <w:autoSpaceDN w:val="0"/>
              <w:adjustRightInd w:val="0"/>
              <w:spacing w:after="0"/>
            </w:pPr>
            <w:r w:rsidRPr="009E6F7C">
              <w:t>- sekmēt regulāru promocijas darba satura papildināšanu.</w:t>
            </w:r>
          </w:p>
        </w:tc>
      </w:tr>
      <w:tr w:rsidR="00C76F70" w:rsidRPr="009E6F7C" w14:paraId="670D3715"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645492" w14:textId="77777777" w:rsidR="00C76F70" w:rsidRPr="009E6F7C" w:rsidRDefault="00C76F70" w:rsidP="00C76F70">
            <w:pPr>
              <w:pStyle w:val="Nosaukumi"/>
              <w:spacing w:after="0" w:line="240" w:lineRule="auto"/>
              <w:rPr>
                <w:color w:val="000000"/>
              </w:rPr>
            </w:pPr>
            <w:r w:rsidRPr="009E6F7C">
              <w:br w:type="page"/>
            </w:r>
            <w:r w:rsidRPr="009E6F7C">
              <w:rPr>
                <w:color w:val="000000"/>
              </w:rPr>
              <w:t>Studiju kursa kalendārais plāns</w:t>
            </w:r>
          </w:p>
        </w:tc>
      </w:tr>
      <w:tr w:rsidR="00C76F70" w:rsidRPr="009E6F7C" w14:paraId="3B01A8E9"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071CDD" w14:textId="47F33D14" w:rsidR="00C76F70" w:rsidRPr="009E6F7C" w:rsidRDefault="00C76F70" w:rsidP="00C76F70">
            <w:pPr>
              <w:keepNext/>
              <w:keepLines/>
              <w:widowControl w:val="0"/>
              <w:spacing w:after="0" w:line="240" w:lineRule="auto"/>
              <w:jc w:val="both"/>
            </w:pPr>
            <w:r w:rsidRPr="009E6F7C">
              <w:t xml:space="preserve">Studiju </w:t>
            </w:r>
            <w:r w:rsidR="00E56CF6" w:rsidRPr="009E6F7C">
              <w:t xml:space="preserve">kursa struktūra: </w:t>
            </w:r>
            <w:r w:rsidRPr="009E6F7C">
              <w:t xml:space="preserve">semināri (S) – </w:t>
            </w:r>
            <w:r w:rsidR="004A2E2C">
              <w:t>8</w:t>
            </w:r>
            <w:r w:rsidR="00E56CF6" w:rsidRPr="009E6F7C">
              <w:t>0 st. piecu semestru laikā,</w:t>
            </w:r>
            <w:r w:rsidRPr="009E6F7C">
              <w:t xml:space="preserve"> </w:t>
            </w:r>
            <w:r w:rsidRPr="009E6F7C">
              <w:rPr>
                <w:rFonts w:eastAsia="Times New Roman"/>
              </w:rPr>
              <w:t>studējošo patstāvīgais darbs (</w:t>
            </w:r>
            <w:proofErr w:type="spellStart"/>
            <w:r w:rsidRPr="009E6F7C">
              <w:rPr>
                <w:rFonts w:eastAsia="Times New Roman"/>
              </w:rPr>
              <w:t>Pd</w:t>
            </w:r>
            <w:proofErr w:type="spellEnd"/>
            <w:r w:rsidRPr="009E6F7C">
              <w:rPr>
                <w:rFonts w:eastAsia="Times New Roman"/>
              </w:rPr>
              <w:t xml:space="preserve">) – </w:t>
            </w:r>
            <w:r w:rsidR="004A2E2C">
              <w:rPr>
                <w:rFonts w:eastAsia="Times New Roman"/>
              </w:rPr>
              <w:t>3</w:t>
            </w:r>
            <w:r w:rsidR="00E56CF6" w:rsidRPr="009E6F7C">
              <w:rPr>
                <w:rFonts w:eastAsia="Times New Roman"/>
              </w:rPr>
              <w:t xml:space="preserve">20 </w:t>
            </w:r>
            <w:r w:rsidRPr="009E6F7C">
              <w:rPr>
                <w:rFonts w:eastAsia="Times New Roman"/>
              </w:rPr>
              <w:t>st.</w:t>
            </w:r>
            <w:r w:rsidRPr="009E6F7C">
              <w:t xml:space="preserve"> </w:t>
            </w:r>
            <w:r w:rsidR="00E56CF6" w:rsidRPr="009E6F7C">
              <w:t>piecu semestru laikā.</w:t>
            </w:r>
          </w:p>
          <w:p w14:paraId="08EB03E9" w14:textId="77777777" w:rsidR="00C76F70" w:rsidRPr="009E6F7C" w:rsidRDefault="00E56CF6" w:rsidP="00E56CF6">
            <w:pPr>
              <w:keepNext/>
              <w:keepLines/>
              <w:widowControl w:val="0"/>
              <w:spacing w:after="0" w:line="240" w:lineRule="auto"/>
              <w:jc w:val="both"/>
              <w:rPr>
                <w:rFonts w:eastAsia="Times New Roman"/>
              </w:rPr>
            </w:pPr>
            <w:r w:rsidRPr="009E6F7C">
              <w:t>Semināri notiek katru otro nedēļu, kuros kā klausītāji var piedalīties visi interesenti no DU pētnieciskām struktūrvienībām, kā arī citu augstskolu pārstāvji.</w:t>
            </w:r>
          </w:p>
        </w:tc>
      </w:tr>
      <w:tr w:rsidR="00C76F70" w:rsidRPr="009E6F7C" w14:paraId="74E87538"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B9B884" w14:textId="77777777" w:rsidR="00C76F70" w:rsidRPr="009E6F7C" w:rsidRDefault="00C76F70" w:rsidP="00C76F70">
            <w:pPr>
              <w:pStyle w:val="Nosaukumi"/>
              <w:spacing w:after="0" w:line="240" w:lineRule="auto"/>
              <w:rPr>
                <w:color w:val="000000"/>
              </w:rPr>
            </w:pPr>
            <w:r w:rsidRPr="009E6F7C">
              <w:rPr>
                <w:color w:val="000000"/>
              </w:rPr>
              <w:t>Studiju rezultāti</w:t>
            </w:r>
          </w:p>
        </w:tc>
      </w:tr>
      <w:tr w:rsidR="00C76F70" w:rsidRPr="009E6F7C" w14:paraId="5A6A2834"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E5DA4F" w14:textId="77777777" w:rsidR="00C76F70" w:rsidRPr="009E6F7C" w:rsidRDefault="00C76F70" w:rsidP="00C76F70">
            <w:pPr>
              <w:pStyle w:val="Title"/>
              <w:jc w:val="both"/>
              <w:rPr>
                <w:b w:val="0"/>
                <w:szCs w:val="24"/>
              </w:rPr>
            </w:pPr>
          </w:p>
          <w:p w14:paraId="50F4D101" w14:textId="77777777" w:rsidR="00C76F70" w:rsidRPr="009E6F7C" w:rsidRDefault="00C76F70" w:rsidP="00C76F70">
            <w:pPr>
              <w:pStyle w:val="Parasts1"/>
              <w:spacing w:after="0"/>
              <w:rPr>
                <w:szCs w:val="24"/>
                <w:lang w:val="lv-LV"/>
              </w:rPr>
            </w:pPr>
            <w:r w:rsidRPr="009E6F7C">
              <w:rPr>
                <w:szCs w:val="24"/>
                <w:lang w:val="lv-LV"/>
              </w:rPr>
              <w:t>Zināšanas:</w:t>
            </w:r>
          </w:p>
          <w:p w14:paraId="5B02F811" w14:textId="77777777" w:rsidR="00C76F70" w:rsidRPr="009E6F7C" w:rsidRDefault="00C76F70" w:rsidP="00C76F70">
            <w:pPr>
              <w:pStyle w:val="ListParagraph"/>
              <w:numPr>
                <w:ilvl w:val="0"/>
                <w:numId w:val="10"/>
              </w:numPr>
              <w:spacing w:after="0" w:line="240" w:lineRule="auto"/>
              <w:ind w:left="402" w:hanging="402"/>
              <w:jc w:val="both"/>
            </w:pPr>
            <w:r w:rsidRPr="009E6F7C">
              <w:t xml:space="preserve">Pārzina teorētiskās </w:t>
            </w:r>
            <w:r w:rsidR="00E56CF6" w:rsidRPr="009E6F7C">
              <w:t>atziņas, kura</w:t>
            </w:r>
            <w:r w:rsidR="0003188F" w:rsidRPr="009E6F7C">
              <w:t>s iegūst no starptautiskajām publikācijām konkrētā pētījumu jomā.</w:t>
            </w:r>
          </w:p>
          <w:p w14:paraId="1BF382D0" w14:textId="77777777" w:rsidR="00C76F70" w:rsidRPr="009E6F7C" w:rsidRDefault="00C76F70" w:rsidP="0003188F">
            <w:pPr>
              <w:pStyle w:val="ListParagraph"/>
              <w:numPr>
                <w:ilvl w:val="0"/>
                <w:numId w:val="10"/>
              </w:numPr>
              <w:spacing w:after="0" w:line="240" w:lineRule="auto"/>
              <w:ind w:left="402" w:hanging="402"/>
              <w:jc w:val="both"/>
            </w:pPr>
            <w:r w:rsidRPr="009E6F7C">
              <w:t xml:space="preserve">Pārzina </w:t>
            </w:r>
            <w:r w:rsidR="0003188F" w:rsidRPr="009E6F7C">
              <w:t>zinātniskā eksperimenta metodiku savā pētījumu nozarē.</w:t>
            </w:r>
          </w:p>
          <w:p w14:paraId="67EE28D9" w14:textId="77777777" w:rsidR="00C76F70" w:rsidRPr="009E6F7C" w:rsidRDefault="00C76F70" w:rsidP="00C76F70">
            <w:pPr>
              <w:pStyle w:val="Parasts1"/>
              <w:spacing w:after="0"/>
              <w:rPr>
                <w:szCs w:val="24"/>
                <w:lang w:val="lv-LV"/>
              </w:rPr>
            </w:pPr>
            <w:r w:rsidRPr="009E6F7C">
              <w:rPr>
                <w:szCs w:val="24"/>
                <w:lang w:val="lv-LV"/>
              </w:rPr>
              <w:t>Prasmes:</w:t>
            </w:r>
          </w:p>
          <w:p w14:paraId="36A1EB05" w14:textId="77777777" w:rsidR="00C76F70" w:rsidRPr="009E6F7C" w:rsidRDefault="00C76F70" w:rsidP="00C76F70">
            <w:pPr>
              <w:pStyle w:val="ListParagraph"/>
              <w:numPr>
                <w:ilvl w:val="0"/>
                <w:numId w:val="10"/>
              </w:numPr>
              <w:spacing w:after="0" w:line="240" w:lineRule="auto"/>
              <w:ind w:left="402" w:hanging="402"/>
              <w:jc w:val="both"/>
            </w:pPr>
            <w:r w:rsidRPr="009E6F7C">
              <w:lastRenderedPageBreak/>
              <w:t>Spēj veikt patstāvīgus eksperimentālos pētījumus.</w:t>
            </w:r>
          </w:p>
          <w:p w14:paraId="7CC1DEA7" w14:textId="77777777" w:rsidR="00C76F70" w:rsidRPr="009E6F7C" w:rsidRDefault="00C76F70" w:rsidP="00C76F70">
            <w:pPr>
              <w:pStyle w:val="ListParagraph"/>
              <w:numPr>
                <w:ilvl w:val="0"/>
                <w:numId w:val="10"/>
              </w:numPr>
              <w:spacing w:after="0" w:line="240" w:lineRule="auto"/>
              <w:ind w:left="402" w:hanging="402"/>
              <w:jc w:val="both"/>
            </w:pPr>
            <w:r w:rsidRPr="009E6F7C">
              <w:t>Spēj analizēt un izvērtēt pētījumu rezultātus.</w:t>
            </w:r>
          </w:p>
          <w:p w14:paraId="3487A395" w14:textId="77777777" w:rsidR="00C76F70" w:rsidRPr="009E6F7C" w:rsidRDefault="00C76F70" w:rsidP="0003188F">
            <w:pPr>
              <w:pStyle w:val="ListParagraph"/>
              <w:numPr>
                <w:ilvl w:val="0"/>
                <w:numId w:val="10"/>
              </w:numPr>
              <w:spacing w:after="0" w:line="240" w:lineRule="auto"/>
              <w:ind w:left="402" w:hanging="402"/>
              <w:jc w:val="both"/>
            </w:pPr>
            <w:r w:rsidRPr="009E6F7C">
              <w:t>Spēj veikt pētījumu rezultātu apstrādi un apkopošanu, sagatavojot publikācijas.</w:t>
            </w:r>
          </w:p>
          <w:p w14:paraId="529B48CB" w14:textId="77777777" w:rsidR="00C76F70" w:rsidRPr="009E6F7C" w:rsidRDefault="00C76F70" w:rsidP="00C76F70">
            <w:pPr>
              <w:pStyle w:val="Parasts1"/>
              <w:spacing w:after="0"/>
              <w:rPr>
                <w:szCs w:val="24"/>
                <w:lang w:val="lv-LV"/>
              </w:rPr>
            </w:pPr>
            <w:r w:rsidRPr="009E6F7C">
              <w:rPr>
                <w:szCs w:val="24"/>
                <w:lang w:val="lv-LV"/>
              </w:rPr>
              <w:t>Kompetence:</w:t>
            </w:r>
          </w:p>
          <w:p w14:paraId="2A448065" w14:textId="77777777" w:rsidR="00C76F70" w:rsidRPr="009E6F7C" w:rsidRDefault="00C76F70" w:rsidP="00C76F70">
            <w:pPr>
              <w:pStyle w:val="Parasts1"/>
              <w:numPr>
                <w:ilvl w:val="0"/>
                <w:numId w:val="10"/>
              </w:numPr>
              <w:spacing w:after="0"/>
              <w:ind w:left="402" w:hanging="402"/>
              <w:jc w:val="left"/>
              <w:rPr>
                <w:szCs w:val="24"/>
                <w:lang w:val="lv-LV"/>
              </w:rPr>
            </w:pPr>
            <w:r w:rsidRPr="009E6F7C">
              <w:rPr>
                <w:rFonts w:eastAsia="Times New Roman"/>
                <w:color w:val="000000"/>
                <w:szCs w:val="24"/>
                <w:lang w:val="lv-LV"/>
              </w:rPr>
              <w:t>Aktīvi iekļauj</w:t>
            </w:r>
            <w:r w:rsidR="0003188F" w:rsidRPr="009E6F7C">
              <w:rPr>
                <w:rFonts w:eastAsia="Times New Roman"/>
                <w:color w:val="000000"/>
                <w:szCs w:val="24"/>
                <w:lang w:val="lv-LV"/>
              </w:rPr>
              <w:t>as diskusijās par aktualitātēm fizikas jomā</w:t>
            </w:r>
            <w:r w:rsidRPr="009E6F7C">
              <w:rPr>
                <w:rFonts w:eastAsia="Times New Roman"/>
                <w:color w:val="000000"/>
                <w:szCs w:val="24"/>
                <w:lang w:val="lv-LV"/>
              </w:rPr>
              <w:t xml:space="preserve">. </w:t>
            </w:r>
          </w:p>
          <w:p w14:paraId="20FE64B5" w14:textId="77777777" w:rsidR="00C76F70" w:rsidRPr="009E6F7C" w:rsidRDefault="00C76F70" w:rsidP="00C76F70">
            <w:pPr>
              <w:pStyle w:val="Parasts1"/>
              <w:numPr>
                <w:ilvl w:val="0"/>
                <w:numId w:val="10"/>
              </w:numPr>
              <w:spacing w:after="0"/>
              <w:ind w:left="402" w:hanging="402"/>
              <w:rPr>
                <w:szCs w:val="24"/>
                <w:lang w:val="lv-LV"/>
              </w:rPr>
            </w:pPr>
            <w:r w:rsidRPr="009E6F7C">
              <w:rPr>
                <w:rFonts w:eastAsia="Times New Roman"/>
                <w:color w:val="000000"/>
                <w:szCs w:val="24"/>
                <w:lang w:val="lv-LV"/>
              </w:rPr>
              <w:t xml:space="preserve">Ir kompetents izvērtēt konkrētās zinātniskās literatūras </w:t>
            </w:r>
            <w:proofErr w:type="spellStart"/>
            <w:r w:rsidRPr="009E6F7C">
              <w:rPr>
                <w:rFonts w:eastAsia="Times New Roman"/>
                <w:color w:val="000000"/>
                <w:szCs w:val="24"/>
                <w:lang w:val="lv-LV"/>
              </w:rPr>
              <w:t>pielietojamību</w:t>
            </w:r>
            <w:proofErr w:type="spellEnd"/>
            <w:r w:rsidRPr="009E6F7C">
              <w:rPr>
                <w:rFonts w:eastAsia="Times New Roman"/>
                <w:color w:val="000000"/>
                <w:szCs w:val="24"/>
                <w:lang w:val="lv-LV"/>
              </w:rPr>
              <w:t xml:space="preserve"> savos pētījumos.</w:t>
            </w:r>
          </w:p>
        </w:tc>
      </w:tr>
      <w:tr w:rsidR="00C76F70" w:rsidRPr="009E6F7C" w14:paraId="37BC49C7"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95326D" w14:textId="77777777" w:rsidR="00C76F70" w:rsidRPr="009E6F7C" w:rsidRDefault="00C76F70" w:rsidP="00C76F70">
            <w:pPr>
              <w:pStyle w:val="Nosaukumi"/>
              <w:spacing w:after="0" w:line="240" w:lineRule="auto"/>
              <w:rPr>
                <w:color w:val="000000"/>
              </w:rPr>
            </w:pPr>
            <w:r w:rsidRPr="009E6F7C">
              <w:rPr>
                <w:color w:val="000000"/>
              </w:rPr>
              <w:lastRenderedPageBreak/>
              <w:t>Studējošo patstāvīgo darbu organizācijas un uzdevumu raksturojums</w:t>
            </w:r>
          </w:p>
        </w:tc>
      </w:tr>
      <w:tr w:rsidR="00C76F70" w:rsidRPr="009E6F7C" w14:paraId="09D202AB"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D672A63" w14:textId="77777777" w:rsidR="00C76F70" w:rsidRPr="009E6F7C" w:rsidRDefault="00C76F70" w:rsidP="005D7982">
            <w:pPr>
              <w:pStyle w:val="ListParagraph"/>
              <w:spacing w:after="0" w:line="240" w:lineRule="auto"/>
              <w:ind w:left="0"/>
              <w:jc w:val="both"/>
            </w:pPr>
            <w:r w:rsidRPr="009E6F7C">
              <w:rPr>
                <w:rFonts w:eastAsia="Times New Roman"/>
                <w:color w:val="000000"/>
              </w:rPr>
              <w:t xml:space="preserve">Studējošie patstāvīgā darba ietvaros </w:t>
            </w:r>
            <w:r w:rsidR="005D7982" w:rsidRPr="009E6F7C">
              <w:t xml:space="preserve">iepazīstas ar pasaules zinātnieku publikācijām savu pētījumu tematiskajā jomā. Pamatojoties uz iegūtajām zināšanām, izvirza hipotēzes savu pētījumu rezultātu interpretācijai, kā arī pakāpeniski sagatavo materiālus publicēšanai starptautiski atzītos zinātniskos izdevumos. </w:t>
            </w:r>
          </w:p>
        </w:tc>
      </w:tr>
      <w:tr w:rsidR="00C76F70" w:rsidRPr="009E6F7C" w14:paraId="65C58F03"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BD0069" w14:textId="77777777" w:rsidR="00C76F70" w:rsidRPr="009E6F7C" w:rsidRDefault="00C76F70" w:rsidP="00C76F70">
            <w:pPr>
              <w:pStyle w:val="Nosaukumi"/>
              <w:spacing w:after="0" w:line="240" w:lineRule="auto"/>
              <w:rPr>
                <w:color w:val="000000"/>
              </w:rPr>
            </w:pPr>
            <w:r w:rsidRPr="009E6F7C">
              <w:rPr>
                <w:color w:val="000000"/>
              </w:rPr>
              <w:t>Prasības kredītpunktu iegūšanai</w:t>
            </w:r>
          </w:p>
        </w:tc>
      </w:tr>
      <w:tr w:rsidR="00C76F70" w:rsidRPr="009E6F7C" w14:paraId="25633194" w14:textId="77777777" w:rsidTr="00615E80">
        <w:trPr>
          <w:trHeight w:val="3556"/>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0C623E" w14:textId="77777777" w:rsidR="00C76F70" w:rsidRPr="009E6F7C" w:rsidRDefault="00C76F70" w:rsidP="00C76F70">
            <w:pPr>
              <w:spacing w:after="0" w:line="240" w:lineRule="auto"/>
              <w:rPr>
                <w:bCs/>
                <w:iCs/>
              </w:rPr>
            </w:pPr>
            <w:r w:rsidRPr="009E6F7C">
              <w:t>STUDIJU REZULTĀTU VĒRTĒŠANAS KRITĒRIJI</w:t>
            </w:r>
          </w:p>
          <w:p w14:paraId="6121E3E6" w14:textId="77777777" w:rsidR="00C76F70" w:rsidRPr="009E6F7C" w:rsidRDefault="00C76F70" w:rsidP="00C76F70">
            <w:pPr>
              <w:spacing w:after="0" w:line="240" w:lineRule="auto"/>
              <w:jc w:val="both"/>
              <w:rPr>
                <w:bCs/>
                <w:iCs/>
              </w:rPr>
            </w:pPr>
            <w:r w:rsidRPr="009E6F7C">
              <w:t xml:space="preserve">Studiju kursa apguve tā noslēgumā tiek vērtēta 10 </w:t>
            </w:r>
            <w:proofErr w:type="spellStart"/>
            <w:r w:rsidRPr="009E6F7C">
              <w:t>ballu</w:t>
            </w:r>
            <w:proofErr w:type="spellEnd"/>
            <w:r w:rsidRPr="009E6F7C">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6C30E6AA" w14:textId="77777777" w:rsidR="00C76F70" w:rsidRPr="009E6F7C" w:rsidRDefault="00C76F70" w:rsidP="00C76F70">
            <w:pPr>
              <w:spacing w:after="0" w:line="240" w:lineRule="auto"/>
              <w:jc w:val="both"/>
              <w:rPr>
                <w:bCs/>
                <w:iCs/>
              </w:rPr>
            </w:pPr>
          </w:p>
          <w:p w14:paraId="2B0DE81E" w14:textId="77777777" w:rsidR="00C76F70" w:rsidRPr="009E6F7C" w:rsidRDefault="00C76F70" w:rsidP="00C76F70">
            <w:pPr>
              <w:spacing w:after="0" w:line="240" w:lineRule="auto"/>
              <w:jc w:val="both"/>
              <w:rPr>
                <w:bCs/>
                <w:iCs/>
              </w:rPr>
            </w:pPr>
            <w:r w:rsidRPr="009E6F7C">
              <w:t>STUDIJU REZULTĀTU VĒRTĒŠANA</w:t>
            </w:r>
          </w:p>
          <w:tbl>
            <w:tblPr>
              <w:tblW w:w="6763"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tblGrid>
            <w:tr w:rsidR="00C76F70" w:rsidRPr="009E6F7C" w14:paraId="1E494103" w14:textId="77777777" w:rsidTr="005D7982">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F8E9127" w14:textId="77777777" w:rsidR="00C76F70" w:rsidRPr="009E6F7C" w:rsidRDefault="00C76F70" w:rsidP="00C76F70">
                  <w:pPr>
                    <w:spacing w:after="0" w:line="240" w:lineRule="auto"/>
                    <w:jc w:val="center"/>
                    <w:rPr>
                      <w:rFonts w:eastAsia="Times New Roman"/>
                      <w:bCs/>
                      <w:iCs/>
                    </w:rPr>
                  </w:pPr>
                  <w:r w:rsidRPr="009E6F7C">
                    <w:rPr>
                      <w:rFonts w:eastAsia="Times New Roman"/>
                    </w:rPr>
                    <w:t>Pārbaudījumu veidi</w:t>
                  </w:r>
                </w:p>
              </w:tc>
              <w:tc>
                <w:tcPr>
                  <w:tcW w:w="4179" w:type="dxa"/>
                  <w:gridSpan w:val="7"/>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635F3C" w14:textId="77777777" w:rsidR="00C76F70" w:rsidRPr="009E6F7C" w:rsidRDefault="00C76F70" w:rsidP="00C76F70">
                  <w:pPr>
                    <w:spacing w:after="0" w:line="240" w:lineRule="auto"/>
                    <w:jc w:val="center"/>
                    <w:rPr>
                      <w:rFonts w:eastAsia="Times New Roman"/>
                    </w:rPr>
                  </w:pPr>
                  <w:r w:rsidRPr="009E6F7C">
                    <w:rPr>
                      <w:rFonts w:eastAsia="Times New Roman"/>
                    </w:rPr>
                    <w:t>Studiju rezultāti</w:t>
                  </w:r>
                </w:p>
              </w:tc>
            </w:tr>
            <w:tr w:rsidR="005D7982" w:rsidRPr="009E6F7C" w14:paraId="3505ADED" w14:textId="77777777" w:rsidTr="005D7982">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B4FDD1D" w14:textId="77777777" w:rsidR="005D7982" w:rsidRPr="009E6F7C" w:rsidRDefault="005D7982" w:rsidP="00C76F70">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E2973F"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CD13384"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B20A72"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94799CB"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AE3ED9E"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51F9D64"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8E5DABF" w14:textId="77777777" w:rsidR="005D7982" w:rsidRPr="009E6F7C" w:rsidRDefault="005D7982" w:rsidP="00C76F70">
                  <w:pPr>
                    <w:spacing w:after="0" w:line="240" w:lineRule="auto"/>
                    <w:jc w:val="center"/>
                    <w:rPr>
                      <w:rFonts w:eastAsia="Times New Roman"/>
                      <w:bCs/>
                      <w:iCs/>
                      <w:color w:val="000000"/>
                    </w:rPr>
                  </w:pPr>
                  <w:r w:rsidRPr="009E6F7C">
                    <w:rPr>
                      <w:rFonts w:eastAsia="Times New Roman"/>
                      <w:color w:val="000000"/>
                    </w:rPr>
                    <w:t>7.</w:t>
                  </w:r>
                </w:p>
              </w:tc>
            </w:tr>
            <w:tr w:rsidR="005D7982" w:rsidRPr="009E6F7C" w14:paraId="2B74211D" w14:textId="77777777" w:rsidTr="005D7982">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EE1D16" w14:textId="77777777" w:rsidR="005D7982" w:rsidRPr="009E6F7C" w:rsidRDefault="00615E80" w:rsidP="00C76F70">
                  <w:pPr>
                    <w:spacing w:after="0" w:line="240" w:lineRule="auto"/>
                    <w:rPr>
                      <w:rFonts w:eastAsia="Times New Roman"/>
                      <w:bCs/>
                      <w:iCs/>
                    </w:rPr>
                  </w:pPr>
                  <w:r w:rsidRPr="009E6F7C">
                    <w:rPr>
                      <w:rFonts w:eastAsia="Times New Roman"/>
                    </w:rPr>
                    <w:t>P</w:t>
                  </w:r>
                  <w:r w:rsidR="005D7982" w:rsidRPr="009E6F7C">
                    <w:rPr>
                      <w:rFonts w:eastAsia="Times New Roman"/>
                    </w:rPr>
                    <w:t>atstāvīgais darbs</w:t>
                  </w:r>
                  <w:r w:rsidRPr="009E6F7C">
                    <w:rPr>
                      <w:rFonts w:eastAsia="Times New Roman"/>
                    </w:rPr>
                    <w:t xml:space="preserve"> </w:t>
                  </w:r>
                  <w:r w:rsidRPr="009E6F7C">
                    <w:rPr>
                      <w:rFonts w:eastAsia="Times New Roman"/>
                      <w:b/>
                    </w:rPr>
                    <w:t>semestrī</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ADEB37B"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C982B09" w14:textId="77777777" w:rsidR="005D7982" w:rsidRPr="009E6F7C" w:rsidRDefault="00615E80" w:rsidP="00C76F70">
                  <w:pPr>
                    <w:widowControl w:val="0"/>
                    <w:spacing w:after="0" w:line="240" w:lineRule="auto"/>
                    <w:jc w:val="center"/>
                    <w:rPr>
                      <w:rFonts w:eastAsia="Times New Roman"/>
                      <w:bCs/>
                      <w:iCs/>
                    </w:rPr>
                  </w:pPr>
                  <w:r w:rsidRPr="009E6F7C">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4B7B856" w14:textId="77777777" w:rsidR="005D7982" w:rsidRPr="009E6F7C" w:rsidRDefault="00615E80" w:rsidP="00C76F70">
                  <w:pPr>
                    <w:widowControl w:val="0"/>
                    <w:spacing w:after="0" w:line="240" w:lineRule="auto"/>
                    <w:jc w:val="center"/>
                    <w:rPr>
                      <w:rFonts w:eastAsia="Times New Roman"/>
                      <w:bCs/>
                      <w:iCs/>
                    </w:rPr>
                  </w:pPr>
                  <w:r w:rsidRPr="009E6F7C">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7277A54" w14:textId="77777777" w:rsidR="005D7982" w:rsidRPr="009E6F7C" w:rsidRDefault="00615E80" w:rsidP="00C76F70">
                  <w:pPr>
                    <w:spacing w:after="0" w:line="240" w:lineRule="auto"/>
                    <w:jc w:val="center"/>
                    <w:rPr>
                      <w:rFonts w:eastAsia="Times New Roman"/>
                      <w:bCs/>
                      <w:iCs/>
                    </w:rPr>
                  </w:pPr>
                  <w:r w:rsidRPr="009E6F7C">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8CE678"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8727065" w14:textId="77777777" w:rsidR="005D7982" w:rsidRPr="009E6F7C" w:rsidRDefault="00615E80" w:rsidP="00C76F70">
                  <w:pPr>
                    <w:spacing w:after="0" w:line="240" w:lineRule="auto"/>
                    <w:jc w:val="center"/>
                    <w:rPr>
                      <w:rFonts w:eastAsia="Times New Roman"/>
                      <w:bCs/>
                      <w:iCs/>
                    </w:rPr>
                  </w:pPr>
                  <w:r w:rsidRPr="009E6F7C">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094EB4A0" w14:textId="77777777" w:rsidR="005D7982" w:rsidRPr="009E6F7C" w:rsidRDefault="00615E80" w:rsidP="00C76F70">
                  <w:pPr>
                    <w:spacing w:after="0" w:line="240" w:lineRule="auto"/>
                    <w:jc w:val="center"/>
                    <w:rPr>
                      <w:rFonts w:eastAsia="Times New Roman"/>
                      <w:bCs/>
                      <w:iCs/>
                    </w:rPr>
                  </w:pPr>
                  <w:r w:rsidRPr="009E6F7C">
                    <w:rPr>
                      <w:rFonts w:eastAsia="Times New Roman"/>
                      <w:bCs/>
                      <w:iCs/>
                    </w:rPr>
                    <w:t>+</w:t>
                  </w:r>
                </w:p>
              </w:tc>
            </w:tr>
            <w:tr w:rsidR="005D7982" w:rsidRPr="009E6F7C" w14:paraId="44C36014" w14:textId="77777777" w:rsidTr="005D7982">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2717D9" w14:textId="77777777" w:rsidR="005D7982" w:rsidRPr="009E6F7C" w:rsidRDefault="005D7982" w:rsidP="00C76F70">
                  <w:pPr>
                    <w:spacing w:after="0" w:line="240" w:lineRule="auto"/>
                    <w:rPr>
                      <w:rFonts w:eastAsia="Times New Roman"/>
                      <w:bCs/>
                      <w:iCs/>
                    </w:rPr>
                  </w:pPr>
                  <w:r w:rsidRPr="009E6F7C">
                    <w:rPr>
                      <w:rFonts w:eastAsia="Times New Roman"/>
                    </w:rPr>
                    <w:t>Diferencētā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CAB027"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D4BD95"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979C8E2"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1C5214"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85AA27"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7DD4866"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F2F4DAB" w14:textId="77777777" w:rsidR="005D7982" w:rsidRPr="009E6F7C" w:rsidRDefault="005D7982" w:rsidP="00C76F70">
                  <w:pPr>
                    <w:spacing w:after="0" w:line="240" w:lineRule="auto"/>
                    <w:jc w:val="center"/>
                    <w:rPr>
                      <w:rFonts w:eastAsia="Times New Roman"/>
                      <w:bCs/>
                      <w:iCs/>
                    </w:rPr>
                  </w:pPr>
                  <w:r w:rsidRPr="009E6F7C">
                    <w:rPr>
                      <w:rFonts w:eastAsia="Times New Roman"/>
                      <w:bCs/>
                      <w:iCs/>
                    </w:rPr>
                    <w:t>+</w:t>
                  </w:r>
                </w:p>
              </w:tc>
            </w:tr>
          </w:tbl>
          <w:p w14:paraId="1649B9A2" w14:textId="77777777" w:rsidR="00C76F70" w:rsidRPr="009E6F7C" w:rsidRDefault="00C76F70" w:rsidP="00C76F70">
            <w:pPr>
              <w:spacing w:after="0" w:line="240" w:lineRule="auto"/>
              <w:jc w:val="both"/>
              <w:rPr>
                <w:bCs/>
                <w:iCs/>
              </w:rPr>
            </w:pPr>
          </w:p>
        </w:tc>
      </w:tr>
      <w:tr w:rsidR="00C76F70" w:rsidRPr="009E6F7C" w14:paraId="4A92228C"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71B74E" w14:textId="77777777" w:rsidR="00C76F70" w:rsidRPr="009E6F7C" w:rsidRDefault="00C76F70" w:rsidP="00C76F70">
            <w:pPr>
              <w:pStyle w:val="Nosaukumi"/>
              <w:spacing w:after="0" w:line="240" w:lineRule="auto"/>
              <w:rPr>
                <w:color w:val="000000"/>
              </w:rPr>
            </w:pPr>
            <w:r w:rsidRPr="009E6F7C">
              <w:rPr>
                <w:color w:val="000000"/>
              </w:rPr>
              <w:t>Kursa saturs</w:t>
            </w:r>
          </w:p>
        </w:tc>
      </w:tr>
      <w:tr w:rsidR="00C76F70" w:rsidRPr="009E6F7C" w14:paraId="4C044CF7"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3442E52" w14:textId="67F0A6F3" w:rsidR="00C76F70" w:rsidRPr="009E6F7C" w:rsidRDefault="00B00D5E" w:rsidP="00B00D5E">
            <w:pPr>
              <w:keepNext/>
              <w:keepLines/>
              <w:widowControl w:val="0"/>
              <w:spacing w:after="0" w:line="240" w:lineRule="auto"/>
              <w:jc w:val="both"/>
              <w:rPr>
                <w:rFonts w:eastAsia="Times New Roman"/>
                <w:bCs/>
                <w:iCs/>
              </w:rPr>
            </w:pPr>
            <w:r w:rsidRPr="009E6F7C">
              <w:t>Kursa saturs atkarīgs no iegūtajie</w:t>
            </w:r>
            <w:r w:rsidR="00245628" w:rsidRPr="009E6F7C">
              <w:t>m</w:t>
            </w:r>
            <w:r w:rsidRPr="009E6F7C">
              <w:t xml:space="preserve"> mērījumu rezultātiem, kurus fizikā nav iespējams pilnībā prognozēt. Kā piemēru var minēt vielas struktūras pētījumus ar </w:t>
            </w:r>
            <w:proofErr w:type="spellStart"/>
            <w:r w:rsidRPr="009E6F7C">
              <w:t>rentgendifraktometru</w:t>
            </w:r>
            <w:proofErr w:type="spellEnd"/>
            <w:r w:rsidRPr="009E6F7C">
              <w:t xml:space="preserve">, vai </w:t>
            </w:r>
            <w:proofErr w:type="spellStart"/>
            <w:r w:rsidRPr="009E6F7C">
              <w:t>nanokristālu</w:t>
            </w:r>
            <w:proofErr w:type="spellEnd"/>
            <w:r w:rsidRPr="009E6F7C">
              <w:t xml:space="preserve"> formu daudzveidību to augšanas procesā. Semināru saturu nosaka arī pasaules zinātnieku publikāciju tematika.</w:t>
            </w:r>
          </w:p>
          <w:p w14:paraId="49B1FB58" w14:textId="5FCD2ED0" w:rsidR="00C76F70" w:rsidRPr="009E6F7C" w:rsidRDefault="00C76F70" w:rsidP="00C76F70">
            <w:pPr>
              <w:tabs>
                <w:tab w:val="left" w:pos="402"/>
              </w:tabs>
              <w:spacing w:after="0" w:line="240" w:lineRule="auto"/>
              <w:jc w:val="both"/>
            </w:pPr>
            <w:r w:rsidRPr="009E6F7C">
              <w:t>S</w:t>
            </w:r>
            <w:r w:rsidR="00B00D5E" w:rsidRPr="009E6F7C">
              <w:t xml:space="preserve">tudējošo patstāvīgais darbs - </w:t>
            </w:r>
            <w:r w:rsidR="004A2E2C">
              <w:t>3</w:t>
            </w:r>
            <w:r w:rsidR="00B00D5E" w:rsidRPr="009E6F7C">
              <w:t>20 akad. st.: studējošie kat</w:t>
            </w:r>
            <w:r w:rsidR="00245628" w:rsidRPr="009E6F7C">
              <w:t>r</w:t>
            </w:r>
            <w:r w:rsidR="00B00D5E" w:rsidRPr="009E6F7C">
              <w:t>u otro nedēļu uzstājas seminārā.</w:t>
            </w:r>
          </w:p>
        </w:tc>
      </w:tr>
      <w:tr w:rsidR="00C76F70" w:rsidRPr="009E6F7C" w14:paraId="70843EFD"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096C15" w14:textId="77777777" w:rsidR="00C76F70" w:rsidRPr="009E6F7C" w:rsidRDefault="00C76F70" w:rsidP="00C76F70">
            <w:pPr>
              <w:pStyle w:val="Nosaukumi"/>
              <w:spacing w:after="0" w:line="240" w:lineRule="auto"/>
              <w:rPr>
                <w:color w:val="000000"/>
              </w:rPr>
            </w:pPr>
            <w:r w:rsidRPr="009E6F7C">
              <w:rPr>
                <w:color w:val="000000"/>
              </w:rPr>
              <w:t>Obligāti izmantojamie informācijas avoti</w:t>
            </w:r>
          </w:p>
        </w:tc>
      </w:tr>
      <w:tr w:rsidR="00C76F70" w:rsidRPr="009E6F7C" w14:paraId="5515BBE7"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715631" w14:textId="2E3EC540" w:rsidR="00E33404" w:rsidRPr="009E6F7C" w:rsidRDefault="00E33404" w:rsidP="00E33404">
            <w:r w:rsidRPr="009E6F7C">
              <w:t xml:space="preserve">Informācijas avotus nopietnā pētniecības procesā nebūtu korekti saukt par obligātiem.  Radošā procesā vajadzīgos informācijas avotus nosaka pētījumu tematika. Fizikā galvenie informācijas avoti ir pasaules zinātnieku publikācijas, kuru parādīšanos </w:t>
            </w:r>
            <w:r w:rsidR="00245628" w:rsidRPr="009E6F7C">
              <w:t>periodiskajos</w:t>
            </w:r>
            <w:r w:rsidRPr="009E6F7C">
              <w:t xml:space="preserve"> zinātniskajos izdevumos nav iespējams paredzēt. Zinātniskajai domai jābūt brīvai no administratīvā formālisma. Protams, ja tiek runāts par promocijas darba noformēšanu, tad var ieteikt šādus literatūras avotus:</w:t>
            </w:r>
          </w:p>
          <w:p w14:paraId="43044707" w14:textId="77777777" w:rsidR="00B00D5E" w:rsidRPr="009E6F7C" w:rsidRDefault="00E33404" w:rsidP="00B00D5E">
            <w:pPr>
              <w:pStyle w:val="ListParagraph"/>
              <w:numPr>
                <w:ilvl w:val="0"/>
                <w:numId w:val="29"/>
              </w:numPr>
            </w:pPr>
            <w:proofErr w:type="spellStart"/>
            <w:r w:rsidRPr="009E6F7C">
              <w:t>Day</w:t>
            </w:r>
            <w:proofErr w:type="spellEnd"/>
            <w:r w:rsidRPr="009E6F7C">
              <w:t xml:space="preserve">, R. A. </w:t>
            </w:r>
            <w:proofErr w:type="spellStart"/>
            <w:r w:rsidRPr="009E6F7C">
              <w:t>How</w:t>
            </w:r>
            <w:proofErr w:type="spellEnd"/>
            <w:r w:rsidRPr="009E6F7C">
              <w:t xml:space="preserve"> to </w:t>
            </w:r>
            <w:proofErr w:type="spellStart"/>
            <w:r w:rsidRPr="009E6F7C">
              <w:t>write</w:t>
            </w:r>
            <w:proofErr w:type="spellEnd"/>
            <w:r w:rsidRPr="009E6F7C">
              <w:t xml:space="preserve"> &amp; </w:t>
            </w:r>
            <w:proofErr w:type="spellStart"/>
            <w:r w:rsidRPr="009E6F7C">
              <w:t>publish</w:t>
            </w:r>
            <w:proofErr w:type="spellEnd"/>
            <w:r w:rsidRPr="009E6F7C">
              <w:t xml:space="preserve"> a </w:t>
            </w:r>
            <w:proofErr w:type="spellStart"/>
            <w:r w:rsidRPr="009E6F7C">
              <w:t>scientific</w:t>
            </w:r>
            <w:proofErr w:type="spellEnd"/>
            <w:r w:rsidRPr="009E6F7C">
              <w:t xml:space="preserve"> paper. 6th </w:t>
            </w:r>
            <w:proofErr w:type="spellStart"/>
            <w:r w:rsidRPr="009E6F7C">
              <w:t>ed</w:t>
            </w:r>
            <w:proofErr w:type="spellEnd"/>
            <w:r w:rsidRPr="009E6F7C">
              <w:t xml:space="preserve">. </w:t>
            </w:r>
            <w:proofErr w:type="spellStart"/>
            <w:r w:rsidRPr="009E6F7C">
              <w:t>New</w:t>
            </w:r>
            <w:proofErr w:type="spellEnd"/>
            <w:r w:rsidRPr="009E6F7C">
              <w:t xml:space="preserve"> </w:t>
            </w:r>
            <w:proofErr w:type="spellStart"/>
            <w:r w:rsidRPr="009E6F7C">
              <w:t>York</w:t>
            </w:r>
            <w:proofErr w:type="spellEnd"/>
            <w:r w:rsidRPr="009E6F7C">
              <w:t xml:space="preserve">: </w:t>
            </w:r>
            <w:proofErr w:type="spellStart"/>
            <w:r w:rsidRPr="009E6F7C">
              <w:t>Greenwood</w:t>
            </w:r>
            <w:proofErr w:type="spellEnd"/>
            <w:r w:rsidRPr="009E6F7C">
              <w:t xml:space="preserve"> </w:t>
            </w:r>
            <w:r w:rsidR="00B00D5E" w:rsidRPr="009E6F7C">
              <w:t xml:space="preserve"> </w:t>
            </w:r>
            <w:proofErr w:type="spellStart"/>
            <w:r w:rsidRPr="009E6F7C">
              <w:t>Publishing</w:t>
            </w:r>
            <w:proofErr w:type="spellEnd"/>
            <w:r w:rsidRPr="009E6F7C">
              <w:t xml:space="preserve">  </w:t>
            </w:r>
            <w:proofErr w:type="spellStart"/>
            <w:r w:rsidRPr="009E6F7C">
              <w:t>Group</w:t>
            </w:r>
            <w:proofErr w:type="spellEnd"/>
            <w:r w:rsidRPr="009E6F7C">
              <w:t>, 2006.</w:t>
            </w:r>
          </w:p>
          <w:p w14:paraId="1625BE59" w14:textId="77777777" w:rsidR="00B00D5E" w:rsidRPr="009E6F7C" w:rsidRDefault="00E33404" w:rsidP="00B00D5E">
            <w:pPr>
              <w:pStyle w:val="ListParagraph"/>
              <w:numPr>
                <w:ilvl w:val="0"/>
                <w:numId w:val="29"/>
              </w:numPr>
            </w:pPr>
            <w:proofErr w:type="spellStart"/>
            <w:r w:rsidRPr="009E6F7C">
              <w:t>Research</w:t>
            </w:r>
            <w:proofErr w:type="spellEnd"/>
            <w:r w:rsidRPr="009E6F7C">
              <w:t xml:space="preserve"> </w:t>
            </w:r>
            <w:proofErr w:type="spellStart"/>
            <w:r w:rsidRPr="009E6F7C">
              <w:t>design</w:t>
            </w:r>
            <w:proofErr w:type="spellEnd"/>
            <w:r w:rsidRPr="009E6F7C">
              <w:t xml:space="preserve">: </w:t>
            </w:r>
            <w:proofErr w:type="spellStart"/>
            <w:r w:rsidRPr="009E6F7C">
              <w:t>Qualitative</w:t>
            </w:r>
            <w:proofErr w:type="spellEnd"/>
            <w:r w:rsidRPr="009E6F7C">
              <w:t xml:space="preserve">, </w:t>
            </w:r>
            <w:proofErr w:type="spellStart"/>
            <w:r w:rsidRPr="009E6F7C">
              <w:t>quantitative</w:t>
            </w:r>
            <w:proofErr w:type="spellEnd"/>
            <w:r w:rsidRPr="009E6F7C">
              <w:t xml:space="preserve">, </w:t>
            </w:r>
            <w:proofErr w:type="spellStart"/>
            <w:r w:rsidRPr="009E6F7C">
              <w:t>and</w:t>
            </w:r>
            <w:proofErr w:type="spellEnd"/>
            <w:r w:rsidRPr="009E6F7C">
              <w:t xml:space="preserve"> </w:t>
            </w:r>
            <w:proofErr w:type="spellStart"/>
            <w:r w:rsidRPr="009E6F7C">
              <w:t>mixed</w:t>
            </w:r>
            <w:proofErr w:type="spellEnd"/>
            <w:r w:rsidRPr="009E6F7C">
              <w:t xml:space="preserve"> </w:t>
            </w:r>
            <w:proofErr w:type="spellStart"/>
            <w:r w:rsidRPr="009E6F7C">
              <w:t>methods</w:t>
            </w:r>
            <w:proofErr w:type="spellEnd"/>
            <w:r w:rsidRPr="009E6F7C">
              <w:t xml:space="preserve"> </w:t>
            </w:r>
            <w:proofErr w:type="spellStart"/>
            <w:r w:rsidRPr="009E6F7C">
              <w:t>approaches</w:t>
            </w:r>
            <w:proofErr w:type="spellEnd"/>
            <w:r w:rsidRPr="009E6F7C">
              <w:t xml:space="preserve">. 2nd </w:t>
            </w:r>
            <w:proofErr w:type="spellStart"/>
            <w:r w:rsidRPr="009E6F7C">
              <w:t>ed</w:t>
            </w:r>
            <w:proofErr w:type="spellEnd"/>
            <w:r w:rsidRPr="009E6F7C">
              <w:t xml:space="preserve">. </w:t>
            </w:r>
            <w:proofErr w:type="spellStart"/>
            <w:r w:rsidRPr="009E6F7C">
              <w:t>London</w:t>
            </w:r>
            <w:proofErr w:type="spellEnd"/>
            <w:r w:rsidRPr="009E6F7C">
              <w:t xml:space="preserve">: </w:t>
            </w:r>
            <w:proofErr w:type="spellStart"/>
            <w:r w:rsidRPr="009E6F7C">
              <w:t>Sage</w:t>
            </w:r>
            <w:proofErr w:type="spellEnd"/>
            <w:r w:rsidRPr="009E6F7C">
              <w:t xml:space="preserve"> </w:t>
            </w:r>
            <w:proofErr w:type="spellStart"/>
            <w:r w:rsidRPr="009E6F7C">
              <w:t>Publications</w:t>
            </w:r>
            <w:proofErr w:type="spellEnd"/>
            <w:r w:rsidRPr="009E6F7C">
              <w:t>, 2003.</w:t>
            </w:r>
          </w:p>
          <w:p w14:paraId="410417E6" w14:textId="77777777" w:rsidR="00C76F70" w:rsidRPr="009E6F7C" w:rsidRDefault="00B00D5E" w:rsidP="00B00D5E">
            <w:pPr>
              <w:pStyle w:val="ListParagraph"/>
              <w:numPr>
                <w:ilvl w:val="0"/>
                <w:numId w:val="29"/>
              </w:numPr>
            </w:pPr>
            <w:proofErr w:type="spellStart"/>
            <w:r w:rsidRPr="009E6F7C">
              <w:t>Creswell</w:t>
            </w:r>
            <w:proofErr w:type="spellEnd"/>
            <w:r w:rsidRPr="009E6F7C">
              <w:t xml:space="preserve">, J. W. </w:t>
            </w:r>
            <w:proofErr w:type="spellStart"/>
            <w:r w:rsidRPr="009E6F7C">
              <w:t>Rose</w:t>
            </w:r>
            <w:proofErr w:type="spellEnd"/>
            <w:r w:rsidRPr="009E6F7C">
              <w:t xml:space="preserve"> </w:t>
            </w:r>
            <w:proofErr w:type="spellStart"/>
            <w:r w:rsidRPr="009E6F7C">
              <w:t>Gillian</w:t>
            </w:r>
            <w:proofErr w:type="spellEnd"/>
            <w:r w:rsidRPr="009E6F7C">
              <w:t xml:space="preserve">. </w:t>
            </w:r>
            <w:proofErr w:type="spellStart"/>
            <w:r w:rsidRPr="009E6F7C">
              <w:t>Visual</w:t>
            </w:r>
            <w:proofErr w:type="spellEnd"/>
            <w:r w:rsidRPr="009E6F7C">
              <w:t xml:space="preserve"> </w:t>
            </w:r>
            <w:proofErr w:type="spellStart"/>
            <w:r w:rsidRPr="009E6F7C">
              <w:t>Methodologies</w:t>
            </w:r>
            <w:proofErr w:type="spellEnd"/>
            <w:r w:rsidRPr="009E6F7C">
              <w:t xml:space="preserve">: </w:t>
            </w:r>
            <w:proofErr w:type="spellStart"/>
            <w:r w:rsidRPr="009E6F7C">
              <w:t>an</w:t>
            </w:r>
            <w:proofErr w:type="spellEnd"/>
            <w:r w:rsidRPr="009E6F7C">
              <w:t xml:space="preserve"> </w:t>
            </w:r>
            <w:proofErr w:type="spellStart"/>
            <w:r w:rsidRPr="009E6F7C">
              <w:t>introduction</w:t>
            </w:r>
            <w:proofErr w:type="spellEnd"/>
            <w:r w:rsidRPr="009E6F7C">
              <w:t xml:space="preserve"> to </w:t>
            </w:r>
            <w:proofErr w:type="spellStart"/>
            <w:r w:rsidRPr="009E6F7C">
              <w:t>the</w:t>
            </w:r>
            <w:proofErr w:type="spellEnd"/>
            <w:r w:rsidRPr="009E6F7C">
              <w:t xml:space="preserve"> </w:t>
            </w:r>
            <w:proofErr w:type="spellStart"/>
            <w:r w:rsidRPr="009E6F7C">
              <w:t>interpretation</w:t>
            </w:r>
            <w:proofErr w:type="spellEnd"/>
            <w:r w:rsidRPr="009E6F7C">
              <w:t xml:space="preserve"> </w:t>
            </w:r>
            <w:proofErr w:type="spellStart"/>
            <w:r w:rsidRPr="009E6F7C">
              <w:t>of</w:t>
            </w:r>
            <w:proofErr w:type="spellEnd"/>
            <w:r w:rsidRPr="009E6F7C">
              <w:t xml:space="preserve"> </w:t>
            </w:r>
            <w:proofErr w:type="spellStart"/>
            <w:r w:rsidRPr="009E6F7C">
              <w:t>visual</w:t>
            </w:r>
            <w:proofErr w:type="spellEnd"/>
            <w:r w:rsidRPr="009E6F7C">
              <w:t xml:space="preserve"> </w:t>
            </w:r>
            <w:proofErr w:type="spellStart"/>
            <w:r w:rsidRPr="009E6F7C">
              <w:t>materials</w:t>
            </w:r>
            <w:proofErr w:type="spellEnd"/>
            <w:r w:rsidRPr="009E6F7C">
              <w:t xml:space="preserve">. </w:t>
            </w:r>
            <w:proofErr w:type="spellStart"/>
            <w:r w:rsidRPr="009E6F7C">
              <w:t>London</w:t>
            </w:r>
            <w:proofErr w:type="spellEnd"/>
            <w:r w:rsidRPr="009E6F7C">
              <w:t xml:space="preserve">: </w:t>
            </w:r>
            <w:proofErr w:type="spellStart"/>
            <w:r w:rsidRPr="009E6F7C">
              <w:t>Sage</w:t>
            </w:r>
            <w:proofErr w:type="spellEnd"/>
            <w:r w:rsidRPr="009E6F7C">
              <w:t xml:space="preserve"> </w:t>
            </w:r>
            <w:proofErr w:type="spellStart"/>
            <w:r w:rsidRPr="009E6F7C">
              <w:t>Publications</w:t>
            </w:r>
            <w:proofErr w:type="spellEnd"/>
            <w:r w:rsidRPr="009E6F7C">
              <w:t>, 2007.</w:t>
            </w:r>
          </w:p>
        </w:tc>
      </w:tr>
      <w:tr w:rsidR="00C76F70" w:rsidRPr="009E6F7C" w14:paraId="676A188A"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D67598" w14:textId="77777777" w:rsidR="00C76F70" w:rsidRPr="009E6F7C" w:rsidRDefault="00C76F70" w:rsidP="00C76F70">
            <w:pPr>
              <w:pStyle w:val="Nosaukumi"/>
              <w:spacing w:after="0" w:line="240" w:lineRule="auto"/>
              <w:rPr>
                <w:color w:val="000000"/>
              </w:rPr>
            </w:pPr>
            <w:r w:rsidRPr="009E6F7C">
              <w:rPr>
                <w:color w:val="000000"/>
              </w:rPr>
              <w:t>Papildus informācijas avoti</w:t>
            </w:r>
          </w:p>
        </w:tc>
      </w:tr>
      <w:tr w:rsidR="00C76F70" w:rsidRPr="009E6F7C" w14:paraId="6290D589"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3C5B8B" w14:textId="77777777" w:rsidR="00C76F70" w:rsidRPr="009E6F7C" w:rsidRDefault="00E33404" w:rsidP="00E33404">
            <w:pPr>
              <w:spacing w:after="0" w:line="240" w:lineRule="auto"/>
              <w:jc w:val="both"/>
              <w:rPr>
                <w:rFonts w:eastAsia="Times New Roman"/>
                <w:color w:val="000000"/>
              </w:rPr>
            </w:pPr>
            <w:r w:rsidRPr="009E6F7C">
              <w:t>Šos informācijas avotus izvēlas doktorants kopā ar zinātnisko vadītāju atbilstoši promocijas darba tematikai</w:t>
            </w:r>
            <w:r w:rsidRPr="009E6F7C">
              <w:rPr>
                <w:color w:val="000000"/>
                <w:shd w:val="clear" w:color="auto" w:fill="FFFFFF"/>
              </w:rPr>
              <w:t>.</w:t>
            </w:r>
          </w:p>
        </w:tc>
      </w:tr>
      <w:tr w:rsidR="00C76F70" w:rsidRPr="009E6F7C" w14:paraId="29490DD3"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5CD44A" w14:textId="77777777" w:rsidR="00C76F70" w:rsidRPr="009E6F7C" w:rsidRDefault="00C76F70" w:rsidP="00C76F70">
            <w:pPr>
              <w:pStyle w:val="Nosaukumi"/>
              <w:spacing w:after="0" w:line="240" w:lineRule="auto"/>
              <w:rPr>
                <w:color w:val="000000"/>
              </w:rPr>
            </w:pPr>
            <w:r w:rsidRPr="009E6F7C">
              <w:rPr>
                <w:color w:val="000000"/>
              </w:rPr>
              <w:t>Periodika un citi informācijas avoti</w:t>
            </w:r>
          </w:p>
        </w:tc>
      </w:tr>
      <w:tr w:rsidR="00C76F70" w:rsidRPr="009E6F7C" w14:paraId="1DF4D881"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2A4238D" w14:textId="77777777" w:rsidR="00C76F70" w:rsidRPr="009E6F7C" w:rsidRDefault="00E33404" w:rsidP="00E33404">
            <w:pPr>
              <w:pStyle w:val="Heading2"/>
              <w:keepNext w:val="0"/>
              <w:spacing w:before="72"/>
              <w:rPr>
                <w:rFonts w:ascii="Times New Roman" w:hAnsi="Times New Roman"/>
                <w:b w:val="0"/>
                <w:color w:val="000000"/>
                <w:sz w:val="24"/>
                <w:szCs w:val="24"/>
                <w:shd w:val="clear" w:color="auto" w:fill="FFFFFF"/>
              </w:rPr>
            </w:pPr>
            <w:r w:rsidRPr="009E6F7C">
              <w:rPr>
                <w:rFonts w:ascii="Times New Roman" w:hAnsi="Times New Roman"/>
                <w:b w:val="0"/>
                <w:color w:val="000000"/>
                <w:sz w:val="24"/>
                <w:szCs w:val="24"/>
                <w:shd w:val="clear" w:color="auto" w:fill="FFFFFF"/>
              </w:rPr>
              <w:lastRenderedPageBreak/>
              <w:t>Periodikas un informācijas avotu izvēli nosaka promocijas darba tematika.</w:t>
            </w:r>
          </w:p>
        </w:tc>
      </w:tr>
      <w:tr w:rsidR="00C76F70" w:rsidRPr="009E6F7C" w14:paraId="27745D59"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227F24" w14:textId="77777777" w:rsidR="00C76F70" w:rsidRPr="009E6F7C" w:rsidRDefault="00C76F70" w:rsidP="00C76F70">
            <w:pPr>
              <w:pStyle w:val="Nosaukumi"/>
              <w:spacing w:after="0" w:line="240" w:lineRule="auto"/>
              <w:rPr>
                <w:color w:val="000000"/>
              </w:rPr>
            </w:pPr>
            <w:r w:rsidRPr="009E6F7C">
              <w:rPr>
                <w:color w:val="000000"/>
              </w:rPr>
              <w:t>Piezīmes</w:t>
            </w:r>
          </w:p>
        </w:tc>
      </w:tr>
      <w:tr w:rsidR="00C76F70" w:rsidRPr="000D677A" w14:paraId="7774A0D1" w14:textId="7777777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B0DB20F" w14:textId="3E28D91E" w:rsidR="00C76F70" w:rsidRPr="000D677A" w:rsidRDefault="00C76F70" w:rsidP="00C76F70">
            <w:pPr>
              <w:spacing w:after="0" w:line="240" w:lineRule="auto"/>
              <w:jc w:val="both"/>
            </w:pPr>
            <w:bookmarkStart w:id="0" w:name="_GoBack"/>
            <w:bookmarkEnd w:id="0"/>
            <w:r w:rsidRPr="009E6F7C">
              <w:t>Semināri notiek  latviešu vai angļu valodā.</w:t>
            </w:r>
          </w:p>
        </w:tc>
      </w:tr>
    </w:tbl>
    <w:p w14:paraId="504A7B0B" w14:textId="77777777" w:rsidR="00C82822" w:rsidRPr="000D677A" w:rsidRDefault="00C82822"/>
    <w:sectPr w:rsidR="00C82822" w:rsidRPr="000D677A"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95B92"/>
    <w:multiLevelType w:val="singleLevel"/>
    <w:tmpl w:val="6BBA1500"/>
    <w:lvl w:ilvl="0">
      <w:start w:val="1"/>
      <w:numFmt w:val="decimal"/>
      <w:lvlText w:val="%1."/>
      <w:lvlJc w:val="left"/>
      <w:pPr>
        <w:ind w:left="0" w:firstLine="0"/>
      </w:pPr>
    </w:lvl>
  </w:abstractNum>
  <w:abstractNum w:abstractNumId="9"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0" w15:restartNumberingAfterBreak="0">
    <w:nsid w:val="25211045"/>
    <w:multiLevelType w:val="singleLevel"/>
    <w:tmpl w:val="C62E4E90"/>
    <w:lvl w:ilvl="0">
      <w:start w:val="1"/>
      <w:numFmt w:val="decimal"/>
      <w:lvlText w:val="%1."/>
      <w:lvlJc w:val="left"/>
      <w:pPr>
        <w:ind w:left="0" w:firstLine="0"/>
      </w:pPr>
    </w:lvl>
  </w:abstractNum>
  <w:abstractNum w:abstractNumId="11"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2"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16"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3263B6"/>
    <w:multiLevelType w:val="hybridMultilevel"/>
    <w:tmpl w:val="57DE5B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A334679"/>
    <w:multiLevelType w:val="singleLevel"/>
    <w:tmpl w:val="C030A5EA"/>
    <w:lvl w:ilvl="0">
      <w:start w:val="1"/>
      <w:numFmt w:val="decimal"/>
      <w:lvlText w:val="%1."/>
      <w:lvlJc w:val="left"/>
      <w:pPr>
        <w:ind w:left="0" w:firstLine="0"/>
      </w:pPr>
    </w:lvl>
  </w:abstractNum>
  <w:abstractNum w:abstractNumId="25"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C435F88"/>
    <w:multiLevelType w:val="hybridMultilevel"/>
    <w:tmpl w:val="57DE5B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8"/>
  </w:num>
  <w:num w:numId="4">
    <w:abstractNumId w:val="1"/>
  </w:num>
  <w:num w:numId="5">
    <w:abstractNumId w:val="9"/>
  </w:num>
  <w:num w:numId="6">
    <w:abstractNumId w:val="13"/>
  </w:num>
  <w:num w:numId="7">
    <w:abstractNumId w:val="24"/>
  </w:num>
  <w:num w:numId="8">
    <w:abstractNumId w:val="5"/>
  </w:num>
  <w:num w:numId="9">
    <w:abstractNumId w:val="22"/>
  </w:num>
  <w:num w:numId="10">
    <w:abstractNumId w:val="29"/>
  </w:num>
  <w:num w:numId="11">
    <w:abstractNumId w:val="7"/>
  </w:num>
  <w:num w:numId="12">
    <w:abstractNumId w:val="3"/>
  </w:num>
  <w:num w:numId="13">
    <w:abstractNumId w:val="6"/>
  </w:num>
  <w:num w:numId="14">
    <w:abstractNumId w:val="17"/>
  </w:num>
  <w:num w:numId="15">
    <w:abstractNumId w:val="27"/>
  </w:num>
  <w:num w:numId="16">
    <w:abstractNumId w:val="19"/>
  </w:num>
  <w:num w:numId="17">
    <w:abstractNumId w:val="12"/>
  </w:num>
  <w:num w:numId="18">
    <w:abstractNumId w:val="0"/>
  </w:num>
  <w:num w:numId="19">
    <w:abstractNumId w:val="14"/>
  </w:num>
  <w:num w:numId="20">
    <w:abstractNumId w:val="20"/>
  </w:num>
  <w:num w:numId="21">
    <w:abstractNumId w:val="11"/>
  </w:num>
  <w:num w:numId="22">
    <w:abstractNumId w:val="23"/>
  </w:num>
  <w:num w:numId="23">
    <w:abstractNumId w:val="28"/>
  </w:num>
  <w:num w:numId="24">
    <w:abstractNumId w:val="4"/>
    <w:lvlOverride w:ilvl="0">
      <w:startOverride w:val="1"/>
    </w:lvlOverride>
  </w:num>
  <w:num w:numId="25">
    <w:abstractNumId w:val="2"/>
  </w:num>
  <w:num w:numId="26">
    <w:abstractNumId w:val="21"/>
  </w:num>
  <w:num w:numId="27">
    <w:abstractNumId w:val="25"/>
  </w:num>
  <w:num w:numId="28">
    <w:abstractNumId w:val="15"/>
  </w:num>
  <w:num w:numId="29">
    <w:abstractNumId w:val="26"/>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3D"/>
    <w:rsid w:val="0003188F"/>
    <w:rsid w:val="0003402D"/>
    <w:rsid w:val="00072C47"/>
    <w:rsid w:val="00076ACB"/>
    <w:rsid w:val="0008600A"/>
    <w:rsid w:val="000A66D1"/>
    <w:rsid w:val="000D677A"/>
    <w:rsid w:val="000F37A5"/>
    <w:rsid w:val="001237D0"/>
    <w:rsid w:val="0015160F"/>
    <w:rsid w:val="00185E1C"/>
    <w:rsid w:val="001935E5"/>
    <w:rsid w:val="001B755D"/>
    <w:rsid w:val="001C65A0"/>
    <w:rsid w:val="00214FDC"/>
    <w:rsid w:val="0023267C"/>
    <w:rsid w:val="00245628"/>
    <w:rsid w:val="002525E2"/>
    <w:rsid w:val="00280963"/>
    <w:rsid w:val="002F215E"/>
    <w:rsid w:val="003271B7"/>
    <w:rsid w:val="00331C93"/>
    <w:rsid w:val="003459B6"/>
    <w:rsid w:val="00364D8E"/>
    <w:rsid w:val="00372343"/>
    <w:rsid w:val="00376039"/>
    <w:rsid w:val="00425A0E"/>
    <w:rsid w:val="00491AFE"/>
    <w:rsid w:val="004A2E2C"/>
    <w:rsid w:val="004B645C"/>
    <w:rsid w:val="004D7C4D"/>
    <w:rsid w:val="00557EE3"/>
    <w:rsid w:val="0057308A"/>
    <w:rsid w:val="0059440E"/>
    <w:rsid w:val="00597EDA"/>
    <w:rsid w:val="005C6882"/>
    <w:rsid w:val="005D7982"/>
    <w:rsid w:val="005E43B9"/>
    <w:rsid w:val="00615E80"/>
    <w:rsid w:val="006615AF"/>
    <w:rsid w:val="00692AC7"/>
    <w:rsid w:val="006D5411"/>
    <w:rsid w:val="007461F1"/>
    <w:rsid w:val="00753870"/>
    <w:rsid w:val="00753954"/>
    <w:rsid w:val="00757A4D"/>
    <w:rsid w:val="007F749C"/>
    <w:rsid w:val="00814E4B"/>
    <w:rsid w:val="00851525"/>
    <w:rsid w:val="008520D3"/>
    <w:rsid w:val="00877E60"/>
    <w:rsid w:val="00973C4C"/>
    <w:rsid w:val="009A243D"/>
    <w:rsid w:val="009A5A62"/>
    <w:rsid w:val="009E6F7C"/>
    <w:rsid w:val="009F1222"/>
    <w:rsid w:val="00A46764"/>
    <w:rsid w:val="00AE6499"/>
    <w:rsid w:val="00B00D5E"/>
    <w:rsid w:val="00B151BE"/>
    <w:rsid w:val="00B426DC"/>
    <w:rsid w:val="00B6701E"/>
    <w:rsid w:val="00C2608B"/>
    <w:rsid w:val="00C51854"/>
    <w:rsid w:val="00C76F70"/>
    <w:rsid w:val="00C82822"/>
    <w:rsid w:val="00CE0CE6"/>
    <w:rsid w:val="00D50F60"/>
    <w:rsid w:val="00D54A09"/>
    <w:rsid w:val="00D71D1F"/>
    <w:rsid w:val="00D73B4E"/>
    <w:rsid w:val="00DB6F5F"/>
    <w:rsid w:val="00DF3E23"/>
    <w:rsid w:val="00E33404"/>
    <w:rsid w:val="00E50088"/>
    <w:rsid w:val="00E56792"/>
    <w:rsid w:val="00E56CF6"/>
    <w:rsid w:val="00E82FA1"/>
    <w:rsid w:val="00EA3E63"/>
    <w:rsid w:val="00EC6517"/>
    <w:rsid w:val="00ED19FA"/>
    <w:rsid w:val="00EE3066"/>
    <w:rsid w:val="00F16200"/>
    <w:rsid w:val="00F25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A22A"/>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33404"/>
    <w:pPr>
      <w:tabs>
        <w:tab w:val="center" w:pos="4153"/>
        <w:tab w:val="right" w:pos="8306"/>
      </w:tabs>
      <w:spacing w:after="0" w:line="240" w:lineRule="auto"/>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33404"/>
  </w:style>
  <w:style w:type="character" w:styleId="CommentReference">
    <w:name w:val="annotation reference"/>
    <w:basedOn w:val="DefaultParagraphFont"/>
    <w:uiPriority w:val="99"/>
    <w:semiHidden/>
    <w:unhideWhenUsed/>
    <w:rsid w:val="00753954"/>
    <w:rPr>
      <w:sz w:val="16"/>
      <w:szCs w:val="16"/>
    </w:rPr>
  </w:style>
  <w:style w:type="paragraph" w:styleId="CommentText">
    <w:name w:val="annotation text"/>
    <w:basedOn w:val="Normal"/>
    <w:link w:val="CommentTextChar"/>
    <w:uiPriority w:val="99"/>
    <w:semiHidden/>
    <w:unhideWhenUsed/>
    <w:rsid w:val="00753954"/>
    <w:pPr>
      <w:spacing w:line="240" w:lineRule="auto"/>
    </w:pPr>
    <w:rPr>
      <w:sz w:val="20"/>
      <w:szCs w:val="20"/>
    </w:rPr>
  </w:style>
  <w:style w:type="character" w:customStyle="1" w:styleId="CommentTextChar">
    <w:name w:val="Comment Text Char"/>
    <w:basedOn w:val="DefaultParagraphFont"/>
    <w:link w:val="CommentText"/>
    <w:uiPriority w:val="99"/>
    <w:semiHidden/>
    <w:rsid w:val="00753954"/>
    <w:rPr>
      <w:rFonts w:ascii="Times New Roman" w:eastAsia="Calibri"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753954"/>
    <w:rPr>
      <w:b/>
      <w:bCs/>
    </w:rPr>
  </w:style>
  <w:style w:type="character" w:customStyle="1" w:styleId="CommentSubjectChar">
    <w:name w:val="Comment Subject Char"/>
    <w:basedOn w:val="CommentTextChar"/>
    <w:link w:val="CommentSubject"/>
    <w:uiPriority w:val="99"/>
    <w:semiHidden/>
    <w:rsid w:val="00753954"/>
    <w:rPr>
      <w:rFonts w:ascii="Times New Roman" w:eastAsia="Calibri" w:hAnsi="Times New Roman" w:cs="Times New Roman"/>
      <w:b/>
      <w:bCs/>
      <w:sz w:val="20"/>
      <w:szCs w:val="20"/>
      <w:lang w:eastAsia="zh-CN"/>
    </w:rPr>
  </w:style>
  <w:style w:type="paragraph" w:styleId="BalloonText">
    <w:name w:val="Balloon Text"/>
    <w:basedOn w:val="Normal"/>
    <w:link w:val="BalloonTextChar"/>
    <w:uiPriority w:val="99"/>
    <w:semiHidden/>
    <w:unhideWhenUsed/>
    <w:rsid w:val="007539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4"/>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3192</Words>
  <Characters>1820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2023-07-12T07:55:00Z</dcterms:created>
  <dcterms:modified xsi:type="dcterms:W3CDTF">2023-12-04T11:52:00Z</dcterms:modified>
</cp:coreProperties>
</file>