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762" w:rsidRPr="0049086B" w:rsidRDefault="00F70762" w:rsidP="00F70762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F70762" w:rsidRPr="0049086B" w:rsidRDefault="00F70762" w:rsidP="00F70762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F70762" w:rsidRPr="00E13AEA" w:rsidRDefault="00F70762" w:rsidP="00F70762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F70762" w:rsidRPr="0093308E" w:rsidTr="00056B44">
        <w:tc>
          <w:tcPr>
            <w:tcW w:w="4219" w:type="dxa"/>
          </w:tcPr>
          <w:p w:rsidR="00F70762" w:rsidRPr="0093308E" w:rsidRDefault="00F70762" w:rsidP="00056B44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F70762" w:rsidRPr="00504A12" w:rsidRDefault="00F70762" w:rsidP="00056B44">
            <w:pPr>
              <w:rPr>
                <w:b/>
                <w:i/>
                <w:lang w:eastAsia="lv-LV"/>
              </w:rPr>
            </w:pPr>
            <w:r w:rsidRPr="00504A12">
              <w:rPr>
                <w:b/>
                <w:i/>
              </w:rPr>
              <w:t>Entomoloģija</w:t>
            </w:r>
          </w:p>
        </w:tc>
      </w:tr>
      <w:tr w:rsidR="00F70762" w:rsidRPr="0093308E" w:rsidTr="00056B44">
        <w:tc>
          <w:tcPr>
            <w:tcW w:w="4219" w:type="dxa"/>
          </w:tcPr>
          <w:p w:rsidR="00F70762" w:rsidRPr="0093308E" w:rsidRDefault="00F70762" w:rsidP="00056B44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F70762" w:rsidRPr="0093308E" w:rsidRDefault="00F70762" w:rsidP="00056B44">
            <w:pPr>
              <w:rPr>
                <w:lang w:eastAsia="lv-LV"/>
              </w:rPr>
            </w:pPr>
          </w:p>
        </w:tc>
      </w:tr>
      <w:tr w:rsidR="00F70762" w:rsidRPr="0093308E" w:rsidTr="00056B44">
        <w:tc>
          <w:tcPr>
            <w:tcW w:w="4219" w:type="dxa"/>
          </w:tcPr>
          <w:p w:rsidR="00F70762" w:rsidRPr="0093308E" w:rsidRDefault="00F70762" w:rsidP="00056B44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0111C486B6DF4A40A4A42278B5D49335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:rsidR="00F70762" w:rsidRPr="0093308E" w:rsidRDefault="00F70762" w:rsidP="00056B44">
                <w:pPr>
                  <w:rPr>
                    <w:b/>
                  </w:rPr>
                </w:pPr>
                <w:r w:rsidRPr="00504A12">
                  <w:t>Bioloģija</w:t>
                </w:r>
              </w:p>
            </w:tc>
          </w:sdtContent>
        </w:sdt>
      </w:tr>
      <w:tr w:rsidR="00F70762" w:rsidRPr="0093308E" w:rsidTr="00056B44">
        <w:tc>
          <w:tcPr>
            <w:tcW w:w="4219" w:type="dxa"/>
          </w:tcPr>
          <w:p w:rsidR="00F70762" w:rsidRPr="0093308E" w:rsidRDefault="00F70762" w:rsidP="00056B44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F70762" w:rsidRPr="0093308E" w:rsidRDefault="00F70762" w:rsidP="00056B44">
            <w:pPr>
              <w:rPr>
                <w:lang w:eastAsia="lv-LV"/>
              </w:rPr>
            </w:pPr>
          </w:p>
        </w:tc>
      </w:tr>
      <w:tr w:rsidR="00F70762" w:rsidRPr="0093308E" w:rsidTr="00056B44">
        <w:tc>
          <w:tcPr>
            <w:tcW w:w="4219" w:type="dxa"/>
          </w:tcPr>
          <w:p w:rsidR="00F70762" w:rsidRPr="0093308E" w:rsidRDefault="00F70762" w:rsidP="00056B44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F70762" w:rsidRPr="00C3716B" w:rsidRDefault="00F70762" w:rsidP="00056B44">
            <w:pPr>
              <w:rPr>
                <w:b/>
                <w:lang w:eastAsia="lv-LV"/>
              </w:rPr>
            </w:pPr>
            <w:r w:rsidRPr="00C3716B">
              <w:rPr>
                <w:b/>
              </w:rPr>
              <w:t>4</w:t>
            </w:r>
          </w:p>
        </w:tc>
      </w:tr>
      <w:tr w:rsidR="00F70762" w:rsidRPr="0093308E" w:rsidTr="00056B44">
        <w:tc>
          <w:tcPr>
            <w:tcW w:w="4219" w:type="dxa"/>
          </w:tcPr>
          <w:p w:rsidR="00F70762" w:rsidRPr="0093308E" w:rsidRDefault="00F70762" w:rsidP="00056B44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F70762" w:rsidRPr="00C3716B" w:rsidRDefault="00F70762" w:rsidP="00056B44">
            <w:pPr>
              <w:rPr>
                <w:b/>
              </w:rPr>
            </w:pPr>
            <w:r w:rsidRPr="00C3716B">
              <w:rPr>
                <w:b/>
              </w:rPr>
              <w:t>6</w:t>
            </w:r>
          </w:p>
        </w:tc>
      </w:tr>
      <w:tr w:rsidR="00F70762" w:rsidRPr="0093308E" w:rsidTr="00056B44">
        <w:tc>
          <w:tcPr>
            <w:tcW w:w="4219" w:type="dxa"/>
          </w:tcPr>
          <w:p w:rsidR="00F70762" w:rsidRPr="0093308E" w:rsidRDefault="00F70762" w:rsidP="00056B44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F70762" w:rsidRPr="0093308E" w:rsidRDefault="00F70762" w:rsidP="00056B44">
            <w:pPr>
              <w:rPr>
                <w:lang w:eastAsia="lv-LV"/>
              </w:rPr>
            </w:pPr>
            <w:r>
              <w:t>64</w:t>
            </w:r>
          </w:p>
        </w:tc>
      </w:tr>
      <w:tr w:rsidR="00F70762" w:rsidRPr="0093308E" w:rsidTr="00056B44">
        <w:tc>
          <w:tcPr>
            <w:tcW w:w="4219" w:type="dxa"/>
          </w:tcPr>
          <w:p w:rsidR="00F70762" w:rsidRPr="0093308E" w:rsidRDefault="00F70762" w:rsidP="00056B44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F70762" w:rsidRPr="0093308E" w:rsidRDefault="00F70762" w:rsidP="00056B44">
            <w:r>
              <w:t>32</w:t>
            </w:r>
          </w:p>
        </w:tc>
      </w:tr>
      <w:tr w:rsidR="00F70762" w:rsidRPr="0093308E" w:rsidTr="00056B44">
        <w:tc>
          <w:tcPr>
            <w:tcW w:w="4219" w:type="dxa"/>
          </w:tcPr>
          <w:p w:rsidR="00F70762" w:rsidRPr="0093308E" w:rsidRDefault="00F70762" w:rsidP="00056B44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F70762" w:rsidRPr="0093308E" w:rsidRDefault="00F70762" w:rsidP="00056B44">
            <w:r>
              <w:t>16</w:t>
            </w:r>
          </w:p>
        </w:tc>
      </w:tr>
      <w:tr w:rsidR="00F70762" w:rsidRPr="0093308E" w:rsidTr="00056B44">
        <w:tc>
          <w:tcPr>
            <w:tcW w:w="4219" w:type="dxa"/>
          </w:tcPr>
          <w:p w:rsidR="00F70762" w:rsidRPr="0093308E" w:rsidRDefault="00F70762" w:rsidP="00056B44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F70762" w:rsidRPr="0093308E" w:rsidRDefault="00F70762" w:rsidP="00056B44">
            <w:r>
              <w:t>16</w:t>
            </w:r>
          </w:p>
        </w:tc>
      </w:tr>
      <w:tr w:rsidR="00F70762" w:rsidRPr="0093308E" w:rsidTr="00056B44">
        <w:tc>
          <w:tcPr>
            <w:tcW w:w="4219" w:type="dxa"/>
          </w:tcPr>
          <w:p w:rsidR="00F70762" w:rsidRPr="0093308E" w:rsidRDefault="00F70762" w:rsidP="00056B44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F70762" w:rsidRPr="0093308E" w:rsidRDefault="00F70762" w:rsidP="00056B44">
            <w:r>
              <w:t>-</w:t>
            </w:r>
          </w:p>
        </w:tc>
      </w:tr>
      <w:tr w:rsidR="00F70762" w:rsidRPr="0093308E" w:rsidTr="00056B44">
        <w:tc>
          <w:tcPr>
            <w:tcW w:w="4219" w:type="dxa"/>
          </w:tcPr>
          <w:p w:rsidR="00F70762" w:rsidRPr="0093308E" w:rsidRDefault="00F70762" w:rsidP="00056B44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F70762" w:rsidRPr="0093308E" w:rsidRDefault="00F70762" w:rsidP="00056B44">
            <w:pPr>
              <w:rPr>
                <w:lang w:eastAsia="lv-LV"/>
              </w:rPr>
            </w:pPr>
            <w:r>
              <w:t>96</w:t>
            </w: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93308E" w:rsidRDefault="00F70762" w:rsidP="00056B44">
            <w:pPr>
              <w:rPr>
                <w:lang w:eastAsia="lv-LV"/>
              </w:rPr>
            </w:pP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93308E" w:rsidRDefault="00F70762" w:rsidP="00056B44">
            <w:pPr>
              <w:pStyle w:val="Nosaukumi"/>
            </w:pPr>
            <w:r w:rsidRPr="0093308E">
              <w:t>Kursa autors(-i)</w:t>
            </w: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93308E" w:rsidRDefault="00F70762" w:rsidP="00056B44">
            <w:r>
              <w:t xml:space="preserve">Dr. biol., vadošais pētnieks </w:t>
            </w:r>
            <w:proofErr w:type="spellStart"/>
            <w:r>
              <w:t>Maksims</w:t>
            </w:r>
            <w:proofErr w:type="spellEnd"/>
            <w:r>
              <w:t xml:space="preserve"> </w:t>
            </w:r>
            <w:proofErr w:type="spellStart"/>
            <w:r>
              <w:t>Balalaikins</w:t>
            </w:r>
            <w:proofErr w:type="spellEnd"/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93308E" w:rsidRDefault="00F70762" w:rsidP="00056B44">
            <w:pPr>
              <w:pStyle w:val="Nosaukumi"/>
            </w:pPr>
            <w:r w:rsidRPr="0093308E">
              <w:t>Kursa docētājs(-i)</w:t>
            </w: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7534EA" w:rsidRDefault="00F70762" w:rsidP="00056B44">
            <w:r>
              <w:t xml:space="preserve">Dr. biol., vadošais pētnieks </w:t>
            </w:r>
            <w:proofErr w:type="spellStart"/>
            <w:r>
              <w:t>Maksims</w:t>
            </w:r>
            <w:proofErr w:type="spellEnd"/>
            <w:r>
              <w:t xml:space="preserve"> </w:t>
            </w:r>
            <w:proofErr w:type="spellStart"/>
            <w:r>
              <w:t>Balalaikins</w:t>
            </w:r>
            <w:proofErr w:type="spellEnd"/>
            <w:r>
              <w:t>, D</w:t>
            </w:r>
            <w:r w:rsidRPr="00D7378E">
              <w:t>zīvības zinātņu un tehnoloģiju institūts,</w:t>
            </w:r>
            <w:r>
              <w:t xml:space="preserve"> </w:t>
            </w:r>
            <w:proofErr w:type="spellStart"/>
            <w:r>
              <w:t>Biosistemātikas</w:t>
            </w:r>
            <w:proofErr w:type="spellEnd"/>
            <w:r>
              <w:t xml:space="preserve"> departaments </w:t>
            </w: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93308E" w:rsidRDefault="00F70762" w:rsidP="00056B44">
            <w:pPr>
              <w:pStyle w:val="Nosaukumi"/>
            </w:pPr>
            <w:r w:rsidRPr="0093308E">
              <w:t>Priekšzināšanas</w:t>
            </w: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93308E" w:rsidRDefault="00F70762" w:rsidP="00056B44">
            <w:r>
              <w:t>Bezmugurkaulnieku zooloģija</w:t>
            </w: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93308E" w:rsidRDefault="00F70762" w:rsidP="00056B44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Default="00F70762" w:rsidP="00056B44">
            <w:r w:rsidRPr="00CD3C5D">
              <w:t>Iepazīstināt ar kukaiņu organismu uzbūves, funkcionālajām īpatnībām, bioloģiju,</w:t>
            </w:r>
            <w:r>
              <w:t xml:space="preserve"> etoloģiju un sistemātik</w:t>
            </w:r>
            <w:r w:rsidRPr="00CD3C5D">
              <w:t>u</w:t>
            </w:r>
            <w:r>
              <w:t xml:space="preserve">, sniegt zināšanas par kukaiņu </w:t>
            </w:r>
            <w:r w:rsidRPr="00CD3C5D">
              <w:t>kārtu raksturīgākajiem pārstāvjiem un sugu daudzveidību pasaulē un Latvijā.</w:t>
            </w:r>
          </w:p>
          <w:p w:rsidR="00F70762" w:rsidRPr="002414AD" w:rsidRDefault="00F70762" w:rsidP="00056B44">
            <w:r>
              <w:t>Studiju kursa uzdevumi:</w:t>
            </w:r>
          </w:p>
          <w:p w:rsidR="00F70762" w:rsidRPr="002414AD" w:rsidRDefault="00F70762" w:rsidP="00056B44">
            <w:r>
              <w:t>1. sekmēt teorētisko zināšanu apguvi</w:t>
            </w:r>
            <w:r w:rsidRPr="002414AD">
              <w:t xml:space="preserve"> </w:t>
            </w:r>
            <w:r>
              <w:t>par kukaiņu klases pārstāvjiem, to uzbūvi, bioloģiju un ekoloģiju</w:t>
            </w:r>
            <w:r w:rsidRPr="002414AD">
              <w:t>;</w:t>
            </w:r>
          </w:p>
          <w:p w:rsidR="00F70762" w:rsidRPr="002414AD" w:rsidRDefault="00F70762" w:rsidP="00056B44">
            <w:r>
              <w:t>2. nodrošināt zināšanu apguvi par kukaiņu pētniecības metodēm un pētījumu virzieniem</w:t>
            </w:r>
            <w:r w:rsidRPr="002414AD">
              <w:t>;</w:t>
            </w:r>
          </w:p>
          <w:p w:rsidR="00F70762" w:rsidRPr="002414AD" w:rsidRDefault="00F70762" w:rsidP="00056B44">
            <w:r>
              <w:t>3. nostiprināt praktiskās iemaņas dažādu kukaiņu grupu noteikšanā</w:t>
            </w:r>
            <w:r w:rsidRPr="002414AD">
              <w:t>;</w:t>
            </w:r>
          </w:p>
          <w:p w:rsidR="00F70762" w:rsidRPr="0093308E" w:rsidRDefault="00F70762" w:rsidP="00056B44">
            <w:r>
              <w:t>4. veicināt studējošo patstāvīgā darba iemaņu stiprināšanu, tajā skaitā iemaņas pētījumu plānošanā, atbilstošo metožu izvēlē, lauka pētījumu inventāra sagatavošanā un pielietošanā praksē, rezultātu statistiskajā analīzē.</w:t>
            </w: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93308E" w:rsidRDefault="00F70762" w:rsidP="00056B44">
            <w:pPr>
              <w:pStyle w:val="Nosaukumi"/>
            </w:pPr>
            <w:r w:rsidRPr="0093308E">
              <w:t>Studiju kursa kalendārais plāns</w:t>
            </w: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0568EB" w:rsidRDefault="00F70762" w:rsidP="00056B44">
            <w:r>
              <w:t>L32, S16</w:t>
            </w:r>
            <w:r w:rsidRPr="00971DF0">
              <w:t xml:space="preserve">, </w:t>
            </w:r>
            <w:r>
              <w:t>P16, Pd96</w:t>
            </w:r>
          </w:p>
          <w:p w:rsidR="00F70762" w:rsidRPr="000568EB" w:rsidRDefault="00F70762" w:rsidP="00056B44">
            <w:r>
              <w:t>1.</w:t>
            </w:r>
            <w:r w:rsidRPr="000568EB">
              <w:t xml:space="preserve"> </w:t>
            </w:r>
            <w:r>
              <w:t xml:space="preserve">Ievads entomoloģijā, pētījumu metožu apskats </w:t>
            </w:r>
            <w:r w:rsidRPr="000568EB">
              <w:t>L2, S2, Pd6</w:t>
            </w:r>
          </w:p>
          <w:p w:rsidR="00F70762" w:rsidRPr="000568EB" w:rsidRDefault="00F70762" w:rsidP="00056B44">
            <w:r>
              <w:t xml:space="preserve">2. Kukaiņu sistemātika </w:t>
            </w:r>
            <w:r w:rsidRPr="005A0872">
              <w:t>L2, Pd6</w:t>
            </w:r>
          </w:p>
          <w:p w:rsidR="00F70762" w:rsidRPr="000568EB" w:rsidRDefault="00F70762" w:rsidP="00056B44">
            <w:r>
              <w:t xml:space="preserve">3. Kukaiņu ārējā uzbūve </w:t>
            </w:r>
            <w:r w:rsidRPr="000568EB">
              <w:t xml:space="preserve">L2, </w:t>
            </w:r>
            <w:r>
              <w:t>P</w:t>
            </w:r>
            <w:r w:rsidRPr="000568EB">
              <w:t>2, Pd6</w:t>
            </w:r>
          </w:p>
          <w:p w:rsidR="00F70762" w:rsidRPr="000568EB" w:rsidRDefault="00F70762" w:rsidP="00056B44">
            <w:r>
              <w:t>4. Kukaiņu maņu orgāni un komunikācija L2</w:t>
            </w:r>
            <w:r w:rsidRPr="000568EB">
              <w:t>, Pd6</w:t>
            </w:r>
          </w:p>
          <w:p w:rsidR="00F70762" w:rsidRPr="000568EB" w:rsidRDefault="00F70762" w:rsidP="00056B44">
            <w:r>
              <w:t xml:space="preserve">5. Parazītiskie kukaiņi </w:t>
            </w:r>
            <w:r w:rsidRPr="000568EB">
              <w:t>L2, Pd6</w:t>
            </w:r>
          </w:p>
          <w:p w:rsidR="00F70762" w:rsidRPr="000568EB" w:rsidRDefault="00F70762" w:rsidP="00056B44">
            <w:r>
              <w:t xml:space="preserve">6. Kukaiņu adaptācijas </w:t>
            </w:r>
            <w:r w:rsidRPr="00246301">
              <w:t>L2,</w:t>
            </w:r>
            <w:r>
              <w:t xml:space="preserve"> S2,</w:t>
            </w:r>
            <w:r w:rsidRPr="00246301">
              <w:t xml:space="preserve"> Pd6</w:t>
            </w:r>
          </w:p>
          <w:p w:rsidR="00F70762" w:rsidRPr="000568EB" w:rsidRDefault="00F70762" w:rsidP="00056B44">
            <w:r>
              <w:t>7</w:t>
            </w:r>
            <w:r w:rsidRPr="000568EB">
              <w:t xml:space="preserve">. </w:t>
            </w:r>
            <w:r>
              <w:t xml:space="preserve">Kukaiņu ekoloģiskās grupas </w:t>
            </w:r>
            <w:r w:rsidRPr="00246301">
              <w:t>L2, Pd6</w:t>
            </w:r>
          </w:p>
          <w:p w:rsidR="00F70762" w:rsidRPr="000568EB" w:rsidRDefault="00F70762" w:rsidP="00056B44">
            <w:r>
              <w:t xml:space="preserve">8. Kukaiņi kā </w:t>
            </w:r>
            <w:proofErr w:type="spellStart"/>
            <w:r>
              <w:t>indikatorsugas</w:t>
            </w:r>
            <w:proofErr w:type="spellEnd"/>
            <w:r>
              <w:t xml:space="preserve"> L2</w:t>
            </w:r>
            <w:r w:rsidRPr="000568EB">
              <w:t>, Pd6</w:t>
            </w:r>
          </w:p>
          <w:p w:rsidR="00F70762" w:rsidRPr="000568EB" w:rsidRDefault="00F70762" w:rsidP="00056B44">
            <w:r>
              <w:t>9. Bišu bioloģija L4</w:t>
            </w:r>
            <w:r w:rsidRPr="00830A01">
              <w:t>, Pd6</w:t>
            </w:r>
          </w:p>
          <w:p w:rsidR="00F70762" w:rsidRDefault="00F70762" w:rsidP="00056B44">
            <w:r>
              <w:t>10. Kukaiņu aizsardzība L2</w:t>
            </w:r>
            <w:r w:rsidRPr="00830A01">
              <w:t>, Pd6</w:t>
            </w:r>
          </w:p>
          <w:p w:rsidR="00F70762" w:rsidRPr="000568EB" w:rsidRDefault="00F70762" w:rsidP="00056B44">
            <w:r w:rsidRPr="00FF2AA2">
              <w:t xml:space="preserve">11. </w:t>
            </w:r>
            <w:r>
              <w:t xml:space="preserve">Kukaiņu monitorings un tā specifika </w:t>
            </w:r>
            <w:r w:rsidRPr="00FF2AA2">
              <w:t>L2, Pd6</w:t>
            </w:r>
          </w:p>
          <w:p w:rsidR="00F70762" w:rsidRDefault="00F70762" w:rsidP="00056B44">
            <w:r>
              <w:t>12. Spāres L2, P4</w:t>
            </w:r>
            <w:r w:rsidRPr="00830A01">
              <w:t>, Pd6</w:t>
            </w:r>
          </w:p>
          <w:p w:rsidR="00F70762" w:rsidRDefault="00F70762" w:rsidP="00056B44">
            <w:r>
              <w:lastRenderedPageBreak/>
              <w:t>13. Dienas tauriņi L2, P4</w:t>
            </w:r>
            <w:r w:rsidRPr="00830A01">
              <w:t>, Pd6</w:t>
            </w:r>
          </w:p>
          <w:p w:rsidR="00F70762" w:rsidRDefault="00F70762" w:rsidP="00056B44">
            <w:r>
              <w:t>14. Vaboles. L2, P6</w:t>
            </w:r>
            <w:r w:rsidRPr="00830A01">
              <w:t>,</w:t>
            </w:r>
            <w:r>
              <w:t xml:space="preserve"> S2,</w:t>
            </w:r>
            <w:r w:rsidRPr="00830A01">
              <w:t xml:space="preserve"> Pd6</w:t>
            </w:r>
          </w:p>
          <w:p w:rsidR="00F70762" w:rsidRPr="0093308E" w:rsidRDefault="00F70762" w:rsidP="00056B44">
            <w:r>
              <w:t>15. Kukaiņu kārtas L2, S10</w:t>
            </w:r>
            <w:r w:rsidRPr="00830A01">
              <w:t>, Pd6</w:t>
            </w: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93308E" w:rsidRDefault="00F70762" w:rsidP="00056B44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162C68" w:rsidRDefault="00F70762" w:rsidP="00056B44">
            <w:r>
              <w:t>Zināšanas:</w:t>
            </w:r>
          </w:p>
          <w:p w:rsidR="00F70762" w:rsidRDefault="00F70762" w:rsidP="00056B44">
            <w:r>
              <w:t xml:space="preserve">- </w:t>
            </w:r>
            <w:r w:rsidRPr="006C660B">
              <w:t xml:space="preserve">izprot </w:t>
            </w:r>
            <w:r>
              <w:t>kukaiņu uzbūves un to funkcionēšanas pamatus;</w:t>
            </w:r>
          </w:p>
          <w:p w:rsidR="00F70762" w:rsidRDefault="00F70762" w:rsidP="00056B44">
            <w:r>
              <w:t xml:space="preserve">- </w:t>
            </w:r>
            <w:r w:rsidRPr="00E445F6">
              <w:t xml:space="preserve">demonstrē zināšanas </w:t>
            </w:r>
            <w:r>
              <w:t>par mūsdienīgām kukaiņu pētījumu metodēm;</w:t>
            </w:r>
          </w:p>
          <w:p w:rsidR="00F70762" w:rsidRDefault="00F70762" w:rsidP="00056B44">
            <w:r>
              <w:t>- pārzina kukaiņu daudzveidību;</w:t>
            </w:r>
          </w:p>
          <w:p w:rsidR="00F70762" w:rsidRDefault="00F70762" w:rsidP="00056B44">
            <w:r>
              <w:t>- zina normatīvos aktus un kukaiņu aizsardzības pamatus.</w:t>
            </w:r>
          </w:p>
          <w:p w:rsidR="00F70762" w:rsidRPr="00162C68" w:rsidRDefault="00F70762" w:rsidP="00056B44">
            <w:r>
              <w:t>Prasmes:</w:t>
            </w:r>
          </w:p>
          <w:p w:rsidR="00F70762" w:rsidRDefault="00F70762" w:rsidP="00056B44">
            <w:r>
              <w:t xml:space="preserve">- </w:t>
            </w:r>
            <w:r w:rsidRPr="002C16BC">
              <w:t>spēj</w:t>
            </w:r>
            <w:r>
              <w:t xml:space="preserve"> noteikt kukaiņus kārtu līmenī, vaboles dzimtu līmenī, Latvijas faunas spāres un tauriņus līdz sugas līmenim;</w:t>
            </w:r>
          </w:p>
          <w:p w:rsidR="00F70762" w:rsidRPr="00162C68" w:rsidRDefault="00F70762" w:rsidP="00056B44">
            <w:r>
              <w:t>- prot izvēlēties un patstāvīgi izmantot kukaiņu pētījumiem atbilstošas metodes, iekārtas un aprīkojumu</w:t>
            </w:r>
            <w:r w:rsidRPr="00162C68">
              <w:t>;</w:t>
            </w:r>
          </w:p>
          <w:p w:rsidR="00F70762" w:rsidRPr="00162C68" w:rsidRDefault="00F70762" w:rsidP="00056B44">
            <w:r>
              <w:t>- prot veidot kukaiņu kolekcijas.</w:t>
            </w:r>
          </w:p>
          <w:p w:rsidR="00F70762" w:rsidRPr="00162C68" w:rsidRDefault="00F70762" w:rsidP="00056B44">
            <w:r>
              <w:t>Kompetence:</w:t>
            </w:r>
          </w:p>
          <w:p w:rsidR="00F70762" w:rsidRDefault="00F70762" w:rsidP="00056B44">
            <w:r>
              <w:t>- orientējas zinātniskajās aktualitātēs, izvērtē nepieciešamību veikt konkrētus lauka pētījumus;</w:t>
            </w:r>
          </w:p>
          <w:p w:rsidR="00F70762" w:rsidRPr="00162C68" w:rsidRDefault="00F70762" w:rsidP="00056B44">
            <w:r>
              <w:t xml:space="preserve">- patstāvīgi spēj izvērtēt ar kukaiņu aizsardzību saistītus jautājumus; </w:t>
            </w:r>
          </w:p>
          <w:p w:rsidR="00F70762" w:rsidRPr="0093308E" w:rsidRDefault="00F70762" w:rsidP="00056B44">
            <w:r>
              <w:t>-spēj patstāvīgi apkopot un prezentēt informāciju par dažādām kukaiņu grupām</w:t>
            </w:r>
            <w:r w:rsidRPr="00162C68">
              <w:t>.</w:t>
            </w:r>
            <w:r>
              <w:t xml:space="preserve"> </w:t>
            </w: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93308E" w:rsidRDefault="00F70762" w:rsidP="00056B44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157008" w:rsidRDefault="00F70762" w:rsidP="00056B44">
            <w:r>
              <w:t>Pa</w:t>
            </w:r>
            <w:r w:rsidRPr="00157008">
              <w:t>tstāvīgā darba laikā studējošie:</w:t>
            </w:r>
          </w:p>
          <w:p w:rsidR="00F70762" w:rsidRPr="00157008" w:rsidRDefault="00F70762" w:rsidP="00056B44">
            <w:r>
              <w:t xml:space="preserve">- </w:t>
            </w:r>
            <w:r w:rsidRPr="00157008">
              <w:t xml:space="preserve">padziļināti apgūst katru lekcijas tēmu (skat. studiju kursa kalendāro plānu un kursa saturu), neskaidrību gadījumā sagatavo jautājumus docētajam (tie tiek apspriesti nākamās nodarbības laikā vai seminārā); </w:t>
            </w:r>
          </w:p>
          <w:p w:rsidR="00F70762" w:rsidRPr="00157008" w:rsidRDefault="00F70762" w:rsidP="00056B44">
            <w:r>
              <w:t>- gatavojas praktiskajiem darbiem - atkārto teoriju, strādā ar kukaiņu noteicējiem</w:t>
            </w:r>
            <w:r w:rsidRPr="00157008">
              <w:t>;</w:t>
            </w:r>
          </w:p>
          <w:p w:rsidR="00F70762" w:rsidRPr="00157008" w:rsidRDefault="00F70762" w:rsidP="00056B44">
            <w:r>
              <w:t xml:space="preserve">- </w:t>
            </w:r>
            <w:r w:rsidRPr="00157008">
              <w:t>gatavojas</w:t>
            </w:r>
            <w:r>
              <w:t xml:space="preserve"> semināriem, katrs sagatavo vismaz vienu prezentāciju par piešķirto tēmu.</w:t>
            </w:r>
          </w:p>
          <w:p w:rsidR="00F70762" w:rsidRPr="0093308E" w:rsidRDefault="00F70762" w:rsidP="00056B44">
            <w:r>
              <w:t xml:space="preserve">Studējošais </w:t>
            </w:r>
            <w:r w:rsidRPr="00157008">
              <w:t xml:space="preserve">patstāvīgajā darbā var izmantot arī citus informācijas avotus, kas nav norādīti kursa aprakstā, pirms tam </w:t>
            </w:r>
            <w:proofErr w:type="spellStart"/>
            <w:r w:rsidRPr="00157008">
              <w:t>onsultējo</w:t>
            </w:r>
            <w:r>
              <w:t>ties</w:t>
            </w:r>
            <w:proofErr w:type="spellEnd"/>
            <w:r>
              <w:t xml:space="preserve"> ar docētāju par to izvēli. </w:t>
            </w: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93308E" w:rsidRDefault="00F70762" w:rsidP="00056B44">
            <w:pPr>
              <w:pStyle w:val="Nosaukumi"/>
            </w:pPr>
            <w:r w:rsidRPr="0093308E">
              <w:t>Prasības kredītpunktu iegūšanai</w:t>
            </w: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766814" w:rsidRDefault="00F70762" w:rsidP="00056B44">
            <w:r>
              <w:t xml:space="preserve">Studiju kursa apguve tiek vērtēta, izmantojot 10 </w:t>
            </w:r>
            <w:proofErr w:type="spellStart"/>
            <w:r>
              <w:t>ballu</w:t>
            </w:r>
            <w:proofErr w:type="spellEnd"/>
            <w:r>
              <w:t xml:space="preserve"> skalu,</w:t>
            </w:r>
            <w:r w:rsidRPr="00766814">
              <w:t xml:space="preserve"> saskaņā ar Latvijas Republikas  normatīvajiem aktiem un atbilstoši "Nolikumam par studijām Daugavpils Universitātē" (apstiprināts DU Senāta sēdē 17.12.2018.,  protokols Nr. 15).</w:t>
            </w:r>
          </w:p>
          <w:p w:rsidR="00F70762" w:rsidRPr="00766814" w:rsidRDefault="00F70762" w:rsidP="00056B44">
            <w:r w:rsidRPr="0048087E">
              <w:t>Studiju kursa noslēguma pārbaudījums</w:t>
            </w:r>
            <w:r>
              <w:t xml:space="preserve"> - mutisks eksāmens (4</w:t>
            </w:r>
            <w:r w:rsidRPr="00766814">
              <w:t>0% no gala vērtējuma)</w:t>
            </w:r>
            <w:r>
              <w:t xml:space="preserve">, tests (20 % no gala vērtējuma, praktiskais uzdevums eksāmena laikā (20% no eksāmena vērtējuma), prezentācijas sagatavošana un prezentēšana </w:t>
            </w:r>
            <w:r w:rsidRPr="004A2F4D">
              <w:t>(20% no eksāmena vērtējuma)</w:t>
            </w:r>
            <w:r>
              <w:t>.</w:t>
            </w:r>
          </w:p>
          <w:p w:rsidR="00F70762" w:rsidRPr="0093308E" w:rsidRDefault="00F70762" w:rsidP="00056B44">
            <w:r>
              <w:t>Pie</w:t>
            </w:r>
            <w:r w:rsidRPr="00766814">
              <w:t xml:space="preserve"> eksāmena kārtošanas tiek pielaisti tikai tie studējošie, kas sekmīgi nokārtojuši </w:t>
            </w:r>
            <w:r>
              <w:t>praktiskos darbus.</w:t>
            </w: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93308E" w:rsidRDefault="00F70762" w:rsidP="00056B44">
            <w:pPr>
              <w:pStyle w:val="Nosaukumi"/>
            </w:pPr>
            <w:r w:rsidRPr="0093308E">
              <w:t>Kursa saturs</w:t>
            </w: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14717E" w:rsidRDefault="00F70762" w:rsidP="00056B44">
            <w:r w:rsidRPr="00C404EF">
              <w:t>L</w:t>
            </w:r>
            <w:r>
              <w:t>32, S16</w:t>
            </w:r>
            <w:r w:rsidRPr="0014717E">
              <w:t>,</w:t>
            </w:r>
            <w:r>
              <w:t xml:space="preserve"> P16,</w:t>
            </w:r>
            <w:r w:rsidRPr="0014717E">
              <w:t xml:space="preserve"> </w:t>
            </w:r>
            <w:r>
              <w:t>Pd96</w:t>
            </w:r>
          </w:p>
          <w:p w:rsidR="00F70762" w:rsidRPr="0014717E" w:rsidRDefault="00F70762" w:rsidP="00056B44">
            <w:r>
              <w:t>Lekcijas:</w:t>
            </w:r>
          </w:p>
          <w:p w:rsidR="00F70762" w:rsidRPr="004A2F4D" w:rsidRDefault="00F70762" w:rsidP="00056B44">
            <w:r>
              <w:t xml:space="preserve">1. </w:t>
            </w:r>
            <w:r w:rsidRPr="004A2F4D">
              <w:t>Ievads entomoloģijā</w:t>
            </w:r>
            <w:r>
              <w:t xml:space="preserve"> </w:t>
            </w:r>
            <w:r w:rsidRPr="004A2F4D">
              <w:t>L2</w:t>
            </w:r>
            <w:r>
              <w:t xml:space="preserve">, </w:t>
            </w:r>
            <w:r w:rsidRPr="004A2F4D">
              <w:t>Pd</w:t>
            </w:r>
            <w:r>
              <w:t>3</w:t>
            </w:r>
          </w:p>
          <w:p w:rsidR="00F70762" w:rsidRPr="004A2F4D" w:rsidRDefault="00F70762" w:rsidP="00056B44">
            <w:r w:rsidRPr="004A2F4D">
              <w:t>2. Kukaiņu sistemātika L2, Pd6</w:t>
            </w:r>
          </w:p>
          <w:p w:rsidR="00F70762" w:rsidRPr="004A2F4D" w:rsidRDefault="00F70762" w:rsidP="00056B44">
            <w:r w:rsidRPr="004A2F4D">
              <w:t>3. Kukaiņu ārējā uzbūve L2, Pd</w:t>
            </w:r>
            <w:r>
              <w:t>3</w:t>
            </w:r>
          </w:p>
          <w:p w:rsidR="00F70762" w:rsidRPr="004A2F4D" w:rsidRDefault="00F70762" w:rsidP="00056B44">
            <w:r w:rsidRPr="004A2F4D">
              <w:t>4. Kukaiņu maņu orgāni un komunikācija L2, Pd6</w:t>
            </w:r>
          </w:p>
          <w:p w:rsidR="00F70762" w:rsidRPr="004A2F4D" w:rsidRDefault="00F70762" w:rsidP="00056B44">
            <w:r w:rsidRPr="004A2F4D">
              <w:t>5. Parazītiskie kukaiņi L2, Pd6</w:t>
            </w:r>
          </w:p>
          <w:p w:rsidR="00F70762" w:rsidRPr="004A2F4D" w:rsidRDefault="00F70762" w:rsidP="00056B44">
            <w:r w:rsidRPr="004A2F4D">
              <w:t>6. Kukaiņu adaptācijas L2, Pd</w:t>
            </w:r>
            <w:r>
              <w:t>3</w:t>
            </w:r>
          </w:p>
          <w:p w:rsidR="00F70762" w:rsidRPr="004A2F4D" w:rsidRDefault="00F70762" w:rsidP="00056B44">
            <w:r w:rsidRPr="004A2F4D">
              <w:t>7. Kukaiņu ekoloģiskās grupas L2, Pd6</w:t>
            </w:r>
          </w:p>
          <w:p w:rsidR="00F70762" w:rsidRPr="004A2F4D" w:rsidRDefault="00F70762" w:rsidP="00056B44">
            <w:r w:rsidRPr="004A2F4D">
              <w:t xml:space="preserve">8. Kukaiņi kā </w:t>
            </w:r>
            <w:proofErr w:type="spellStart"/>
            <w:r w:rsidRPr="004A2F4D">
              <w:t>indikatorsugas</w:t>
            </w:r>
            <w:proofErr w:type="spellEnd"/>
            <w:r w:rsidRPr="004A2F4D">
              <w:t xml:space="preserve"> L2, Pd6</w:t>
            </w:r>
          </w:p>
          <w:p w:rsidR="00F70762" w:rsidRPr="004A2F4D" w:rsidRDefault="00F70762" w:rsidP="00056B44">
            <w:r w:rsidRPr="004A2F4D">
              <w:lastRenderedPageBreak/>
              <w:t>9. Bišu bioloģija L4, Pd6</w:t>
            </w:r>
          </w:p>
          <w:p w:rsidR="00F70762" w:rsidRPr="004A2F4D" w:rsidRDefault="00F70762" w:rsidP="00056B44">
            <w:r w:rsidRPr="004A2F4D">
              <w:t>10. Kukaiņu aizsardzība L2, Pd6</w:t>
            </w:r>
          </w:p>
          <w:p w:rsidR="00F70762" w:rsidRPr="004A2F4D" w:rsidRDefault="00F70762" w:rsidP="00056B44">
            <w:r w:rsidRPr="004A2F4D">
              <w:t>11. Kukaiņu monitorings un tā specifika L2, Pd6</w:t>
            </w:r>
          </w:p>
          <w:p w:rsidR="00F70762" w:rsidRPr="004A2F4D" w:rsidRDefault="00F70762" w:rsidP="00056B44">
            <w:r w:rsidRPr="004A2F4D">
              <w:t>12. Spār</w:t>
            </w:r>
            <w:r>
              <w:t>u kārtas apskats</w:t>
            </w:r>
            <w:r w:rsidRPr="004A2F4D">
              <w:t xml:space="preserve"> L2</w:t>
            </w:r>
          </w:p>
          <w:p w:rsidR="00F70762" w:rsidRPr="004A2F4D" w:rsidRDefault="00F70762" w:rsidP="00056B44">
            <w:r w:rsidRPr="004A2F4D">
              <w:t>13. Dienas tauriņ</w:t>
            </w:r>
            <w:r>
              <w:t xml:space="preserve">u </w:t>
            </w:r>
            <w:r w:rsidRPr="001312F7">
              <w:t>kārtas apskats</w:t>
            </w:r>
            <w:r w:rsidRPr="004A2F4D">
              <w:t xml:space="preserve"> L2</w:t>
            </w:r>
          </w:p>
          <w:p w:rsidR="00F70762" w:rsidRPr="004A2F4D" w:rsidRDefault="00F70762" w:rsidP="00056B44">
            <w:r w:rsidRPr="004A2F4D">
              <w:t>14. Vabo</w:t>
            </w:r>
            <w:r>
              <w:t>ļu kārtas apskats</w:t>
            </w:r>
            <w:r w:rsidRPr="004A2F4D">
              <w:t xml:space="preserve"> L2</w:t>
            </w:r>
          </w:p>
          <w:p w:rsidR="00F70762" w:rsidRDefault="00F70762" w:rsidP="00056B44">
            <w:r w:rsidRPr="004A2F4D">
              <w:t>15. Kukaiņu kārt</w:t>
            </w:r>
            <w:r>
              <w:t>u apskats</w:t>
            </w:r>
            <w:r w:rsidRPr="004A2F4D">
              <w:t xml:space="preserve"> L2</w:t>
            </w:r>
          </w:p>
          <w:p w:rsidR="00F70762" w:rsidRDefault="00F70762" w:rsidP="00056B44"/>
          <w:p w:rsidR="00F70762" w:rsidRPr="0014717E" w:rsidRDefault="00F70762" w:rsidP="00056B44">
            <w:r>
              <w:t>Semināri:</w:t>
            </w:r>
          </w:p>
          <w:p w:rsidR="00F70762" w:rsidRPr="004E534E" w:rsidRDefault="00F70762" w:rsidP="00056B44">
            <w:r w:rsidRPr="004E534E">
              <w:t xml:space="preserve">1. </w:t>
            </w:r>
            <w:r>
              <w:t>P</w:t>
            </w:r>
            <w:r w:rsidRPr="004E534E">
              <w:t>ētījumu metožu apskats</w:t>
            </w:r>
            <w:r>
              <w:t xml:space="preserve"> entomoloģijā</w:t>
            </w:r>
            <w:r w:rsidRPr="004E534E">
              <w:t xml:space="preserve"> S2, Pd</w:t>
            </w:r>
            <w:r>
              <w:t>3</w:t>
            </w:r>
          </w:p>
          <w:p w:rsidR="00F70762" w:rsidRPr="004E534E" w:rsidRDefault="00F70762" w:rsidP="00056B44">
            <w:r>
              <w:t>2</w:t>
            </w:r>
            <w:r w:rsidRPr="004E534E">
              <w:t>. Kukaiņu ārējā uzbūve</w:t>
            </w:r>
            <w:r>
              <w:t xml:space="preserve"> - </w:t>
            </w:r>
            <w:proofErr w:type="spellStart"/>
            <w:r>
              <w:t>skrjvaboles</w:t>
            </w:r>
            <w:proofErr w:type="spellEnd"/>
            <w:r>
              <w:t xml:space="preserve"> uzbūves izpēte</w:t>
            </w:r>
            <w:r w:rsidRPr="004E534E">
              <w:t xml:space="preserve"> L2, P2, Pd</w:t>
            </w:r>
            <w:r>
              <w:t>3</w:t>
            </w:r>
          </w:p>
          <w:p w:rsidR="00F70762" w:rsidRPr="004E534E" w:rsidRDefault="00F70762" w:rsidP="00056B44">
            <w:r>
              <w:t>3</w:t>
            </w:r>
            <w:r w:rsidRPr="004E534E">
              <w:t>. Kukaiņu adaptācija</w:t>
            </w:r>
            <w:r>
              <w:t>s dažādās kukaiņu grupās</w:t>
            </w:r>
            <w:r w:rsidRPr="004E534E">
              <w:t xml:space="preserve"> S2, Pd</w:t>
            </w:r>
            <w:r>
              <w:t>3</w:t>
            </w:r>
          </w:p>
          <w:p w:rsidR="00F70762" w:rsidRPr="004E534E" w:rsidRDefault="00F70762" w:rsidP="00056B44">
            <w:r>
              <w:t>4</w:t>
            </w:r>
            <w:r w:rsidRPr="004E534E">
              <w:t>. Dienas tauriņi L2, P4, Pd6</w:t>
            </w:r>
          </w:p>
          <w:p w:rsidR="00F70762" w:rsidRPr="004E534E" w:rsidRDefault="00F70762" w:rsidP="00056B44">
            <w:r>
              <w:t>5</w:t>
            </w:r>
            <w:r w:rsidRPr="004E534E">
              <w:t>. Vabo</w:t>
            </w:r>
            <w:r>
              <w:t>ļu dzimtu noteikšana</w:t>
            </w:r>
            <w:r w:rsidRPr="004E534E">
              <w:t xml:space="preserve"> S2</w:t>
            </w:r>
          </w:p>
          <w:p w:rsidR="00F70762" w:rsidRPr="004E534E" w:rsidRDefault="00F70762" w:rsidP="00056B44">
            <w:r>
              <w:t>6</w:t>
            </w:r>
            <w:r w:rsidRPr="004E534E">
              <w:t xml:space="preserve">. </w:t>
            </w:r>
            <w:r>
              <w:t xml:space="preserve">Ziņojumu prezentēšana par kukaiņu kārtām </w:t>
            </w:r>
            <w:r w:rsidRPr="004E534E">
              <w:t>S10, Pd6</w:t>
            </w:r>
          </w:p>
          <w:p w:rsidR="00F70762" w:rsidRDefault="00F70762" w:rsidP="00056B44"/>
          <w:p w:rsidR="00F70762" w:rsidRDefault="00F70762" w:rsidP="00056B44">
            <w:r>
              <w:t>Praktiskie darbi (studējošie praktiskos darbus veic pāros vai nelielās grupās, iepriekš sagatavojoties katrai praktiskajai nodarbībai):</w:t>
            </w:r>
          </w:p>
          <w:p w:rsidR="00F70762" w:rsidRDefault="00F70762" w:rsidP="00056B44"/>
          <w:p w:rsidR="00F70762" w:rsidRPr="004E534E" w:rsidRDefault="00F70762" w:rsidP="00056B44">
            <w:r>
              <w:t>1</w:t>
            </w:r>
            <w:r w:rsidRPr="004E534E">
              <w:t>. Kukaiņu ārējā uzbūve L2, P2, Pd6</w:t>
            </w:r>
          </w:p>
          <w:p w:rsidR="00F70762" w:rsidRPr="004E534E" w:rsidRDefault="00F70762" w:rsidP="00056B44">
            <w:r>
              <w:t>2</w:t>
            </w:r>
            <w:r w:rsidRPr="004E534E">
              <w:t>. Kukaiņu ekoloģiskās grupas L2, Pd6</w:t>
            </w:r>
          </w:p>
          <w:p w:rsidR="00F70762" w:rsidRPr="004E534E" w:rsidRDefault="00F70762" w:rsidP="00056B44">
            <w:r>
              <w:t>3</w:t>
            </w:r>
            <w:r w:rsidRPr="004E534E">
              <w:t>. Spā</w:t>
            </w:r>
            <w:r>
              <w:t>ru noteikšana</w:t>
            </w:r>
            <w:r w:rsidRPr="004E534E">
              <w:t xml:space="preserve"> P4, Pd6</w:t>
            </w:r>
          </w:p>
          <w:p w:rsidR="00F70762" w:rsidRPr="004E534E" w:rsidRDefault="00F70762" w:rsidP="00056B44">
            <w:r>
              <w:t>4</w:t>
            </w:r>
            <w:r w:rsidRPr="004E534E">
              <w:t>. Dienas tauriņ</w:t>
            </w:r>
            <w:r>
              <w:t>u noteikšana</w:t>
            </w:r>
            <w:r w:rsidRPr="004E534E">
              <w:t xml:space="preserve"> P4, Pd6</w:t>
            </w:r>
          </w:p>
          <w:p w:rsidR="00F70762" w:rsidRPr="004E534E" w:rsidRDefault="00F70762" w:rsidP="00056B44">
            <w:r>
              <w:t>5</w:t>
            </w:r>
            <w:r w:rsidRPr="004E534E">
              <w:t>. Vabo</w:t>
            </w:r>
            <w:r>
              <w:t xml:space="preserve">ļu noteikšana, skrejvaboles </w:t>
            </w:r>
            <w:proofErr w:type="spellStart"/>
            <w:r>
              <w:t>airvaboles</w:t>
            </w:r>
            <w:proofErr w:type="spellEnd"/>
            <w:r>
              <w:t xml:space="preserve">, </w:t>
            </w:r>
            <w:proofErr w:type="spellStart"/>
            <w:r>
              <w:t>materiala</w:t>
            </w:r>
            <w:proofErr w:type="spellEnd"/>
            <w:r>
              <w:t xml:space="preserve"> montēšana un šķirošana</w:t>
            </w:r>
            <w:r w:rsidRPr="004E534E">
              <w:t xml:space="preserve"> P6</w:t>
            </w:r>
            <w:r>
              <w:t xml:space="preserve">, </w:t>
            </w:r>
            <w:r w:rsidRPr="004E534E">
              <w:t>Pd6</w:t>
            </w:r>
          </w:p>
          <w:p w:rsidR="00F70762" w:rsidRPr="004E534E" w:rsidRDefault="00F70762" w:rsidP="00056B44">
            <w:r>
              <w:t>6</w:t>
            </w:r>
            <w:r w:rsidRPr="004E534E">
              <w:t>. Kukaiņu kārtas L2, S10, Pd6</w:t>
            </w:r>
          </w:p>
          <w:p w:rsidR="00F70762" w:rsidRDefault="00F70762" w:rsidP="00056B44"/>
          <w:p w:rsidR="00F70762" w:rsidRDefault="00F70762" w:rsidP="00056B44">
            <w:r>
              <w:t xml:space="preserve">Prezentāciju </w:t>
            </w:r>
            <w:r w:rsidRPr="00CE6A33">
              <w:t>tēmas:</w:t>
            </w:r>
            <w:r>
              <w:t xml:space="preserve"> </w:t>
            </w:r>
          </w:p>
          <w:p w:rsidR="00F70762" w:rsidRDefault="00F70762" w:rsidP="00056B44">
            <w:proofErr w:type="spellStart"/>
            <w:r>
              <w:t>Zvīneņu</w:t>
            </w:r>
            <w:proofErr w:type="spellEnd"/>
            <w:r>
              <w:t xml:space="preserve"> kārta;</w:t>
            </w:r>
          </w:p>
          <w:p w:rsidR="00F70762" w:rsidRDefault="00F70762" w:rsidP="00056B44">
            <w:r>
              <w:t>Viendienīšu kārta;</w:t>
            </w:r>
          </w:p>
          <w:p w:rsidR="00F70762" w:rsidRDefault="00F70762" w:rsidP="00056B44">
            <w:proofErr w:type="spellStart"/>
            <w:r>
              <w:t>Spīļastu</w:t>
            </w:r>
            <w:proofErr w:type="spellEnd"/>
            <w:r>
              <w:t xml:space="preserve"> kārta;</w:t>
            </w:r>
          </w:p>
          <w:p w:rsidR="00F70762" w:rsidRDefault="00F70762" w:rsidP="00056B44">
            <w:r>
              <w:t>Strauteņu kārta;</w:t>
            </w:r>
          </w:p>
          <w:p w:rsidR="00F70762" w:rsidRDefault="00F70762" w:rsidP="00056B44">
            <w:r>
              <w:t>Taisnspārņu kārta;</w:t>
            </w:r>
          </w:p>
          <w:p w:rsidR="00F70762" w:rsidRDefault="00F70762" w:rsidP="00056B44">
            <w:r>
              <w:t>Blakšu kārta;</w:t>
            </w:r>
          </w:p>
          <w:p w:rsidR="00F70762" w:rsidRDefault="00F70762" w:rsidP="00056B44">
            <w:r>
              <w:t>Plēvspārņu kārta;</w:t>
            </w:r>
          </w:p>
          <w:p w:rsidR="00F70762" w:rsidRDefault="00F70762" w:rsidP="00056B44">
            <w:r>
              <w:t>Divspārņu kārta;</w:t>
            </w:r>
          </w:p>
          <w:p w:rsidR="00F70762" w:rsidRDefault="00F70762" w:rsidP="00056B44">
            <w:r>
              <w:t>Maksteņu kārta;</w:t>
            </w:r>
          </w:p>
          <w:p w:rsidR="00F70762" w:rsidRDefault="00F70762" w:rsidP="00056B44">
            <w:r>
              <w:t>Tīklspārņu kārta.</w:t>
            </w:r>
          </w:p>
          <w:p w:rsidR="00F70762" w:rsidRPr="0093308E" w:rsidRDefault="00F70762" w:rsidP="00056B44"/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93308E" w:rsidRDefault="00F70762" w:rsidP="00056B44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0601C6" w:rsidRDefault="00F70762" w:rsidP="00504A12">
            <w:pPr>
              <w:pStyle w:val="ListParagraph"/>
              <w:numPr>
                <w:ilvl w:val="0"/>
                <w:numId w:val="2"/>
              </w:numPr>
              <w:ind w:left="360"/>
            </w:pPr>
            <w:proofErr w:type="spellStart"/>
            <w:r w:rsidRPr="000601C6">
              <w:t>Rivers</w:t>
            </w:r>
            <w:proofErr w:type="spellEnd"/>
            <w:r w:rsidRPr="000601C6">
              <w:t xml:space="preserve"> D. 2017.  </w:t>
            </w:r>
            <w:proofErr w:type="spellStart"/>
            <w:r w:rsidRPr="000601C6">
              <w:t>Insects</w:t>
            </w:r>
            <w:proofErr w:type="spellEnd"/>
            <w:r w:rsidRPr="000601C6">
              <w:t xml:space="preserve">: </w:t>
            </w:r>
            <w:proofErr w:type="spellStart"/>
            <w:r w:rsidRPr="000601C6">
              <w:t>evolutionary</w:t>
            </w:r>
            <w:proofErr w:type="spellEnd"/>
            <w:r w:rsidRPr="000601C6">
              <w:t xml:space="preserve"> </w:t>
            </w:r>
            <w:proofErr w:type="spellStart"/>
            <w:r w:rsidRPr="000601C6">
              <w:t>success</w:t>
            </w:r>
            <w:proofErr w:type="spellEnd"/>
            <w:r w:rsidRPr="000601C6">
              <w:t xml:space="preserve">, </w:t>
            </w:r>
            <w:proofErr w:type="spellStart"/>
            <w:r w:rsidRPr="000601C6">
              <w:t>unrivaled</w:t>
            </w:r>
            <w:proofErr w:type="spellEnd"/>
            <w:r w:rsidRPr="000601C6">
              <w:t xml:space="preserve"> </w:t>
            </w:r>
            <w:proofErr w:type="spellStart"/>
            <w:r w:rsidRPr="000601C6">
              <w:t>diversity</w:t>
            </w:r>
            <w:proofErr w:type="spellEnd"/>
            <w:r w:rsidRPr="000601C6">
              <w:t xml:space="preserve">, </w:t>
            </w:r>
            <w:proofErr w:type="spellStart"/>
            <w:r w:rsidRPr="000601C6">
              <w:t>and</w:t>
            </w:r>
            <w:proofErr w:type="spellEnd"/>
            <w:r w:rsidRPr="000601C6">
              <w:t xml:space="preserve"> </w:t>
            </w:r>
            <w:proofErr w:type="spellStart"/>
            <w:r w:rsidRPr="000601C6">
              <w:t>world</w:t>
            </w:r>
            <w:proofErr w:type="spellEnd"/>
            <w:r w:rsidRPr="000601C6">
              <w:t xml:space="preserve"> </w:t>
            </w:r>
            <w:proofErr w:type="spellStart"/>
            <w:r w:rsidRPr="000601C6">
              <w:t>domination</w:t>
            </w:r>
            <w:proofErr w:type="spellEnd"/>
            <w:r w:rsidRPr="000601C6">
              <w:t xml:space="preserve">/ </w:t>
            </w:r>
            <w:proofErr w:type="spellStart"/>
            <w:r w:rsidRPr="000601C6">
              <w:t>David</w:t>
            </w:r>
            <w:proofErr w:type="spellEnd"/>
            <w:r w:rsidRPr="000601C6">
              <w:t xml:space="preserve"> B. </w:t>
            </w:r>
            <w:proofErr w:type="spellStart"/>
            <w:r w:rsidRPr="000601C6">
              <w:t>Rivers</w:t>
            </w:r>
            <w:proofErr w:type="spellEnd"/>
            <w:r w:rsidRPr="000601C6">
              <w:t xml:space="preserve">. - </w:t>
            </w:r>
            <w:proofErr w:type="spellStart"/>
            <w:r w:rsidRPr="000601C6">
              <w:t>Baltimore</w:t>
            </w:r>
            <w:proofErr w:type="spellEnd"/>
            <w:r w:rsidRPr="000601C6">
              <w:t xml:space="preserve">, </w:t>
            </w:r>
            <w:proofErr w:type="spellStart"/>
            <w:r w:rsidRPr="000601C6">
              <w:t>Maryland</w:t>
            </w:r>
            <w:proofErr w:type="spellEnd"/>
            <w:r w:rsidRPr="000601C6">
              <w:t xml:space="preserve">: </w:t>
            </w:r>
            <w:proofErr w:type="spellStart"/>
            <w:r w:rsidRPr="000601C6">
              <w:t>Johns</w:t>
            </w:r>
            <w:proofErr w:type="spellEnd"/>
            <w:r w:rsidRPr="000601C6">
              <w:t xml:space="preserve"> Hopkins </w:t>
            </w:r>
            <w:proofErr w:type="spellStart"/>
            <w:r w:rsidRPr="000601C6">
              <w:t>University</w:t>
            </w:r>
            <w:proofErr w:type="spellEnd"/>
            <w:r w:rsidRPr="000601C6">
              <w:t xml:space="preserve"> </w:t>
            </w:r>
            <w:proofErr w:type="spellStart"/>
            <w:r w:rsidRPr="000601C6">
              <w:t>Press</w:t>
            </w:r>
            <w:proofErr w:type="spellEnd"/>
            <w:r w:rsidRPr="000601C6">
              <w:t xml:space="preserve">, 2017. - xi, 474 </w:t>
            </w:r>
            <w:proofErr w:type="spellStart"/>
            <w:r w:rsidRPr="000601C6">
              <w:t>pages</w:t>
            </w:r>
            <w:proofErr w:type="spellEnd"/>
            <w:r w:rsidRPr="000601C6">
              <w:t xml:space="preserve">: </w:t>
            </w:r>
            <w:proofErr w:type="spellStart"/>
            <w:r w:rsidRPr="000601C6">
              <w:t>illustrtions</w:t>
            </w:r>
            <w:proofErr w:type="spellEnd"/>
            <w:r w:rsidRPr="000601C6">
              <w:t xml:space="preserve"> (</w:t>
            </w:r>
            <w:proofErr w:type="spellStart"/>
            <w:r w:rsidRPr="000601C6">
              <w:t>chiefly</w:t>
            </w:r>
            <w:proofErr w:type="spellEnd"/>
            <w:r w:rsidRPr="000601C6">
              <w:t xml:space="preserve"> </w:t>
            </w:r>
            <w:proofErr w:type="spellStart"/>
            <w:r w:rsidRPr="000601C6">
              <w:t>color</w:t>
            </w:r>
            <w:proofErr w:type="spellEnd"/>
            <w:r w:rsidRPr="000601C6">
              <w:t xml:space="preserve">), </w:t>
            </w:r>
            <w:proofErr w:type="spellStart"/>
            <w:r w:rsidRPr="000601C6">
              <w:t>color</w:t>
            </w:r>
            <w:proofErr w:type="spellEnd"/>
            <w:r w:rsidRPr="000601C6">
              <w:t xml:space="preserve"> </w:t>
            </w:r>
            <w:proofErr w:type="spellStart"/>
            <w:r w:rsidRPr="000601C6">
              <w:t>maps</w:t>
            </w:r>
            <w:proofErr w:type="spellEnd"/>
            <w:r w:rsidRPr="000601C6">
              <w:t xml:space="preserve"> ; 29 cm. - </w:t>
            </w:r>
            <w:proofErr w:type="spellStart"/>
            <w:r w:rsidRPr="000601C6">
              <w:t>Includes</w:t>
            </w:r>
            <w:proofErr w:type="spellEnd"/>
            <w:r w:rsidRPr="000601C6">
              <w:t xml:space="preserve"> </w:t>
            </w:r>
            <w:proofErr w:type="spellStart"/>
            <w:r w:rsidRPr="000601C6">
              <w:t>bibliographical</w:t>
            </w:r>
            <w:proofErr w:type="spellEnd"/>
            <w:r w:rsidRPr="000601C6">
              <w:t xml:space="preserve"> references </w:t>
            </w:r>
            <w:proofErr w:type="spellStart"/>
            <w:r w:rsidRPr="000601C6">
              <w:t>and</w:t>
            </w:r>
            <w:proofErr w:type="spellEnd"/>
            <w:r w:rsidRPr="000601C6">
              <w:t xml:space="preserve"> </w:t>
            </w:r>
            <w:proofErr w:type="spellStart"/>
            <w:r w:rsidRPr="000601C6">
              <w:t>index</w:t>
            </w:r>
            <w:proofErr w:type="spellEnd"/>
            <w:r w:rsidRPr="000601C6">
              <w:t>. ISBN 9781421421704 </w:t>
            </w:r>
          </w:p>
          <w:p w:rsidR="00F70762" w:rsidRPr="0093308E" w:rsidRDefault="00F70762" w:rsidP="00B15187">
            <w:pPr>
              <w:pStyle w:val="ListParagraph"/>
              <w:numPr>
                <w:ilvl w:val="0"/>
                <w:numId w:val="2"/>
              </w:numPr>
              <w:ind w:left="360"/>
            </w:pPr>
            <w:proofErr w:type="spellStart"/>
            <w:r w:rsidRPr="001B452E">
              <w:t>Butterflies</w:t>
            </w:r>
            <w:proofErr w:type="spellEnd"/>
            <w:r w:rsidRPr="001B452E">
              <w:t xml:space="preserve"> : a </w:t>
            </w:r>
            <w:proofErr w:type="spellStart"/>
            <w:r w:rsidRPr="001B452E">
              <w:t>comprehensive</w:t>
            </w:r>
            <w:proofErr w:type="spellEnd"/>
            <w:r w:rsidRPr="001B452E">
              <w:t xml:space="preserve"> </w:t>
            </w:r>
            <w:proofErr w:type="spellStart"/>
            <w:r w:rsidRPr="001B452E">
              <w:t>guide</w:t>
            </w:r>
            <w:proofErr w:type="spellEnd"/>
            <w:r w:rsidRPr="001B452E">
              <w:t xml:space="preserve"> to </w:t>
            </w:r>
            <w:proofErr w:type="spellStart"/>
            <w:r w:rsidRPr="001B452E">
              <w:t>this</w:t>
            </w:r>
            <w:proofErr w:type="spellEnd"/>
            <w:r w:rsidRPr="001B452E">
              <w:t xml:space="preserve"> </w:t>
            </w:r>
            <w:proofErr w:type="spellStart"/>
            <w:r w:rsidRPr="001B452E">
              <w:t>beatiful</w:t>
            </w:r>
            <w:proofErr w:type="spellEnd"/>
            <w:r w:rsidRPr="001B452E">
              <w:t xml:space="preserve"> </w:t>
            </w:r>
            <w:proofErr w:type="spellStart"/>
            <w:r w:rsidRPr="001B452E">
              <w:t>insect</w:t>
            </w:r>
            <w:proofErr w:type="spellEnd"/>
            <w:r w:rsidRPr="001B452E">
              <w:t xml:space="preserve"> </w:t>
            </w:r>
            <w:proofErr w:type="spellStart"/>
            <w:r w:rsidRPr="001B452E">
              <w:t>species</w:t>
            </w:r>
            <w:proofErr w:type="spellEnd"/>
            <w:r w:rsidRPr="001B452E">
              <w:t xml:space="preserve">. - </w:t>
            </w:r>
            <w:proofErr w:type="spellStart"/>
            <w:r w:rsidRPr="001B452E">
              <w:t>Kent</w:t>
            </w:r>
            <w:proofErr w:type="spellEnd"/>
            <w:r w:rsidRPr="001B452E">
              <w:t xml:space="preserve"> : </w:t>
            </w:r>
            <w:proofErr w:type="spellStart"/>
            <w:r w:rsidRPr="001B452E">
              <w:t>Grange</w:t>
            </w:r>
            <w:proofErr w:type="spellEnd"/>
            <w:r w:rsidRPr="001B452E">
              <w:t xml:space="preserve"> </w:t>
            </w:r>
            <w:proofErr w:type="spellStart"/>
            <w:r w:rsidRPr="001B452E">
              <w:t>Books</w:t>
            </w:r>
            <w:proofErr w:type="spellEnd"/>
            <w:r w:rsidRPr="001B452E">
              <w:t xml:space="preserve">, </w:t>
            </w:r>
            <w:r w:rsidR="00504A12">
              <w:t xml:space="preserve">2008, </w:t>
            </w:r>
            <w:r w:rsidRPr="001B452E">
              <w:t>- 222 p.</w:t>
            </w: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93308E" w:rsidRDefault="00F70762" w:rsidP="00056B44">
            <w:pPr>
              <w:pStyle w:val="Nosaukumi"/>
            </w:pPr>
            <w:r w:rsidRPr="0093308E">
              <w:t>Papildus informācijas avoti</w:t>
            </w: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CE1981" w:rsidRDefault="00F70762" w:rsidP="00504A12">
            <w:pPr>
              <w:pStyle w:val="ListParagraph"/>
              <w:numPr>
                <w:ilvl w:val="0"/>
                <w:numId w:val="3"/>
              </w:numPr>
            </w:pPr>
            <w:bookmarkStart w:id="0" w:name="_GoBack"/>
            <w:proofErr w:type="spellStart"/>
            <w:r w:rsidRPr="00CE1981">
              <w:t>Stock</w:t>
            </w:r>
            <w:proofErr w:type="spellEnd"/>
            <w:r w:rsidRPr="00CE1981">
              <w:t xml:space="preserve"> S.P., </w:t>
            </w:r>
            <w:proofErr w:type="spellStart"/>
            <w:r w:rsidRPr="00CE1981">
              <w:t>Vandenburg</w:t>
            </w:r>
            <w:proofErr w:type="spellEnd"/>
            <w:r w:rsidRPr="00CE1981">
              <w:t xml:space="preserve"> J., </w:t>
            </w:r>
            <w:proofErr w:type="spellStart"/>
            <w:r w:rsidRPr="00CE1981">
              <w:t>Glazer</w:t>
            </w:r>
            <w:proofErr w:type="spellEnd"/>
            <w:r w:rsidRPr="00CE1981">
              <w:t xml:space="preserve"> I., </w:t>
            </w:r>
            <w:proofErr w:type="spellStart"/>
            <w:r w:rsidRPr="00CE1981">
              <w:t>and</w:t>
            </w:r>
            <w:proofErr w:type="spellEnd"/>
            <w:r w:rsidRPr="00CE1981">
              <w:t xml:space="preserve"> </w:t>
            </w:r>
            <w:proofErr w:type="spellStart"/>
            <w:r w:rsidRPr="00CE1981">
              <w:t>Boemare</w:t>
            </w:r>
            <w:proofErr w:type="spellEnd"/>
            <w:r w:rsidRPr="00CE1981">
              <w:t xml:space="preserve"> N. 2009. </w:t>
            </w:r>
            <w:proofErr w:type="spellStart"/>
            <w:r w:rsidRPr="00CE1981">
              <w:t>Insect</w:t>
            </w:r>
            <w:proofErr w:type="spellEnd"/>
            <w:r w:rsidRPr="00CE1981">
              <w:t xml:space="preserve"> </w:t>
            </w:r>
            <w:proofErr w:type="spellStart"/>
            <w:r w:rsidRPr="00CE1981">
              <w:t>Pathogens</w:t>
            </w:r>
            <w:proofErr w:type="spellEnd"/>
            <w:r w:rsidRPr="00CE1981">
              <w:t xml:space="preserve"> </w:t>
            </w:r>
            <w:proofErr w:type="spellStart"/>
            <w:r w:rsidRPr="00CE1981">
              <w:t>Molecular</w:t>
            </w:r>
            <w:proofErr w:type="spellEnd"/>
            <w:r w:rsidRPr="00CE1981">
              <w:t xml:space="preserve"> </w:t>
            </w:r>
            <w:proofErr w:type="spellStart"/>
            <w:r w:rsidRPr="00CE1981">
              <w:t>Approaches</w:t>
            </w:r>
            <w:proofErr w:type="spellEnd"/>
            <w:r w:rsidRPr="00CE1981">
              <w:t xml:space="preserve"> </w:t>
            </w:r>
            <w:proofErr w:type="spellStart"/>
            <w:r w:rsidRPr="00CE1981">
              <w:t>and</w:t>
            </w:r>
            <w:proofErr w:type="spellEnd"/>
            <w:r w:rsidRPr="00CE1981">
              <w:t xml:space="preserve"> </w:t>
            </w:r>
            <w:proofErr w:type="spellStart"/>
            <w:r w:rsidRPr="00CE1981">
              <w:t>Techniques</w:t>
            </w:r>
            <w:proofErr w:type="spellEnd"/>
            <w:r w:rsidRPr="00CE1981">
              <w:t xml:space="preserve">. CAB </w:t>
            </w:r>
            <w:proofErr w:type="spellStart"/>
            <w:r w:rsidRPr="00CE1981">
              <w:t>International</w:t>
            </w:r>
            <w:proofErr w:type="spellEnd"/>
            <w:r w:rsidRPr="00CE1981">
              <w:t xml:space="preserve">. 417 </w:t>
            </w:r>
            <w:proofErr w:type="spellStart"/>
            <w:r w:rsidRPr="00CE1981">
              <w:t>pp</w:t>
            </w:r>
            <w:proofErr w:type="spellEnd"/>
            <w:r w:rsidRPr="00CE1981">
              <w:t>. ISBN 13: 978 1 84593 478 1.</w:t>
            </w:r>
          </w:p>
          <w:p w:rsidR="00F70762" w:rsidRPr="0093308E" w:rsidRDefault="00F70762" w:rsidP="00074235">
            <w:pPr>
              <w:pStyle w:val="ListParagraph"/>
              <w:numPr>
                <w:ilvl w:val="0"/>
                <w:numId w:val="3"/>
              </w:numPr>
            </w:pPr>
            <w:proofErr w:type="spellStart"/>
            <w:r w:rsidRPr="00EC7964">
              <w:lastRenderedPageBreak/>
              <w:t>Klausnitzer</w:t>
            </w:r>
            <w:proofErr w:type="spellEnd"/>
            <w:r w:rsidRPr="00EC7964">
              <w:t xml:space="preserve"> B. 2009. </w:t>
            </w:r>
            <w:proofErr w:type="spellStart"/>
            <w:r w:rsidRPr="00EC7964">
              <w:t>Insecta</w:t>
            </w:r>
            <w:proofErr w:type="spellEnd"/>
            <w:r w:rsidRPr="00EC7964">
              <w:t xml:space="preserve">: </w:t>
            </w:r>
            <w:proofErr w:type="spellStart"/>
            <w:r w:rsidRPr="00EC7964">
              <w:t>Coleoptera</w:t>
            </w:r>
            <w:proofErr w:type="spellEnd"/>
            <w:r w:rsidRPr="00EC7964">
              <w:t xml:space="preserve">: </w:t>
            </w:r>
            <w:proofErr w:type="spellStart"/>
            <w:r w:rsidRPr="00EC7964">
              <w:t>Scirtidae</w:t>
            </w:r>
            <w:proofErr w:type="spellEnd"/>
            <w:r w:rsidRPr="00EC7964">
              <w:t xml:space="preserve"> / Bernhard </w:t>
            </w:r>
            <w:proofErr w:type="spellStart"/>
            <w:r w:rsidRPr="00EC7964">
              <w:t>Klausnitzer</w:t>
            </w:r>
            <w:proofErr w:type="spellEnd"/>
            <w:r w:rsidRPr="00EC7964">
              <w:t xml:space="preserve">. - </w:t>
            </w:r>
            <w:proofErr w:type="spellStart"/>
            <w:r w:rsidRPr="00EC7964">
              <w:t>Heidelberg</w:t>
            </w:r>
            <w:proofErr w:type="spellEnd"/>
            <w:r w:rsidRPr="00EC7964">
              <w:t xml:space="preserve">: </w:t>
            </w:r>
            <w:proofErr w:type="spellStart"/>
            <w:r w:rsidRPr="00EC7964">
              <w:t>Spektrum</w:t>
            </w:r>
            <w:proofErr w:type="spellEnd"/>
            <w:r w:rsidRPr="00EC7964">
              <w:t xml:space="preserve">,. - 326 S.: </w:t>
            </w:r>
            <w:proofErr w:type="spellStart"/>
            <w:r w:rsidRPr="00EC7964">
              <w:t>ill</w:t>
            </w:r>
            <w:proofErr w:type="spellEnd"/>
            <w:r w:rsidRPr="00EC7964">
              <w:t>. - (</w:t>
            </w:r>
            <w:proofErr w:type="spellStart"/>
            <w:r w:rsidRPr="00EC7964">
              <w:t>Susswasserfauna</w:t>
            </w:r>
            <w:proofErr w:type="spellEnd"/>
            <w:r w:rsidRPr="00EC7964">
              <w:t xml:space="preserve"> von </w:t>
            </w:r>
            <w:proofErr w:type="spellStart"/>
            <w:r w:rsidRPr="00EC7964">
              <w:t>Mitteleuropa</w:t>
            </w:r>
            <w:proofErr w:type="spellEnd"/>
            <w:r w:rsidRPr="00EC7964">
              <w:t xml:space="preserve"> ; </w:t>
            </w:r>
            <w:proofErr w:type="spellStart"/>
            <w:r w:rsidRPr="00EC7964">
              <w:t>Bd</w:t>
            </w:r>
            <w:proofErr w:type="spellEnd"/>
            <w:r w:rsidRPr="00EC7964">
              <w:t>. 20/17). ISBN 9783827410740.</w:t>
            </w:r>
            <w:bookmarkEnd w:id="0"/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93308E" w:rsidRDefault="00F70762" w:rsidP="00056B44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Default="00F70762" w:rsidP="00056B44">
            <w:r>
              <w:t xml:space="preserve">1. </w:t>
            </w:r>
            <w:r w:rsidRPr="00A955D6">
              <w:t>https://www.journals.elsevier.com/</w:t>
            </w:r>
          </w:p>
          <w:p w:rsidR="00F70762" w:rsidRDefault="00F70762" w:rsidP="00056B44">
            <w:r>
              <w:t xml:space="preserve">2. </w:t>
            </w:r>
            <w:r w:rsidRPr="00A955D6">
              <w:t>https://www.mdpi.com/journal/mps</w:t>
            </w:r>
          </w:p>
          <w:p w:rsidR="00F70762" w:rsidRDefault="00F70762" w:rsidP="00056B44">
            <w:r>
              <w:t xml:space="preserve">3. </w:t>
            </w:r>
            <w:proofErr w:type="spellStart"/>
            <w:r w:rsidRPr="00A24F88">
              <w:t>International</w:t>
            </w:r>
            <w:proofErr w:type="spellEnd"/>
            <w:r w:rsidRPr="00A24F88">
              <w:t xml:space="preserve">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 </w:t>
            </w:r>
            <w:proofErr w:type="spellStart"/>
            <w:r>
              <w:t>Methodology</w:t>
            </w:r>
            <w:proofErr w:type="spellEnd"/>
            <w:r>
              <w:t xml:space="preserve">: </w:t>
            </w:r>
            <w:r w:rsidRPr="00A955D6">
              <w:t>https://ijrm.humanjournals.com/</w:t>
            </w:r>
          </w:p>
          <w:p w:rsidR="00F70762" w:rsidRDefault="00F70762" w:rsidP="00056B44">
            <w:r>
              <w:t xml:space="preserve">4. </w:t>
            </w:r>
            <w:proofErr w:type="spellStart"/>
            <w:r w:rsidRPr="00C91084">
              <w:t>Journal</w:t>
            </w:r>
            <w:proofErr w:type="spellEnd"/>
            <w:r w:rsidRPr="00C91084">
              <w:t xml:space="preserve"> </w:t>
            </w:r>
            <w:proofErr w:type="spellStart"/>
            <w:r w:rsidRPr="00C91084">
              <w:t>of</w:t>
            </w:r>
            <w:proofErr w:type="spellEnd"/>
            <w:r w:rsidRPr="00C91084">
              <w:t xml:space="preserve"> </w:t>
            </w:r>
            <w:proofErr w:type="spellStart"/>
            <w:r w:rsidRPr="00C91084">
              <w:t>Biological</w:t>
            </w:r>
            <w:proofErr w:type="spellEnd"/>
            <w:r w:rsidRPr="00C91084">
              <w:t xml:space="preserve"> </w:t>
            </w:r>
            <w:proofErr w:type="spellStart"/>
            <w:r w:rsidRPr="00C91084">
              <w:t>Methods</w:t>
            </w:r>
            <w:proofErr w:type="spellEnd"/>
            <w:r>
              <w:t xml:space="preserve">: </w:t>
            </w:r>
            <w:r w:rsidRPr="00A955D6">
              <w:t>http://www.jbmethods.org/jbm/index</w:t>
            </w:r>
          </w:p>
          <w:p w:rsidR="00F70762" w:rsidRDefault="00F70762" w:rsidP="00056B44">
            <w:r>
              <w:t xml:space="preserve">5. </w:t>
            </w:r>
            <w:proofErr w:type="spellStart"/>
            <w:r w:rsidRPr="00C91084">
              <w:t>Journal</w:t>
            </w:r>
            <w:proofErr w:type="spellEnd"/>
            <w:r w:rsidRPr="00C91084">
              <w:t xml:space="preserve"> </w:t>
            </w:r>
            <w:proofErr w:type="spellStart"/>
            <w:r w:rsidRPr="00C91084">
              <w:t>of</w:t>
            </w:r>
            <w:proofErr w:type="spellEnd"/>
            <w:r w:rsidRPr="00C91084">
              <w:t xml:space="preserve"> </w:t>
            </w:r>
            <w:proofErr w:type="spellStart"/>
            <w:r w:rsidRPr="00C91084">
              <w:t>Ecology</w:t>
            </w:r>
            <w:proofErr w:type="spellEnd"/>
            <w:r w:rsidRPr="00C91084">
              <w:t xml:space="preserve"> </w:t>
            </w:r>
            <w:proofErr w:type="spellStart"/>
            <w:r w:rsidRPr="00C91084">
              <w:t>and</w:t>
            </w:r>
            <w:proofErr w:type="spellEnd"/>
            <w:r w:rsidRPr="00C91084">
              <w:t xml:space="preserve"> </w:t>
            </w:r>
            <w:proofErr w:type="spellStart"/>
            <w:r w:rsidRPr="00C91084">
              <w:t>Field</w:t>
            </w:r>
            <w:proofErr w:type="spellEnd"/>
            <w:r w:rsidRPr="00C91084">
              <w:t xml:space="preserve"> </w:t>
            </w:r>
            <w:proofErr w:type="spellStart"/>
            <w:r w:rsidRPr="00C91084">
              <w:t>Biology</w:t>
            </w:r>
            <w:proofErr w:type="spellEnd"/>
            <w:r>
              <w:t xml:space="preserve">: </w:t>
            </w:r>
            <w:r w:rsidRPr="00A955D6">
              <w:t>http://www.oalib.com/journal/7352/1#.XnnNk3KxXIU</w:t>
            </w:r>
          </w:p>
          <w:p w:rsidR="00F70762" w:rsidRDefault="00F70762" w:rsidP="00056B44">
            <w:r>
              <w:t xml:space="preserve">7. </w:t>
            </w:r>
            <w:proofErr w:type="spellStart"/>
            <w:r w:rsidRPr="006D1F6F">
              <w:t>Methods</w:t>
            </w:r>
            <w:proofErr w:type="spellEnd"/>
            <w:r w:rsidRPr="006D1F6F">
              <w:t xml:space="preserve"> </w:t>
            </w:r>
            <w:proofErr w:type="spellStart"/>
            <w:r w:rsidRPr="006D1F6F">
              <w:t>in</w:t>
            </w:r>
            <w:proofErr w:type="spellEnd"/>
            <w:r w:rsidRPr="006D1F6F">
              <w:t xml:space="preserve"> </w:t>
            </w:r>
            <w:proofErr w:type="spellStart"/>
            <w:r w:rsidRPr="006D1F6F">
              <w:t>Ecology</w:t>
            </w:r>
            <w:proofErr w:type="spellEnd"/>
            <w:r w:rsidRPr="006D1F6F">
              <w:t xml:space="preserve"> </w:t>
            </w:r>
            <w:proofErr w:type="spellStart"/>
            <w:r w:rsidRPr="006D1F6F">
              <w:t>and</w:t>
            </w:r>
            <w:proofErr w:type="spellEnd"/>
            <w:r w:rsidRPr="006D1F6F">
              <w:t xml:space="preserve"> </w:t>
            </w:r>
            <w:proofErr w:type="spellStart"/>
            <w:r w:rsidRPr="006D1F6F">
              <w:t>Evolution</w:t>
            </w:r>
            <w:proofErr w:type="spellEnd"/>
            <w:r>
              <w:t xml:space="preserve">: </w:t>
            </w:r>
            <w:r w:rsidRPr="006D1F6F">
              <w:t>https://besjournals.onlinelibrary.wiley.com/journal/2041210x</w:t>
            </w:r>
            <w:r>
              <w:t xml:space="preserve"> </w:t>
            </w:r>
          </w:p>
          <w:p w:rsidR="00F70762" w:rsidRPr="0093308E" w:rsidRDefault="00F70762" w:rsidP="00056B44">
            <w:r>
              <w:t xml:space="preserve">8. </w:t>
            </w: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93308E" w:rsidRDefault="00F70762" w:rsidP="00056B44">
            <w:pPr>
              <w:pStyle w:val="Nosaukumi"/>
            </w:pPr>
            <w:r w:rsidRPr="0093308E">
              <w:t>Piezīmes</w:t>
            </w:r>
          </w:p>
        </w:tc>
      </w:tr>
      <w:tr w:rsidR="00F70762" w:rsidRPr="0093308E" w:rsidTr="00056B44">
        <w:tc>
          <w:tcPr>
            <w:tcW w:w="9039" w:type="dxa"/>
            <w:gridSpan w:val="2"/>
          </w:tcPr>
          <w:p w:rsidR="00F70762" w:rsidRPr="0093308E" w:rsidRDefault="00F70762" w:rsidP="00056B44">
            <w:r>
              <w:t>Atbilst AMSP "Bioloģija" teorētisko atziņu izpētes daļai.</w:t>
            </w:r>
          </w:p>
        </w:tc>
      </w:tr>
    </w:tbl>
    <w:p w:rsidR="00F70762" w:rsidRPr="00E13AEA" w:rsidRDefault="00F70762" w:rsidP="00F70762"/>
    <w:p w:rsidR="005A494C" w:rsidRDefault="005A494C"/>
    <w:sectPr w:rsidR="005A494C" w:rsidSect="004A560D">
      <w:headerReference w:type="default" r:id="rId7"/>
      <w:footerReference w:type="default" r:id="rId8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363" w:rsidRDefault="00715363">
      <w:r>
        <w:separator/>
      </w:r>
    </w:p>
  </w:endnote>
  <w:endnote w:type="continuationSeparator" w:id="0">
    <w:p w:rsidR="00715363" w:rsidRDefault="00715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86FA0" w:rsidRDefault="00FC3B27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86FA0" w:rsidRDefault="0071536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363" w:rsidRDefault="00715363">
      <w:r>
        <w:separator/>
      </w:r>
    </w:p>
  </w:footnote>
  <w:footnote w:type="continuationSeparator" w:id="0">
    <w:p w:rsidR="00715363" w:rsidRDefault="00715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FA0" w:rsidRDefault="00715363" w:rsidP="007534EA">
    <w:pPr>
      <w:pStyle w:val="Header"/>
    </w:pPr>
  </w:p>
  <w:p w:rsidR="00986FA0" w:rsidRPr="007B1FB4" w:rsidRDefault="00715363" w:rsidP="007534EA">
    <w:pPr>
      <w:pStyle w:val="Header"/>
    </w:pPr>
  </w:p>
  <w:p w:rsidR="00986FA0" w:rsidRPr="00D66CC2" w:rsidRDefault="00715363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32690"/>
    <w:multiLevelType w:val="hybridMultilevel"/>
    <w:tmpl w:val="144875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55F3"/>
    <w:multiLevelType w:val="hybridMultilevel"/>
    <w:tmpl w:val="F7ECB7A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50FB1"/>
    <w:multiLevelType w:val="hybridMultilevel"/>
    <w:tmpl w:val="C1927D4A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762"/>
    <w:rsid w:val="00074235"/>
    <w:rsid w:val="00504A12"/>
    <w:rsid w:val="005A494C"/>
    <w:rsid w:val="00715363"/>
    <w:rsid w:val="00B15187"/>
    <w:rsid w:val="00C3716B"/>
    <w:rsid w:val="00F3181D"/>
    <w:rsid w:val="00F70762"/>
    <w:rsid w:val="00FC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1AEB1E"/>
  <w15:chartTrackingRefBased/>
  <w15:docId w15:val="{4D22B9EF-78B5-4F3F-A037-5203F96D7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7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0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7076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0762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7076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0762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F70762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70762"/>
    <w:rPr>
      <w:i/>
      <w:iCs w:val="0"/>
    </w:rPr>
  </w:style>
  <w:style w:type="paragraph" w:styleId="ListParagraph">
    <w:name w:val="List Paragraph"/>
    <w:basedOn w:val="Normal"/>
    <w:uiPriority w:val="34"/>
    <w:qFormat/>
    <w:rsid w:val="00504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111C486B6DF4A40A4A42278B5D493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AB90AA-A453-41E3-A1CD-64D3A7FD652F}"/>
      </w:docPartPr>
      <w:docPartBody>
        <w:p w:rsidR="00631768" w:rsidRDefault="007D0592" w:rsidP="007D0592">
          <w:pPr>
            <w:pStyle w:val="0111C486B6DF4A40A4A42278B5D4933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592"/>
    <w:rsid w:val="004A61A1"/>
    <w:rsid w:val="00631768"/>
    <w:rsid w:val="007D0592"/>
    <w:rsid w:val="007F5BFF"/>
    <w:rsid w:val="00F0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D0592"/>
    <w:rPr>
      <w:color w:val="808080"/>
    </w:rPr>
  </w:style>
  <w:style w:type="paragraph" w:customStyle="1" w:styleId="0111C486B6DF4A40A4A42278B5D49335">
    <w:name w:val="0111C486B6DF4A40A4A42278B5D49335"/>
    <w:rsid w:val="007D05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4348</Words>
  <Characters>2479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2023-12-14T14:09:00Z</dcterms:created>
  <dcterms:modified xsi:type="dcterms:W3CDTF">2024-02-01T10:01:00Z</dcterms:modified>
</cp:coreProperties>
</file>