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B403B8" w14:textId="77777777"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14:paraId="2FFF949E" w14:textId="77777777"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14:paraId="7AF54504" w14:textId="77777777" w:rsidR="001B4907" w:rsidRPr="00026C21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026C21" w14:paraId="2D4B3AD6" w14:textId="77777777" w:rsidTr="001A6313">
        <w:trPr>
          <w:jc w:val="center"/>
        </w:trPr>
        <w:tc>
          <w:tcPr>
            <w:tcW w:w="4639" w:type="dxa"/>
          </w:tcPr>
          <w:p w14:paraId="2E659F91" w14:textId="77777777" w:rsidR="001B4907" w:rsidRPr="00026C21" w:rsidRDefault="001B4907" w:rsidP="001A6313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43" w:type="dxa"/>
          </w:tcPr>
          <w:p w14:paraId="0BA753EC" w14:textId="77777777" w:rsidR="001B4907" w:rsidRPr="00E56462" w:rsidRDefault="001C18E4" w:rsidP="001A6313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r w:rsidRPr="00E56462">
              <w:rPr>
                <w:rFonts w:eastAsia="Times New Roman"/>
                <w:b/>
                <w:bCs w:val="0"/>
                <w:i/>
                <w:lang w:eastAsia="lv-LV"/>
              </w:rPr>
              <w:t>Parazitoloģija</w:t>
            </w:r>
          </w:p>
        </w:tc>
      </w:tr>
      <w:tr w:rsidR="001B4907" w:rsidRPr="00026C21" w14:paraId="4C807BC0" w14:textId="77777777" w:rsidTr="001A6313">
        <w:trPr>
          <w:jc w:val="center"/>
        </w:trPr>
        <w:tc>
          <w:tcPr>
            <w:tcW w:w="4639" w:type="dxa"/>
          </w:tcPr>
          <w:p w14:paraId="3A1CDCC3" w14:textId="77777777" w:rsidR="001B4907" w:rsidRPr="00026C21" w:rsidRDefault="001B4907" w:rsidP="001A6313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43" w:type="dxa"/>
            <w:vAlign w:val="center"/>
          </w:tcPr>
          <w:p w14:paraId="004E0773" w14:textId="77777777" w:rsidR="001B4907" w:rsidRPr="00026C21" w:rsidRDefault="001C18E4" w:rsidP="001A6313">
            <w:pPr>
              <w:rPr>
                <w:lang w:eastAsia="lv-LV"/>
              </w:rPr>
            </w:pPr>
            <w:r w:rsidRPr="001C18E4">
              <w:rPr>
                <w:lang w:eastAsia="lv-LV"/>
              </w:rPr>
              <w:t>Biol3015</w:t>
            </w:r>
          </w:p>
        </w:tc>
      </w:tr>
      <w:tr w:rsidR="001B4907" w:rsidRPr="00026C21" w14:paraId="47E3922B" w14:textId="77777777" w:rsidTr="001A6313">
        <w:trPr>
          <w:jc w:val="center"/>
        </w:trPr>
        <w:tc>
          <w:tcPr>
            <w:tcW w:w="4639" w:type="dxa"/>
          </w:tcPr>
          <w:p w14:paraId="78185EB2" w14:textId="77777777" w:rsidR="001B4907" w:rsidRPr="00026C21" w:rsidRDefault="001B4907" w:rsidP="001A6313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43" w:type="dxa"/>
          </w:tcPr>
          <w:p w14:paraId="59F5DB1B" w14:textId="77777777" w:rsidR="001B4907" w:rsidRPr="00026C21" w:rsidRDefault="001C18E4" w:rsidP="001A6313">
            <w:pPr>
              <w:snapToGrid w:val="0"/>
            </w:pPr>
            <w:r w:rsidRPr="001C18E4">
              <w:t>Bioloģija</w:t>
            </w:r>
          </w:p>
        </w:tc>
      </w:tr>
      <w:tr w:rsidR="001B4907" w:rsidRPr="00026C21" w14:paraId="7105A2BB" w14:textId="77777777" w:rsidTr="001A6313">
        <w:trPr>
          <w:jc w:val="center"/>
        </w:trPr>
        <w:tc>
          <w:tcPr>
            <w:tcW w:w="4639" w:type="dxa"/>
          </w:tcPr>
          <w:p w14:paraId="006B6307" w14:textId="77777777" w:rsidR="001B4907" w:rsidRPr="00026C21" w:rsidRDefault="001B4907" w:rsidP="001A6313">
            <w:pPr>
              <w:pStyle w:val="Nosaukumi"/>
            </w:pPr>
            <w:r w:rsidRPr="00026C21">
              <w:t>Kursa līmenis</w:t>
            </w:r>
          </w:p>
        </w:tc>
        <w:tc>
          <w:tcPr>
            <w:tcW w:w="4943" w:type="dxa"/>
            <w:shd w:val="clear" w:color="auto" w:fill="auto"/>
          </w:tcPr>
          <w:p w14:paraId="32C2AA22" w14:textId="77777777" w:rsidR="001B4907" w:rsidRPr="00026C21" w:rsidRDefault="001C18E4" w:rsidP="001A6313">
            <w:pPr>
              <w:rPr>
                <w:lang w:eastAsia="lv-LV"/>
              </w:rPr>
            </w:pPr>
            <w:r w:rsidRPr="001C18E4">
              <w:rPr>
                <w:lang w:eastAsia="lv-LV"/>
              </w:rPr>
              <w:t>BSP</w:t>
            </w:r>
          </w:p>
        </w:tc>
      </w:tr>
      <w:tr w:rsidR="001B4907" w:rsidRPr="00026C21" w14:paraId="6F3AD756" w14:textId="77777777" w:rsidTr="001A6313">
        <w:trPr>
          <w:jc w:val="center"/>
        </w:trPr>
        <w:tc>
          <w:tcPr>
            <w:tcW w:w="4639" w:type="dxa"/>
          </w:tcPr>
          <w:p w14:paraId="0040D71C" w14:textId="77777777" w:rsidR="001B4907" w:rsidRPr="00026C21" w:rsidRDefault="001B4907" w:rsidP="001A6313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43" w:type="dxa"/>
            <w:vAlign w:val="center"/>
          </w:tcPr>
          <w:p w14:paraId="52891015" w14:textId="77777777" w:rsidR="001B4907" w:rsidRPr="00026C21" w:rsidRDefault="001C18E4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2</w:t>
            </w:r>
          </w:p>
        </w:tc>
      </w:tr>
      <w:tr w:rsidR="001B4907" w:rsidRPr="00026C21" w14:paraId="2370391D" w14:textId="77777777" w:rsidTr="001A6313">
        <w:trPr>
          <w:jc w:val="center"/>
        </w:trPr>
        <w:tc>
          <w:tcPr>
            <w:tcW w:w="4639" w:type="dxa"/>
          </w:tcPr>
          <w:p w14:paraId="3F63E113" w14:textId="77777777" w:rsidR="001B4907" w:rsidRPr="00026C21" w:rsidRDefault="001B4907" w:rsidP="001A6313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43" w:type="dxa"/>
          </w:tcPr>
          <w:p w14:paraId="75BE5FDB" w14:textId="77777777" w:rsidR="001B4907" w:rsidRPr="00026C21" w:rsidRDefault="001C18E4" w:rsidP="001A6313">
            <w:r>
              <w:t>3</w:t>
            </w:r>
          </w:p>
        </w:tc>
      </w:tr>
      <w:tr w:rsidR="001B4907" w:rsidRPr="00026C21" w14:paraId="65DD745E" w14:textId="77777777" w:rsidTr="001A6313">
        <w:trPr>
          <w:jc w:val="center"/>
        </w:trPr>
        <w:tc>
          <w:tcPr>
            <w:tcW w:w="4639" w:type="dxa"/>
          </w:tcPr>
          <w:p w14:paraId="234BDE63" w14:textId="77777777" w:rsidR="001B4907" w:rsidRPr="00026C21" w:rsidRDefault="001B4907" w:rsidP="001A6313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43" w:type="dxa"/>
            <w:vAlign w:val="center"/>
          </w:tcPr>
          <w:p w14:paraId="309F2F11" w14:textId="77777777" w:rsidR="001B4907" w:rsidRPr="00026C21" w:rsidRDefault="001C18E4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32</w:t>
            </w:r>
          </w:p>
        </w:tc>
      </w:tr>
      <w:tr w:rsidR="001B4907" w:rsidRPr="00026C21" w14:paraId="7BDC4C2E" w14:textId="77777777" w:rsidTr="001A6313">
        <w:trPr>
          <w:jc w:val="center"/>
        </w:trPr>
        <w:tc>
          <w:tcPr>
            <w:tcW w:w="4639" w:type="dxa"/>
          </w:tcPr>
          <w:p w14:paraId="7BC62824" w14:textId="77777777" w:rsidR="001B4907" w:rsidRPr="00026C21" w:rsidRDefault="001B4907" w:rsidP="001A6313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43" w:type="dxa"/>
          </w:tcPr>
          <w:p w14:paraId="7BFEDFCA" w14:textId="77777777" w:rsidR="001B4907" w:rsidRPr="00026C21" w:rsidRDefault="001C18E4" w:rsidP="001A6313">
            <w:r>
              <w:t>16</w:t>
            </w:r>
          </w:p>
        </w:tc>
      </w:tr>
      <w:tr w:rsidR="001B4907" w:rsidRPr="00026C21" w14:paraId="426A2A06" w14:textId="77777777" w:rsidTr="001A6313">
        <w:trPr>
          <w:jc w:val="center"/>
        </w:trPr>
        <w:tc>
          <w:tcPr>
            <w:tcW w:w="4639" w:type="dxa"/>
          </w:tcPr>
          <w:p w14:paraId="4D636E08" w14:textId="77777777" w:rsidR="001B4907" w:rsidRPr="00026C21" w:rsidRDefault="001B4907" w:rsidP="001A6313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43" w:type="dxa"/>
          </w:tcPr>
          <w:p w14:paraId="7A810357" w14:textId="77777777" w:rsidR="001B4907" w:rsidRPr="00026C21" w:rsidRDefault="001B4907" w:rsidP="001A6313"/>
        </w:tc>
      </w:tr>
      <w:tr w:rsidR="001B4907" w:rsidRPr="00026C21" w14:paraId="3CB5F484" w14:textId="77777777" w:rsidTr="001A6313">
        <w:trPr>
          <w:jc w:val="center"/>
        </w:trPr>
        <w:tc>
          <w:tcPr>
            <w:tcW w:w="4639" w:type="dxa"/>
          </w:tcPr>
          <w:p w14:paraId="7DDB071C" w14:textId="77777777" w:rsidR="001B4907" w:rsidRPr="00026C21" w:rsidRDefault="001B4907" w:rsidP="001A6313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43" w:type="dxa"/>
          </w:tcPr>
          <w:p w14:paraId="56ACC2B1" w14:textId="77777777" w:rsidR="001B4907" w:rsidRPr="00026C21" w:rsidRDefault="001B4907" w:rsidP="001A6313"/>
        </w:tc>
      </w:tr>
      <w:tr w:rsidR="001B4907" w:rsidRPr="00026C21" w14:paraId="1CC0E5AE" w14:textId="77777777" w:rsidTr="001A6313">
        <w:trPr>
          <w:jc w:val="center"/>
        </w:trPr>
        <w:tc>
          <w:tcPr>
            <w:tcW w:w="4639" w:type="dxa"/>
          </w:tcPr>
          <w:p w14:paraId="2B723B3B" w14:textId="77777777" w:rsidR="001B4907" w:rsidRPr="00026C21" w:rsidRDefault="001B4907" w:rsidP="001A6313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43" w:type="dxa"/>
          </w:tcPr>
          <w:p w14:paraId="585700A7" w14:textId="77777777" w:rsidR="001B4907" w:rsidRPr="00026C21" w:rsidRDefault="001C18E4" w:rsidP="001A6313">
            <w:r>
              <w:t>16</w:t>
            </w:r>
          </w:p>
        </w:tc>
      </w:tr>
      <w:tr w:rsidR="001B4907" w:rsidRPr="00026C21" w14:paraId="1C0ECC22" w14:textId="77777777" w:rsidTr="001A6313">
        <w:trPr>
          <w:jc w:val="center"/>
        </w:trPr>
        <w:tc>
          <w:tcPr>
            <w:tcW w:w="4639" w:type="dxa"/>
          </w:tcPr>
          <w:p w14:paraId="2F3803FA" w14:textId="77777777" w:rsidR="001B4907" w:rsidRPr="00026C21" w:rsidRDefault="001B4907" w:rsidP="001A6313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14:paraId="12FD5767" w14:textId="77777777" w:rsidR="001B4907" w:rsidRPr="00026C21" w:rsidRDefault="001C18E4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48</w:t>
            </w:r>
          </w:p>
        </w:tc>
      </w:tr>
      <w:tr w:rsidR="001B4907" w:rsidRPr="00026C21" w14:paraId="3EB74DE7" w14:textId="77777777" w:rsidTr="001A6313">
        <w:trPr>
          <w:jc w:val="center"/>
        </w:trPr>
        <w:tc>
          <w:tcPr>
            <w:tcW w:w="9582" w:type="dxa"/>
            <w:gridSpan w:val="2"/>
          </w:tcPr>
          <w:p w14:paraId="7EB9F34A" w14:textId="77777777" w:rsidR="001B4907" w:rsidRPr="00026C21" w:rsidRDefault="001B4907" w:rsidP="001A6313">
            <w:pPr>
              <w:rPr>
                <w:lang w:eastAsia="lv-LV"/>
              </w:rPr>
            </w:pPr>
          </w:p>
        </w:tc>
      </w:tr>
      <w:tr w:rsidR="001B4907" w:rsidRPr="00026C21" w14:paraId="094731A3" w14:textId="77777777" w:rsidTr="001A6313">
        <w:trPr>
          <w:jc w:val="center"/>
        </w:trPr>
        <w:tc>
          <w:tcPr>
            <w:tcW w:w="9582" w:type="dxa"/>
            <w:gridSpan w:val="2"/>
          </w:tcPr>
          <w:p w14:paraId="19345FAD" w14:textId="77777777" w:rsidR="001B4907" w:rsidRPr="00026C21" w:rsidRDefault="001B4907" w:rsidP="001A6313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14:paraId="64399128" w14:textId="77777777" w:rsidTr="001A6313">
        <w:trPr>
          <w:jc w:val="center"/>
        </w:trPr>
        <w:tc>
          <w:tcPr>
            <w:tcW w:w="9582" w:type="dxa"/>
            <w:gridSpan w:val="2"/>
          </w:tcPr>
          <w:p w14:paraId="0B480020" w14:textId="77777777" w:rsidR="008D4CBD" w:rsidRPr="00026C21" w:rsidRDefault="001C18E4" w:rsidP="008D4CBD">
            <w:proofErr w:type="spellStart"/>
            <w:r w:rsidRPr="001C18E4">
              <w:t>Dr.biol.vad.pētn</w:t>
            </w:r>
            <w:proofErr w:type="spellEnd"/>
            <w:r w:rsidRPr="001C18E4">
              <w:t xml:space="preserve">. </w:t>
            </w:r>
            <w:proofErr w:type="spellStart"/>
            <w:r w:rsidRPr="001C18E4">
              <w:t>Muza</w:t>
            </w:r>
            <w:proofErr w:type="spellEnd"/>
            <w:r w:rsidRPr="001C18E4">
              <w:t xml:space="preserve"> </w:t>
            </w:r>
            <w:proofErr w:type="spellStart"/>
            <w:r w:rsidRPr="001C18E4">
              <w:t>Kirjušina</w:t>
            </w:r>
            <w:proofErr w:type="spellEnd"/>
          </w:p>
        </w:tc>
      </w:tr>
      <w:tr w:rsidR="008D4CBD" w:rsidRPr="00026C21" w14:paraId="207F39F1" w14:textId="77777777" w:rsidTr="001A6313">
        <w:trPr>
          <w:jc w:val="center"/>
        </w:trPr>
        <w:tc>
          <w:tcPr>
            <w:tcW w:w="9582" w:type="dxa"/>
            <w:gridSpan w:val="2"/>
          </w:tcPr>
          <w:p w14:paraId="0F829AF4" w14:textId="77777777"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14:paraId="331348DA" w14:textId="77777777" w:rsidTr="001A6313">
        <w:trPr>
          <w:jc w:val="center"/>
        </w:trPr>
        <w:tc>
          <w:tcPr>
            <w:tcW w:w="9582" w:type="dxa"/>
            <w:gridSpan w:val="2"/>
          </w:tcPr>
          <w:p w14:paraId="4BDE87F9" w14:textId="1CC9E302" w:rsidR="008D4CBD" w:rsidRPr="00026C21" w:rsidRDefault="001C18E4" w:rsidP="00973BBD">
            <w:pPr>
              <w:jc w:val="both"/>
            </w:pPr>
            <w:r w:rsidRPr="001C18E4">
              <w:t>Dr.</w:t>
            </w:r>
            <w:r w:rsidR="00973BBD">
              <w:t xml:space="preserve"> </w:t>
            </w:r>
            <w:r w:rsidRPr="001C18E4">
              <w:t>biol.</w:t>
            </w:r>
            <w:r w:rsidR="00973BBD">
              <w:t xml:space="preserve"> </w:t>
            </w:r>
            <w:r w:rsidRPr="001C18E4">
              <w:t>vad.</w:t>
            </w:r>
            <w:r w:rsidR="00973BBD">
              <w:t xml:space="preserve"> </w:t>
            </w:r>
            <w:proofErr w:type="spellStart"/>
            <w:r w:rsidRPr="001C18E4">
              <w:t>pētn</w:t>
            </w:r>
            <w:proofErr w:type="spellEnd"/>
            <w:r w:rsidRPr="001C18E4">
              <w:t xml:space="preserve">. </w:t>
            </w:r>
            <w:proofErr w:type="spellStart"/>
            <w:r w:rsidRPr="001C18E4">
              <w:t>Muza</w:t>
            </w:r>
            <w:proofErr w:type="spellEnd"/>
            <w:r w:rsidRPr="001C18E4">
              <w:t xml:space="preserve"> </w:t>
            </w:r>
            <w:proofErr w:type="spellStart"/>
            <w:r w:rsidRPr="001C18E4">
              <w:t>Kirjušina</w:t>
            </w:r>
            <w:proofErr w:type="spellEnd"/>
            <w:r w:rsidR="00973BBD">
              <w:t xml:space="preserve">, </w:t>
            </w:r>
            <w:r w:rsidR="00973BBD" w:rsidRPr="00973BBD">
              <w:t>Dzīvības zinātņu un tehnoloģiju institūts</w:t>
            </w:r>
            <w:r w:rsidR="00973BBD">
              <w:t>, Ekoloģijas departaments</w:t>
            </w:r>
          </w:p>
        </w:tc>
      </w:tr>
      <w:tr w:rsidR="008D4CBD" w:rsidRPr="00026C21" w14:paraId="4BC07702" w14:textId="77777777" w:rsidTr="001A6313">
        <w:trPr>
          <w:jc w:val="center"/>
        </w:trPr>
        <w:tc>
          <w:tcPr>
            <w:tcW w:w="9582" w:type="dxa"/>
            <w:gridSpan w:val="2"/>
          </w:tcPr>
          <w:p w14:paraId="05DEB488" w14:textId="77777777"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14:paraId="3EEFF90E" w14:textId="77777777" w:rsidTr="001A6313">
        <w:trPr>
          <w:jc w:val="center"/>
        </w:trPr>
        <w:tc>
          <w:tcPr>
            <w:tcW w:w="9582" w:type="dxa"/>
            <w:gridSpan w:val="2"/>
          </w:tcPr>
          <w:p w14:paraId="31A26B02" w14:textId="446BFD87" w:rsidR="008D4CBD" w:rsidRPr="00026C21" w:rsidRDefault="00504D75" w:rsidP="008D4CBD">
            <w:pPr>
              <w:snapToGrid w:val="0"/>
            </w:pPr>
            <w:r>
              <w:t>Zooloģija</w:t>
            </w:r>
          </w:p>
        </w:tc>
      </w:tr>
      <w:tr w:rsidR="008D4CBD" w:rsidRPr="00026C21" w14:paraId="00A4E4FC" w14:textId="77777777" w:rsidTr="001A6313">
        <w:trPr>
          <w:jc w:val="center"/>
        </w:trPr>
        <w:tc>
          <w:tcPr>
            <w:tcW w:w="9582" w:type="dxa"/>
            <w:gridSpan w:val="2"/>
          </w:tcPr>
          <w:p w14:paraId="173252F3" w14:textId="77777777" w:rsidR="008D4CBD" w:rsidRPr="00026C21" w:rsidRDefault="008D4CBD" w:rsidP="008D4CBD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8D4CBD" w:rsidRPr="00026C21" w14:paraId="07B3DC6B" w14:textId="77777777" w:rsidTr="00026C21">
        <w:trPr>
          <w:trHeight w:val="1119"/>
          <w:jc w:val="center"/>
        </w:trPr>
        <w:tc>
          <w:tcPr>
            <w:tcW w:w="9582" w:type="dxa"/>
            <w:gridSpan w:val="2"/>
          </w:tcPr>
          <w:p w14:paraId="50F14D92" w14:textId="506EDD02" w:rsidR="008D4CBD" w:rsidRPr="00504D75" w:rsidRDefault="008D4CBD" w:rsidP="00026C21">
            <w:pPr>
              <w:snapToGrid w:val="0"/>
            </w:pPr>
            <w:r w:rsidRPr="00504D75">
              <w:t xml:space="preserve">KURSA MĒRĶIS: </w:t>
            </w:r>
          </w:p>
          <w:p w14:paraId="5439B274" w14:textId="35836DB4" w:rsidR="008D4CBD" w:rsidRPr="00504D75" w:rsidRDefault="00973BBD" w:rsidP="00C10242">
            <w:pPr>
              <w:jc w:val="both"/>
            </w:pPr>
            <w:r w:rsidRPr="00504D75">
              <w:t>Dot</w:t>
            </w:r>
            <w:r w:rsidR="001C18E4" w:rsidRPr="00504D75">
              <w:t xml:space="preserve"> </w:t>
            </w:r>
            <w:r w:rsidR="00C10242" w:rsidRPr="00504D75">
              <w:t>studējoš</w:t>
            </w:r>
            <w:r w:rsidRPr="00504D75">
              <w:t xml:space="preserve">iem zināšanas un izpratni par </w:t>
            </w:r>
            <w:r w:rsidR="001C18E4" w:rsidRPr="00504D75">
              <w:t>parazitoloģijas teorētiskajiem pamatiem</w:t>
            </w:r>
            <w:r w:rsidRPr="00504D75">
              <w:t>,</w:t>
            </w:r>
            <w:r w:rsidR="001C18E4" w:rsidRPr="00504D75">
              <w:t xml:space="preserve"> </w:t>
            </w:r>
            <w:r w:rsidRPr="00504D75">
              <w:t xml:space="preserve">dažādiem cilvēku </w:t>
            </w:r>
            <w:proofErr w:type="spellStart"/>
            <w:r w:rsidRPr="00504D75">
              <w:t>parazītozē</w:t>
            </w:r>
            <w:r w:rsidR="001C18E4" w:rsidRPr="00504D75">
              <w:t>m</w:t>
            </w:r>
            <w:proofErr w:type="spellEnd"/>
            <w:r w:rsidR="00506E97" w:rsidRPr="00504D75">
              <w:t xml:space="preserve"> un </w:t>
            </w:r>
            <w:proofErr w:type="spellStart"/>
            <w:r w:rsidR="00506E97" w:rsidRPr="00504D75">
              <w:t>zoonozēm</w:t>
            </w:r>
            <w:proofErr w:type="spellEnd"/>
            <w:r w:rsidR="00506E97" w:rsidRPr="00504D75">
              <w:t xml:space="preserve">, </w:t>
            </w:r>
            <w:r w:rsidRPr="00504D75">
              <w:t>attīstot  studējošo sistēmisko domāšanu</w:t>
            </w:r>
            <w:r w:rsidR="00504D75">
              <w:t xml:space="preserve"> </w:t>
            </w:r>
            <w:r w:rsidR="00504D75" w:rsidRPr="00504D75">
              <w:t>parazitoloģijas jomā.</w:t>
            </w:r>
            <w:r w:rsidRPr="00504D75">
              <w:t xml:space="preserve"> </w:t>
            </w:r>
          </w:p>
          <w:p w14:paraId="447FFE55" w14:textId="77777777" w:rsidR="008D4CBD" w:rsidRPr="00504D75" w:rsidRDefault="008D4CBD" w:rsidP="00026C21">
            <w:pPr>
              <w:suppressAutoHyphens/>
              <w:autoSpaceDE/>
              <w:autoSpaceDN/>
              <w:adjustRightInd/>
              <w:jc w:val="both"/>
            </w:pPr>
            <w:r w:rsidRPr="00504D75">
              <w:t xml:space="preserve">KURSA UZDEVUMI: </w:t>
            </w:r>
          </w:p>
          <w:p w14:paraId="2F861CD5" w14:textId="4E44E9E9" w:rsidR="00506E97" w:rsidRPr="00504D75" w:rsidRDefault="00506E97" w:rsidP="00973BBD">
            <w:pPr>
              <w:pStyle w:val="ListParagraph"/>
              <w:numPr>
                <w:ilvl w:val="0"/>
                <w:numId w:val="43"/>
              </w:numPr>
              <w:suppressAutoHyphens/>
              <w:snapToGrid w:val="0"/>
              <w:ind w:left="249" w:hanging="249"/>
              <w:rPr>
                <w:color w:val="auto"/>
              </w:rPr>
            </w:pPr>
            <w:r w:rsidRPr="00504D75">
              <w:rPr>
                <w:color w:val="auto"/>
              </w:rPr>
              <w:t xml:space="preserve">Attīstīt studējošo kompetenci izvērtēt </w:t>
            </w:r>
            <w:proofErr w:type="spellStart"/>
            <w:r w:rsidRPr="00504D75">
              <w:rPr>
                <w:color w:val="auto"/>
              </w:rPr>
              <w:t>invadēšanas</w:t>
            </w:r>
            <w:proofErr w:type="spellEnd"/>
            <w:r w:rsidRPr="00504D75">
              <w:rPr>
                <w:color w:val="auto"/>
              </w:rPr>
              <w:t xml:space="preserve"> riskus konkrētas dzīves situācijas. </w:t>
            </w:r>
          </w:p>
          <w:p w14:paraId="3F2CFAA6" w14:textId="37B8B065" w:rsidR="00506E97" w:rsidRPr="00504D75" w:rsidRDefault="00506E97" w:rsidP="00973BBD">
            <w:pPr>
              <w:pStyle w:val="ListParagraph"/>
              <w:numPr>
                <w:ilvl w:val="0"/>
                <w:numId w:val="43"/>
              </w:numPr>
              <w:suppressAutoHyphens/>
              <w:snapToGrid w:val="0"/>
              <w:ind w:left="249" w:hanging="249"/>
              <w:rPr>
                <w:color w:val="auto"/>
              </w:rPr>
            </w:pPr>
            <w:r w:rsidRPr="00504D75">
              <w:rPr>
                <w:color w:val="auto"/>
              </w:rPr>
              <w:t xml:space="preserve">Attīstīt studējošo kompetenci organizēt atbilstošus preventīvus pasākumus lai pasargātu sevi un apkārtējus cilvēkus no </w:t>
            </w:r>
            <w:proofErr w:type="spellStart"/>
            <w:r w:rsidRPr="00504D75">
              <w:rPr>
                <w:color w:val="auto"/>
              </w:rPr>
              <w:t>invadēšanas</w:t>
            </w:r>
            <w:proofErr w:type="spellEnd"/>
            <w:r w:rsidRPr="00504D75">
              <w:rPr>
                <w:color w:val="auto"/>
              </w:rPr>
              <w:t xml:space="preserve">. </w:t>
            </w:r>
          </w:p>
          <w:p w14:paraId="555D634C" w14:textId="77777777" w:rsidR="00506E97" w:rsidRPr="00504D75" w:rsidRDefault="00506E97" w:rsidP="00506E97">
            <w:pPr>
              <w:pStyle w:val="ListParagraph"/>
              <w:numPr>
                <w:ilvl w:val="0"/>
                <w:numId w:val="43"/>
              </w:numPr>
              <w:suppressAutoHyphens/>
              <w:snapToGrid w:val="0"/>
              <w:ind w:left="249" w:hanging="249"/>
              <w:rPr>
                <w:color w:val="auto"/>
              </w:rPr>
            </w:pPr>
            <w:r w:rsidRPr="00504D75">
              <w:rPr>
                <w:color w:val="auto"/>
              </w:rPr>
              <w:t xml:space="preserve">Apgūt prasmes materiāla pareizai paņemšanai, uzglabāšanai un transportēšanai uz laboratoriju </w:t>
            </w:r>
            <w:proofErr w:type="spellStart"/>
            <w:r w:rsidRPr="00504D75">
              <w:rPr>
                <w:color w:val="auto"/>
              </w:rPr>
              <w:t>parazitoloģiskai</w:t>
            </w:r>
            <w:proofErr w:type="spellEnd"/>
            <w:r w:rsidRPr="00504D75">
              <w:rPr>
                <w:color w:val="auto"/>
              </w:rPr>
              <w:t xml:space="preserve"> testēšanai.</w:t>
            </w:r>
          </w:p>
          <w:p w14:paraId="4353EB2F" w14:textId="1AE7370D" w:rsidR="00506E97" w:rsidRPr="00504D75" w:rsidRDefault="00506E97" w:rsidP="00973BBD">
            <w:pPr>
              <w:pStyle w:val="ListParagraph"/>
              <w:numPr>
                <w:ilvl w:val="0"/>
                <w:numId w:val="43"/>
              </w:numPr>
              <w:suppressAutoHyphens/>
              <w:snapToGrid w:val="0"/>
              <w:ind w:left="249" w:hanging="249"/>
              <w:rPr>
                <w:color w:val="auto"/>
              </w:rPr>
            </w:pPr>
            <w:r w:rsidRPr="00504D75">
              <w:rPr>
                <w:color w:val="auto"/>
              </w:rPr>
              <w:t xml:space="preserve">Apgūt prasmes veikt klasiskus testus uz parazītu klātbūtni. </w:t>
            </w:r>
          </w:p>
          <w:p w14:paraId="7D4CD5D2" w14:textId="3A98A851" w:rsidR="00973BBD" w:rsidRPr="00506E97" w:rsidRDefault="00973BBD" w:rsidP="00506E97">
            <w:pPr>
              <w:pStyle w:val="ListParagraph"/>
              <w:numPr>
                <w:ilvl w:val="0"/>
                <w:numId w:val="43"/>
              </w:numPr>
              <w:suppressAutoHyphens/>
              <w:snapToGrid w:val="0"/>
              <w:ind w:left="249" w:hanging="249"/>
              <w:rPr>
                <w:color w:val="0070C0"/>
              </w:rPr>
            </w:pPr>
            <w:r w:rsidRPr="00504D75">
              <w:rPr>
                <w:color w:val="auto"/>
              </w:rPr>
              <w:t>Veicināt studējošo patstāvīgā darba iemaņu stiprināšanu darbam ar zinātnisko literatūru</w:t>
            </w:r>
            <w:r w:rsidR="00506E97" w:rsidRPr="00504D75">
              <w:rPr>
                <w:color w:val="auto"/>
              </w:rPr>
              <w:t xml:space="preserve"> parazitoloģijas jomā.</w:t>
            </w:r>
          </w:p>
        </w:tc>
      </w:tr>
      <w:tr w:rsidR="008D4CBD" w:rsidRPr="00026C21" w14:paraId="315E3848" w14:textId="77777777" w:rsidTr="001A6313">
        <w:trPr>
          <w:jc w:val="center"/>
        </w:trPr>
        <w:tc>
          <w:tcPr>
            <w:tcW w:w="9582" w:type="dxa"/>
            <w:gridSpan w:val="2"/>
          </w:tcPr>
          <w:p w14:paraId="1A1BA38E" w14:textId="77777777" w:rsidR="008D4CBD" w:rsidRPr="00026C21" w:rsidRDefault="008D4CBD" w:rsidP="008D4CBD">
            <w:pPr>
              <w:pStyle w:val="Nosaukumi"/>
            </w:pPr>
            <w:r w:rsidRPr="00026C21">
              <w:t>Studiju kursa kalendārais plāns</w:t>
            </w:r>
          </w:p>
        </w:tc>
      </w:tr>
      <w:tr w:rsidR="008D4CBD" w:rsidRPr="00026C21" w14:paraId="6820AE3C" w14:textId="77777777" w:rsidTr="001A6313">
        <w:trPr>
          <w:jc w:val="center"/>
        </w:trPr>
        <w:tc>
          <w:tcPr>
            <w:tcW w:w="9582" w:type="dxa"/>
            <w:gridSpan w:val="2"/>
          </w:tcPr>
          <w:p w14:paraId="06A1F6C1" w14:textId="77777777" w:rsidR="00026C21" w:rsidRPr="00B376E8" w:rsidRDefault="00021F4D" w:rsidP="00026C21">
            <w:pPr>
              <w:ind w:left="34"/>
              <w:jc w:val="both"/>
              <w:rPr>
                <w:lang w:eastAsia="ko-KR"/>
              </w:rPr>
            </w:pPr>
            <w:r w:rsidRPr="00B376E8">
              <w:rPr>
                <w:lang w:eastAsia="ko-KR"/>
              </w:rPr>
              <w:t xml:space="preserve">L16, Ld16, </w:t>
            </w:r>
            <w:proofErr w:type="spellStart"/>
            <w:r w:rsidRPr="00B376E8">
              <w:rPr>
                <w:lang w:eastAsia="ko-KR"/>
              </w:rPr>
              <w:t>Pd</w:t>
            </w:r>
            <w:proofErr w:type="spellEnd"/>
            <w:r w:rsidRPr="00B376E8">
              <w:rPr>
                <w:lang w:eastAsia="ko-KR"/>
              </w:rPr>
              <w:t xml:space="preserve"> 48</w:t>
            </w:r>
          </w:p>
          <w:p w14:paraId="0E84005D" w14:textId="76584F37" w:rsidR="00026C21" w:rsidRDefault="001C18E4" w:rsidP="00B70FEE">
            <w:pPr>
              <w:pStyle w:val="ListParagraph"/>
              <w:numPr>
                <w:ilvl w:val="0"/>
                <w:numId w:val="38"/>
              </w:numPr>
              <w:jc w:val="both"/>
              <w:rPr>
                <w:color w:val="auto"/>
                <w:lang w:eastAsia="ko-KR"/>
              </w:rPr>
            </w:pPr>
            <w:r w:rsidRPr="00B70FEE">
              <w:rPr>
                <w:color w:val="auto"/>
                <w:sz w:val="22"/>
                <w:szCs w:val="22"/>
                <w:lang w:eastAsia="ko-KR"/>
              </w:rPr>
              <w:t xml:space="preserve">Ievads vispārīgajā parazitoloģijā. </w:t>
            </w:r>
            <w:r w:rsidR="00B70FEE" w:rsidRPr="00B70FEE">
              <w:rPr>
                <w:color w:val="auto"/>
                <w:lang w:eastAsia="ko-KR"/>
              </w:rPr>
              <w:t xml:space="preserve">Parazītu klasifikācijas ekoloģiskie pamati. Parazītu ietekme uz saimnieka organismu. Parazīta un saimnieka savstarpējās attiecības. </w:t>
            </w:r>
            <w:r w:rsidRPr="00B70FEE">
              <w:rPr>
                <w:color w:val="auto"/>
                <w:sz w:val="22"/>
                <w:szCs w:val="22"/>
                <w:lang w:eastAsia="ko-KR"/>
              </w:rPr>
              <w:t xml:space="preserve">L2, </w:t>
            </w:r>
            <w:r w:rsidR="00FE7F0B">
              <w:rPr>
                <w:color w:val="auto"/>
                <w:sz w:val="22"/>
                <w:szCs w:val="22"/>
                <w:lang w:eastAsia="ko-KR"/>
              </w:rPr>
              <w:t xml:space="preserve">Ld2, </w:t>
            </w:r>
            <w:r w:rsidRPr="00B70FEE">
              <w:rPr>
                <w:color w:val="auto"/>
                <w:sz w:val="22"/>
                <w:szCs w:val="22"/>
                <w:lang w:eastAsia="ko-KR"/>
              </w:rPr>
              <w:t>Pd</w:t>
            </w:r>
            <w:r w:rsidR="00544924">
              <w:rPr>
                <w:color w:val="auto"/>
                <w:sz w:val="22"/>
                <w:szCs w:val="22"/>
                <w:lang w:eastAsia="ko-KR"/>
              </w:rPr>
              <w:t>6</w:t>
            </w:r>
            <w:r w:rsidR="00B70FEE">
              <w:rPr>
                <w:color w:val="auto"/>
                <w:lang w:eastAsia="ko-KR"/>
              </w:rPr>
              <w:t>.</w:t>
            </w:r>
          </w:p>
          <w:p w14:paraId="790EB6BD" w14:textId="77777777" w:rsidR="00B70FEE" w:rsidRDefault="00B70FEE" w:rsidP="00B70FEE">
            <w:pPr>
              <w:pStyle w:val="ListParagraph"/>
              <w:numPr>
                <w:ilvl w:val="0"/>
                <w:numId w:val="38"/>
              </w:numPr>
              <w:jc w:val="both"/>
              <w:rPr>
                <w:color w:val="auto"/>
                <w:lang w:eastAsia="ko-KR"/>
              </w:rPr>
            </w:pPr>
            <w:r>
              <w:rPr>
                <w:color w:val="auto"/>
                <w:lang w:eastAsia="ko-KR"/>
              </w:rPr>
              <w:t>Parazītiskie vienšūņi – cilvēka slimību ierosinātāji. L2, Ld2, Pd</w:t>
            </w:r>
            <w:r w:rsidR="00544924">
              <w:rPr>
                <w:color w:val="auto"/>
                <w:lang w:eastAsia="ko-KR"/>
              </w:rPr>
              <w:t>6</w:t>
            </w:r>
          </w:p>
          <w:p w14:paraId="44857163" w14:textId="77777777" w:rsidR="008837F2" w:rsidRDefault="008837F2" w:rsidP="00B70FEE">
            <w:pPr>
              <w:pStyle w:val="ListParagraph"/>
              <w:numPr>
                <w:ilvl w:val="0"/>
                <w:numId w:val="38"/>
              </w:numPr>
              <w:jc w:val="both"/>
              <w:rPr>
                <w:color w:val="auto"/>
                <w:lang w:eastAsia="ko-KR"/>
              </w:rPr>
            </w:pPr>
            <w:r>
              <w:rPr>
                <w:color w:val="auto"/>
                <w:lang w:eastAsia="ko-KR"/>
              </w:rPr>
              <w:t xml:space="preserve">Plakantārpi. Klase </w:t>
            </w:r>
            <w:r w:rsidRPr="00B70FEE">
              <w:rPr>
                <w:color w:val="auto"/>
                <w:lang w:eastAsia="ko-KR"/>
              </w:rPr>
              <w:t>Sūcējtārpi</w:t>
            </w:r>
            <w:r>
              <w:rPr>
                <w:color w:val="auto"/>
                <w:lang w:eastAsia="ko-KR"/>
              </w:rPr>
              <w:t xml:space="preserve"> – morfoloģiskais raksturojums, klasifikācija. C</w:t>
            </w:r>
            <w:r w:rsidRPr="00B70FEE">
              <w:rPr>
                <w:color w:val="auto"/>
                <w:lang w:eastAsia="ko-KR"/>
              </w:rPr>
              <w:t xml:space="preserve">ilvēka </w:t>
            </w:r>
            <w:r>
              <w:rPr>
                <w:color w:val="auto"/>
                <w:lang w:eastAsia="ko-KR"/>
              </w:rPr>
              <w:t xml:space="preserve">un dzīvnieku </w:t>
            </w:r>
            <w:r w:rsidRPr="00B70FEE">
              <w:rPr>
                <w:color w:val="auto"/>
                <w:lang w:eastAsia="ko-KR"/>
              </w:rPr>
              <w:t>parazīti</w:t>
            </w:r>
            <w:r>
              <w:rPr>
                <w:color w:val="auto"/>
                <w:lang w:eastAsia="ko-KR"/>
              </w:rPr>
              <w:t xml:space="preserve">. </w:t>
            </w:r>
            <w:r w:rsidR="00544924">
              <w:rPr>
                <w:color w:val="auto"/>
                <w:lang w:eastAsia="ko-KR"/>
              </w:rPr>
              <w:t>L2, Ld2, Pd6</w:t>
            </w:r>
            <w:r>
              <w:rPr>
                <w:color w:val="auto"/>
                <w:lang w:eastAsia="ko-KR"/>
              </w:rPr>
              <w:t>.</w:t>
            </w:r>
          </w:p>
          <w:p w14:paraId="4E5BBF33" w14:textId="77777777" w:rsidR="00B70FEE" w:rsidRDefault="008837F2" w:rsidP="008837F2">
            <w:pPr>
              <w:pStyle w:val="ListParagraph"/>
              <w:numPr>
                <w:ilvl w:val="0"/>
                <w:numId w:val="38"/>
              </w:numPr>
              <w:jc w:val="both"/>
              <w:rPr>
                <w:color w:val="auto"/>
                <w:lang w:eastAsia="ko-KR"/>
              </w:rPr>
            </w:pPr>
            <w:r>
              <w:rPr>
                <w:color w:val="auto"/>
                <w:lang w:eastAsia="ko-KR"/>
              </w:rPr>
              <w:t>Klase Lenteņi</w:t>
            </w:r>
            <w:r w:rsidR="00B70FEE" w:rsidRPr="00B70FEE">
              <w:rPr>
                <w:color w:val="auto"/>
                <w:lang w:eastAsia="ko-KR"/>
              </w:rPr>
              <w:t xml:space="preserve"> </w:t>
            </w:r>
            <w:r>
              <w:rPr>
                <w:color w:val="auto"/>
                <w:lang w:eastAsia="ko-KR"/>
              </w:rPr>
              <w:t>–</w:t>
            </w:r>
            <w:r w:rsidR="00B70FEE" w:rsidRPr="00B70FEE">
              <w:rPr>
                <w:color w:val="auto"/>
                <w:lang w:eastAsia="ko-KR"/>
              </w:rPr>
              <w:t xml:space="preserve"> </w:t>
            </w:r>
            <w:r>
              <w:rPr>
                <w:color w:val="auto"/>
                <w:lang w:eastAsia="ko-KR"/>
              </w:rPr>
              <w:t>m</w:t>
            </w:r>
            <w:r w:rsidRPr="008837F2">
              <w:rPr>
                <w:color w:val="auto"/>
                <w:lang w:eastAsia="ko-KR"/>
              </w:rPr>
              <w:t xml:space="preserve">orfoloģiskais raksturojums, klasifikācija. Cilvēka </w:t>
            </w:r>
            <w:r>
              <w:rPr>
                <w:color w:val="auto"/>
                <w:lang w:eastAsia="ko-KR"/>
              </w:rPr>
              <w:t xml:space="preserve">un dzīvnieku </w:t>
            </w:r>
            <w:r w:rsidR="00544924">
              <w:rPr>
                <w:color w:val="auto"/>
                <w:lang w:eastAsia="ko-KR"/>
              </w:rPr>
              <w:t>parazīti. L2, Ld2, Pd6</w:t>
            </w:r>
            <w:r>
              <w:rPr>
                <w:color w:val="auto"/>
                <w:lang w:eastAsia="ko-KR"/>
              </w:rPr>
              <w:t>.</w:t>
            </w:r>
          </w:p>
          <w:p w14:paraId="30C2F85F" w14:textId="77777777" w:rsidR="008837F2" w:rsidRDefault="008837F2" w:rsidP="008837F2">
            <w:pPr>
              <w:pStyle w:val="ListParagraph"/>
              <w:numPr>
                <w:ilvl w:val="0"/>
                <w:numId w:val="38"/>
              </w:numPr>
              <w:jc w:val="both"/>
              <w:rPr>
                <w:color w:val="auto"/>
                <w:lang w:eastAsia="ko-KR"/>
              </w:rPr>
            </w:pPr>
            <w:r>
              <w:rPr>
                <w:color w:val="auto"/>
                <w:lang w:eastAsia="ko-KR"/>
              </w:rPr>
              <w:t xml:space="preserve">Klase </w:t>
            </w:r>
            <w:proofErr w:type="spellStart"/>
            <w:r>
              <w:rPr>
                <w:color w:val="auto"/>
                <w:lang w:eastAsia="ko-KR"/>
              </w:rPr>
              <w:t>Nematodes</w:t>
            </w:r>
            <w:proofErr w:type="spellEnd"/>
            <w:r>
              <w:rPr>
                <w:color w:val="auto"/>
                <w:lang w:eastAsia="ko-KR"/>
              </w:rPr>
              <w:t xml:space="preserve"> – </w:t>
            </w:r>
            <w:r w:rsidRPr="008837F2">
              <w:rPr>
                <w:color w:val="auto"/>
                <w:lang w:eastAsia="ko-KR"/>
              </w:rPr>
              <w:t xml:space="preserve">morfoloģiskais raksturojums, klasifikācija. Cilvēka </w:t>
            </w:r>
            <w:r>
              <w:rPr>
                <w:color w:val="auto"/>
                <w:lang w:eastAsia="ko-KR"/>
              </w:rPr>
              <w:t xml:space="preserve">un dzīvnieku </w:t>
            </w:r>
            <w:r w:rsidR="00544924">
              <w:rPr>
                <w:color w:val="auto"/>
                <w:lang w:eastAsia="ko-KR"/>
              </w:rPr>
              <w:t>parazīti. L2, Ld2, Pd6</w:t>
            </w:r>
            <w:r>
              <w:rPr>
                <w:color w:val="auto"/>
                <w:lang w:eastAsia="ko-KR"/>
              </w:rPr>
              <w:t>.</w:t>
            </w:r>
          </w:p>
          <w:p w14:paraId="42BF1D1E" w14:textId="77777777" w:rsidR="00B70FEE" w:rsidRDefault="005A668B" w:rsidP="005A668B">
            <w:pPr>
              <w:pStyle w:val="ListParagraph"/>
              <w:numPr>
                <w:ilvl w:val="0"/>
                <w:numId w:val="38"/>
              </w:numPr>
              <w:jc w:val="both"/>
              <w:rPr>
                <w:color w:val="auto"/>
                <w:lang w:eastAsia="ko-KR"/>
              </w:rPr>
            </w:pPr>
            <w:r w:rsidRPr="005A668B">
              <w:rPr>
                <w:color w:val="auto"/>
                <w:lang w:eastAsia="ko-KR"/>
              </w:rPr>
              <w:t>Medicīniskā entomoloģija. Parazītiskie kukaiņi</w:t>
            </w:r>
            <w:r>
              <w:rPr>
                <w:color w:val="auto"/>
                <w:lang w:eastAsia="ko-KR"/>
              </w:rPr>
              <w:t xml:space="preserve"> – ē</w:t>
            </w:r>
            <w:r w:rsidR="008837F2">
              <w:rPr>
                <w:color w:val="auto"/>
                <w:lang w:eastAsia="ko-KR"/>
              </w:rPr>
              <w:t xml:space="preserve">rces, utis, blaktis, blusas. </w:t>
            </w:r>
            <w:r w:rsidRPr="008837F2">
              <w:rPr>
                <w:color w:val="auto"/>
                <w:lang w:eastAsia="ko-KR"/>
              </w:rPr>
              <w:t xml:space="preserve">Cilvēka </w:t>
            </w:r>
            <w:r>
              <w:rPr>
                <w:color w:val="auto"/>
                <w:lang w:eastAsia="ko-KR"/>
              </w:rPr>
              <w:t xml:space="preserve">un dzīvnieku </w:t>
            </w:r>
            <w:r w:rsidR="00544924">
              <w:rPr>
                <w:color w:val="auto"/>
                <w:lang w:eastAsia="ko-KR"/>
              </w:rPr>
              <w:t>parazīti. L2, Ld2, Pd6</w:t>
            </w:r>
            <w:r>
              <w:rPr>
                <w:color w:val="auto"/>
                <w:lang w:eastAsia="ko-KR"/>
              </w:rPr>
              <w:t>.</w:t>
            </w:r>
          </w:p>
          <w:p w14:paraId="38CCE21D" w14:textId="77777777" w:rsidR="005A668B" w:rsidRDefault="005A668B" w:rsidP="005A668B">
            <w:pPr>
              <w:pStyle w:val="ListParagraph"/>
              <w:numPr>
                <w:ilvl w:val="0"/>
                <w:numId w:val="38"/>
              </w:numPr>
              <w:jc w:val="both"/>
              <w:rPr>
                <w:color w:val="auto"/>
                <w:lang w:eastAsia="ko-KR"/>
              </w:rPr>
            </w:pPr>
            <w:r>
              <w:rPr>
                <w:color w:val="auto"/>
                <w:lang w:eastAsia="ko-KR"/>
              </w:rPr>
              <w:lastRenderedPageBreak/>
              <w:t xml:space="preserve">Parazitāras </w:t>
            </w:r>
            <w:proofErr w:type="spellStart"/>
            <w:r>
              <w:rPr>
                <w:color w:val="auto"/>
                <w:lang w:eastAsia="ko-KR"/>
              </w:rPr>
              <w:t>zoonozes</w:t>
            </w:r>
            <w:proofErr w:type="spellEnd"/>
            <w:r>
              <w:rPr>
                <w:color w:val="auto"/>
                <w:lang w:eastAsia="ko-KR"/>
              </w:rPr>
              <w:t xml:space="preserve">. </w:t>
            </w:r>
            <w:r w:rsidRPr="008837F2">
              <w:rPr>
                <w:color w:val="auto"/>
                <w:lang w:eastAsia="ko-KR"/>
              </w:rPr>
              <w:t>L2, Ld</w:t>
            </w:r>
            <w:r w:rsidR="00885DB7">
              <w:rPr>
                <w:color w:val="auto"/>
                <w:lang w:eastAsia="ko-KR"/>
              </w:rPr>
              <w:t>2</w:t>
            </w:r>
            <w:r w:rsidR="00544924">
              <w:rPr>
                <w:color w:val="auto"/>
                <w:lang w:eastAsia="ko-KR"/>
              </w:rPr>
              <w:t>, Pd6</w:t>
            </w:r>
            <w:r>
              <w:rPr>
                <w:color w:val="auto"/>
                <w:lang w:eastAsia="ko-KR"/>
              </w:rPr>
              <w:t>.</w:t>
            </w:r>
          </w:p>
          <w:p w14:paraId="270B40B0" w14:textId="432C5CB6" w:rsidR="005A668B" w:rsidRPr="00B70FEE" w:rsidRDefault="005A668B" w:rsidP="005A668B">
            <w:pPr>
              <w:pStyle w:val="ListParagraph"/>
              <w:numPr>
                <w:ilvl w:val="0"/>
                <w:numId w:val="38"/>
              </w:numPr>
              <w:jc w:val="both"/>
              <w:rPr>
                <w:color w:val="auto"/>
                <w:sz w:val="22"/>
                <w:szCs w:val="22"/>
                <w:lang w:eastAsia="ko-KR"/>
              </w:rPr>
            </w:pPr>
            <w:r>
              <w:rPr>
                <w:color w:val="auto"/>
                <w:lang w:eastAsia="ko-KR"/>
              </w:rPr>
              <w:t xml:space="preserve">Pārtikas izcelsmes parazitāras </w:t>
            </w:r>
            <w:proofErr w:type="spellStart"/>
            <w:r>
              <w:rPr>
                <w:color w:val="auto"/>
                <w:lang w:eastAsia="ko-KR"/>
              </w:rPr>
              <w:t>zoonozes</w:t>
            </w:r>
            <w:proofErr w:type="spellEnd"/>
            <w:r>
              <w:rPr>
                <w:color w:val="auto"/>
                <w:lang w:eastAsia="ko-KR"/>
              </w:rPr>
              <w:t xml:space="preserve">. </w:t>
            </w:r>
            <w:r w:rsidRPr="008837F2">
              <w:rPr>
                <w:color w:val="auto"/>
                <w:lang w:eastAsia="ko-KR"/>
              </w:rPr>
              <w:t>L2, Ld</w:t>
            </w:r>
            <w:r w:rsidR="00FE7F0B">
              <w:rPr>
                <w:color w:val="auto"/>
                <w:lang w:eastAsia="ko-KR"/>
              </w:rPr>
              <w:t>2</w:t>
            </w:r>
            <w:r w:rsidR="00544924">
              <w:rPr>
                <w:color w:val="auto"/>
                <w:lang w:eastAsia="ko-KR"/>
              </w:rPr>
              <w:t>, Pd6</w:t>
            </w:r>
            <w:r>
              <w:rPr>
                <w:color w:val="auto"/>
                <w:lang w:eastAsia="ko-KR"/>
              </w:rPr>
              <w:t>.</w:t>
            </w:r>
          </w:p>
          <w:p w14:paraId="75BD64B8" w14:textId="77777777" w:rsidR="00026C21" w:rsidRPr="00026C21" w:rsidRDefault="00026C21" w:rsidP="00026C21">
            <w:pPr>
              <w:ind w:left="34"/>
              <w:jc w:val="both"/>
              <w:rPr>
                <w:i/>
                <w:color w:val="0070C0"/>
                <w:lang w:eastAsia="ko-KR"/>
              </w:rPr>
            </w:pPr>
          </w:p>
          <w:p w14:paraId="7DCDDD4D" w14:textId="77777777" w:rsidR="008D4CBD" w:rsidRPr="00B376E8" w:rsidRDefault="008D4CBD" w:rsidP="007F0880">
            <w:pPr>
              <w:ind w:left="34"/>
              <w:jc w:val="both"/>
              <w:rPr>
                <w:i/>
                <w:lang w:eastAsia="ko-KR"/>
              </w:rPr>
            </w:pPr>
            <w:r w:rsidRPr="00B376E8">
              <w:rPr>
                <w:i/>
                <w:lang w:eastAsia="ko-KR"/>
              </w:rPr>
              <w:t>L -  lekcija</w:t>
            </w:r>
          </w:p>
          <w:p w14:paraId="5DAFD9EB" w14:textId="77777777" w:rsidR="00026C21" w:rsidRPr="00B376E8" w:rsidRDefault="00026C21" w:rsidP="007F0880">
            <w:pPr>
              <w:ind w:left="34"/>
              <w:jc w:val="both"/>
              <w:rPr>
                <w:i/>
                <w:lang w:eastAsia="ko-KR"/>
              </w:rPr>
            </w:pPr>
            <w:proofErr w:type="spellStart"/>
            <w:r w:rsidRPr="00B376E8">
              <w:rPr>
                <w:i/>
                <w:lang w:eastAsia="ko-KR"/>
              </w:rPr>
              <w:t>Ld</w:t>
            </w:r>
            <w:proofErr w:type="spellEnd"/>
            <w:r w:rsidRPr="00B376E8">
              <w:rPr>
                <w:i/>
                <w:lang w:eastAsia="ko-KR"/>
              </w:rPr>
              <w:t xml:space="preserve"> – laboratorijas darbi</w:t>
            </w:r>
          </w:p>
          <w:p w14:paraId="3E47EB75" w14:textId="77777777" w:rsidR="008D4CBD" w:rsidRPr="00026C21" w:rsidRDefault="008D4CBD" w:rsidP="007F0880">
            <w:pPr>
              <w:spacing w:line="259" w:lineRule="auto"/>
              <w:ind w:left="34"/>
              <w:rPr>
                <w:color w:val="0070C0"/>
              </w:rPr>
            </w:pPr>
            <w:proofErr w:type="spellStart"/>
            <w:r w:rsidRPr="00B376E8">
              <w:rPr>
                <w:i/>
                <w:lang w:eastAsia="ko-KR"/>
              </w:rPr>
              <w:t>Pd</w:t>
            </w:r>
            <w:proofErr w:type="spellEnd"/>
            <w:r w:rsidRPr="00B376E8">
              <w:rPr>
                <w:i/>
                <w:lang w:eastAsia="ko-KR"/>
              </w:rPr>
              <w:t xml:space="preserve"> – patstāvīgais darbs</w:t>
            </w:r>
          </w:p>
        </w:tc>
      </w:tr>
      <w:tr w:rsidR="008D4CBD" w:rsidRPr="00026C21" w14:paraId="66CED8D9" w14:textId="77777777" w:rsidTr="001A6313">
        <w:trPr>
          <w:jc w:val="center"/>
        </w:trPr>
        <w:tc>
          <w:tcPr>
            <w:tcW w:w="9582" w:type="dxa"/>
            <w:gridSpan w:val="2"/>
          </w:tcPr>
          <w:p w14:paraId="48C91F9E" w14:textId="77777777" w:rsidR="008D4CBD" w:rsidRPr="00026C21" w:rsidRDefault="008D4CBD" w:rsidP="008D4CBD">
            <w:pPr>
              <w:pStyle w:val="Nosaukumi"/>
            </w:pPr>
            <w:r w:rsidRPr="00026C21">
              <w:lastRenderedPageBreak/>
              <w:t>Studiju rezultāti</w:t>
            </w:r>
          </w:p>
        </w:tc>
      </w:tr>
      <w:tr w:rsidR="008D4CBD" w:rsidRPr="00026C21" w14:paraId="41251E07" w14:textId="77777777" w:rsidTr="001A6313">
        <w:trPr>
          <w:jc w:val="center"/>
        </w:trPr>
        <w:tc>
          <w:tcPr>
            <w:tcW w:w="9582" w:type="dxa"/>
            <w:gridSpan w:val="2"/>
          </w:tcPr>
          <w:p w14:paraId="2861DE9D" w14:textId="77777777" w:rsidR="008D4CBD" w:rsidRPr="00B376E8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B376E8">
              <w:rPr>
                <w:color w:val="auto"/>
              </w:rPr>
              <w:t>ZINĀŠANAS:</w:t>
            </w:r>
          </w:p>
          <w:p w14:paraId="4DA60872" w14:textId="77777777" w:rsidR="00026C21" w:rsidRPr="00B376E8" w:rsidRDefault="00544924" w:rsidP="00544924">
            <w:pPr>
              <w:pStyle w:val="ListParagraph"/>
              <w:numPr>
                <w:ilvl w:val="0"/>
                <w:numId w:val="39"/>
              </w:numPr>
              <w:spacing w:after="160" w:line="259" w:lineRule="auto"/>
              <w:rPr>
                <w:color w:val="auto"/>
              </w:rPr>
            </w:pPr>
            <w:r w:rsidRPr="00B376E8">
              <w:rPr>
                <w:color w:val="auto"/>
              </w:rPr>
              <w:t>izprot parazītu klasifikācijas ekoloģiskie pamatus</w:t>
            </w:r>
            <w:r w:rsidR="00971E37" w:rsidRPr="00B376E8">
              <w:rPr>
                <w:color w:val="auto"/>
              </w:rPr>
              <w:t>;</w:t>
            </w:r>
          </w:p>
          <w:p w14:paraId="759EEE54" w14:textId="77777777" w:rsidR="00544924" w:rsidRPr="00B376E8" w:rsidRDefault="00544924" w:rsidP="00544924">
            <w:pPr>
              <w:pStyle w:val="ListParagraph"/>
              <w:numPr>
                <w:ilvl w:val="0"/>
                <w:numId w:val="39"/>
              </w:numPr>
              <w:spacing w:after="160" w:line="259" w:lineRule="auto"/>
              <w:rPr>
                <w:color w:val="auto"/>
              </w:rPr>
            </w:pPr>
            <w:r w:rsidRPr="00B376E8">
              <w:rPr>
                <w:color w:val="auto"/>
              </w:rPr>
              <w:t>izprot dažādu grupu parazītu ietek</w:t>
            </w:r>
            <w:r w:rsidR="00971E37" w:rsidRPr="00B376E8">
              <w:rPr>
                <w:color w:val="auto"/>
              </w:rPr>
              <w:t>mi uz saimnieka organismu;</w:t>
            </w:r>
          </w:p>
          <w:p w14:paraId="6D2A0273" w14:textId="77777777" w:rsidR="00971E37" w:rsidRPr="00B376E8" w:rsidRDefault="00971E37" w:rsidP="00544924">
            <w:pPr>
              <w:pStyle w:val="ListParagraph"/>
              <w:numPr>
                <w:ilvl w:val="0"/>
                <w:numId w:val="39"/>
              </w:numPr>
              <w:spacing w:after="160" w:line="259" w:lineRule="auto"/>
              <w:rPr>
                <w:color w:val="auto"/>
              </w:rPr>
            </w:pPr>
            <w:r w:rsidRPr="00B376E8">
              <w:rPr>
                <w:color w:val="auto"/>
              </w:rPr>
              <w:t xml:space="preserve">izprot cilvēka </w:t>
            </w:r>
            <w:proofErr w:type="spellStart"/>
            <w:r w:rsidRPr="00B376E8">
              <w:rPr>
                <w:color w:val="auto"/>
              </w:rPr>
              <w:t>invadēšanas</w:t>
            </w:r>
            <w:proofErr w:type="spellEnd"/>
            <w:r w:rsidRPr="00B376E8">
              <w:rPr>
                <w:color w:val="auto"/>
              </w:rPr>
              <w:t xml:space="preserve"> veidus;</w:t>
            </w:r>
          </w:p>
          <w:p w14:paraId="7FACF261" w14:textId="77777777" w:rsidR="00026C21" w:rsidRPr="00B376E8" w:rsidRDefault="00971E37" w:rsidP="000A3CD6">
            <w:pPr>
              <w:pStyle w:val="ListParagraph"/>
              <w:numPr>
                <w:ilvl w:val="0"/>
                <w:numId w:val="39"/>
              </w:numPr>
              <w:spacing w:after="160" w:line="259" w:lineRule="auto"/>
              <w:ind w:left="20"/>
              <w:rPr>
                <w:color w:val="auto"/>
              </w:rPr>
            </w:pPr>
            <w:r w:rsidRPr="00B376E8">
              <w:rPr>
                <w:color w:val="auto"/>
              </w:rPr>
              <w:t>4.   izprot parazitāro slimību preventīvus pasākumus.</w:t>
            </w:r>
          </w:p>
          <w:p w14:paraId="28DB7624" w14:textId="77777777" w:rsidR="00026C21" w:rsidRPr="00B376E8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B376E8">
              <w:rPr>
                <w:color w:val="auto"/>
              </w:rPr>
              <w:t>PRASMES:</w:t>
            </w:r>
          </w:p>
          <w:p w14:paraId="06500325" w14:textId="451D0FE3" w:rsidR="00026C21" w:rsidRPr="00B376E8" w:rsidRDefault="00B162ED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B376E8">
              <w:rPr>
                <w:color w:val="auto"/>
              </w:rPr>
              <w:t>5</w:t>
            </w:r>
            <w:r w:rsidR="00026C21" w:rsidRPr="00B376E8">
              <w:rPr>
                <w:color w:val="auto"/>
              </w:rPr>
              <w:t>.</w:t>
            </w:r>
            <w:r w:rsidR="00B97D9A" w:rsidRPr="00B376E8">
              <w:rPr>
                <w:color w:val="auto"/>
              </w:rPr>
              <w:t xml:space="preserve"> prot atpazīt dažādus parazitāro slimību ierosinātājus;</w:t>
            </w:r>
          </w:p>
          <w:p w14:paraId="46956188" w14:textId="102FF6C7" w:rsidR="00B97D9A" w:rsidRPr="00B376E8" w:rsidRDefault="00B162ED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B376E8">
              <w:rPr>
                <w:color w:val="auto"/>
              </w:rPr>
              <w:t>6</w:t>
            </w:r>
            <w:r w:rsidR="00B97D9A" w:rsidRPr="00B376E8">
              <w:rPr>
                <w:color w:val="auto"/>
              </w:rPr>
              <w:t xml:space="preserve">. prot izskaidrot cilvēka </w:t>
            </w:r>
            <w:proofErr w:type="spellStart"/>
            <w:r w:rsidR="00B97D9A" w:rsidRPr="00B376E8">
              <w:rPr>
                <w:color w:val="auto"/>
              </w:rPr>
              <w:t>invadēšanas</w:t>
            </w:r>
            <w:proofErr w:type="spellEnd"/>
            <w:r w:rsidR="00B97D9A" w:rsidRPr="00B376E8">
              <w:rPr>
                <w:color w:val="auto"/>
              </w:rPr>
              <w:t xml:space="preserve"> </w:t>
            </w:r>
            <w:r w:rsidRPr="00B376E8">
              <w:rPr>
                <w:color w:val="auto"/>
              </w:rPr>
              <w:t>viedus;</w:t>
            </w:r>
          </w:p>
          <w:p w14:paraId="085EF3E8" w14:textId="6836AAC9" w:rsidR="00B162ED" w:rsidRPr="00B376E8" w:rsidRDefault="00B162ED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B376E8">
              <w:rPr>
                <w:color w:val="auto"/>
              </w:rPr>
              <w:t>7. prot izskaidrot parazitāras slimības diagnostikas principus;</w:t>
            </w:r>
          </w:p>
          <w:p w14:paraId="6BCB75FF" w14:textId="7F87C7A9" w:rsidR="00026C21" w:rsidRPr="00B376E8" w:rsidRDefault="00B162ED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B376E8">
              <w:rPr>
                <w:color w:val="auto"/>
              </w:rPr>
              <w:t>8. prot izvērtēt parazitāro slimību preventīvus pasākumus</w:t>
            </w:r>
            <w:r w:rsidR="005A6B70" w:rsidRPr="00B376E8">
              <w:rPr>
                <w:color w:val="auto"/>
              </w:rPr>
              <w:t>;</w:t>
            </w:r>
          </w:p>
          <w:p w14:paraId="1703A8F1" w14:textId="62CC7879" w:rsidR="005A6B70" w:rsidRPr="00B376E8" w:rsidRDefault="005A6B70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B376E8">
              <w:rPr>
                <w:color w:val="auto"/>
              </w:rPr>
              <w:t>9. prot lietot zinātniskas literatūras  datu bāzes (</w:t>
            </w:r>
            <w:r w:rsidRPr="00B376E8">
              <w:rPr>
                <w:i/>
                <w:color w:val="auto"/>
              </w:rPr>
              <w:t>SCOPUS</w:t>
            </w:r>
            <w:r w:rsidRPr="00B376E8">
              <w:rPr>
                <w:color w:val="auto"/>
              </w:rPr>
              <w:t xml:space="preserve">, </w:t>
            </w:r>
            <w:proofErr w:type="spellStart"/>
            <w:r w:rsidRPr="00B376E8">
              <w:rPr>
                <w:i/>
                <w:color w:val="auto"/>
              </w:rPr>
              <w:t>ScienceDirect</w:t>
            </w:r>
            <w:proofErr w:type="spellEnd"/>
            <w:r w:rsidRPr="00B376E8">
              <w:rPr>
                <w:color w:val="auto"/>
              </w:rPr>
              <w:t xml:space="preserve"> </w:t>
            </w:r>
            <w:proofErr w:type="spellStart"/>
            <w:r w:rsidRPr="00B376E8">
              <w:rPr>
                <w:color w:val="auto"/>
              </w:rPr>
              <w:t>unc</w:t>
            </w:r>
            <w:proofErr w:type="spellEnd"/>
            <w:r w:rsidRPr="00B376E8">
              <w:rPr>
                <w:color w:val="auto"/>
              </w:rPr>
              <w:t>.)</w:t>
            </w:r>
          </w:p>
          <w:p w14:paraId="7D5DDBE7" w14:textId="6AA7BE12" w:rsidR="005A6B70" w:rsidRPr="00B376E8" w:rsidRDefault="00026C21" w:rsidP="005A6B70">
            <w:pPr>
              <w:pStyle w:val="ListParagraph"/>
              <w:spacing w:line="259" w:lineRule="auto"/>
              <w:ind w:left="20"/>
              <w:rPr>
                <w:color w:val="auto"/>
              </w:rPr>
            </w:pPr>
            <w:r w:rsidRPr="00B376E8">
              <w:rPr>
                <w:color w:val="auto"/>
              </w:rPr>
              <w:t xml:space="preserve">KOMPETENCE: </w:t>
            </w:r>
          </w:p>
          <w:p w14:paraId="4033B811" w14:textId="4700BEC6" w:rsidR="005A6B70" w:rsidRPr="00B376E8" w:rsidRDefault="005A6B70" w:rsidP="005A6B70">
            <w:pPr>
              <w:spacing w:line="259" w:lineRule="auto"/>
            </w:pPr>
            <w:r w:rsidRPr="00B376E8">
              <w:t>10. spēj analizēt parazītu attīstības ciklus;</w:t>
            </w:r>
          </w:p>
          <w:p w14:paraId="3DB1DEFC" w14:textId="22F04A5C" w:rsidR="005A6B70" w:rsidRPr="00B376E8" w:rsidRDefault="005A6B70" w:rsidP="005A6B70">
            <w:pPr>
              <w:spacing w:line="259" w:lineRule="auto"/>
            </w:pPr>
            <w:r w:rsidRPr="00B376E8">
              <w:t xml:space="preserve">11. analizējot parazītu lokalizāciju saimniek organismā spēj izskaidrot parazīta negatīvu ietekmi uz cilvēku; </w:t>
            </w:r>
          </w:p>
          <w:p w14:paraId="76FD6B43" w14:textId="6159AAEE" w:rsidR="005A6B70" w:rsidRDefault="005A6B70" w:rsidP="005A6B70">
            <w:pPr>
              <w:spacing w:line="259" w:lineRule="auto"/>
            </w:pPr>
            <w:r w:rsidRPr="00B376E8">
              <w:t>12. spēj izmantot parazītu klasiskus diagnostikas testus;</w:t>
            </w:r>
          </w:p>
          <w:p w14:paraId="47FF63D2" w14:textId="2761BEEC" w:rsidR="00636741" w:rsidRPr="00B376E8" w:rsidRDefault="00636741" w:rsidP="005A6B70">
            <w:pPr>
              <w:spacing w:line="259" w:lineRule="auto"/>
            </w:pPr>
            <w:r>
              <w:t>13. s</w:t>
            </w:r>
            <w:r w:rsidRPr="00636741">
              <w:t>tudenti patstāvīgi spēj rīko</w:t>
            </w:r>
            <w:r>
              <w:t>ties ar aprīkojumu laboratorijā;</w:t>
            </w:r>
          </w:p>
          <w:p w14:paraId="475C75EF" w14:textId="2A5D5C1E" w:rsidR="00026C21" w:rsidRPr="00B376E8" w:rsidRDefault="00636741" w:rsidP="00B376E8">
            <w:pPr>
              <w:spacing w:line="259" w:lineRule="auto"/>
            </w:pPr>
            <w:r>
              <w:t>14</w:t>
            </w:r>
            <w:r w:rsidR="005A6B70" w:rsidRPr="00B376E8">
              <w:t xml:space="preserve">. spēj patstāvīgi strādāt ar zinātnisko literatūru </w:t>
            </w:r>
            <w:r w:rsidR="00B376E8" w:rsidRPr="00B376E8">
              <w:t>parazitoloģijās jomā.</w:t>
            </w:r>
          </w:p>
        </w:tc>
      </w:tr>
      <w:tr w:rsidR="008D4CBD" w:rsidRPr="00026C21" w14:paraId="6D070F3F" w14:textId="77777777" w:rsidTr="001A6313">
        <w:trPr>
          <w:jc w:val="center"/>
        </w:trPr>
        <w:tc>
          <w:tcPr>
            <w:tcW w:w="9582" w:type="dxa"/>
            <w:gridSpan w:val="2"/>
          </w:tcPr>
          <w:p w14:paraId="47FDC1F8" w14:textId="77777777" w:rsidR="008D4CBD" w:rsidRPr="00026C21" w:rsidRDefault="008D4CBD" w:rsidP="008D4CBD">
            <w:pPr>
              <w:pStyle w:val="Nosaukumi"/>
            </w:pPr>
            <w:r w:rsidRPr="00026C21">
              <w:t>Studējošo patstāvīgo darbu organizācijas un uzdevumu raksturojums</w:t>
            </w:r>
          </w:p>
        </w:tc>
      </w:tr>
      <w:tr w:rsidR="00026C21" w:rsidRPr="00026C21" w14:paraId="48253D7B" w14:textId="77777777" w:rsidTr="001A6313">
        <w:trPr>
          <w:jc w:val="center"/>
        </w:trPr>
        <w:tc>
          <w:tcPr>
            <w:tcW w:w="9582" w:type="dxa"/>
            <w:gridSpan w:val="2"/>
          </w:tcPr>
          <w:p w14:paraId="42E0E104" w14:textId="6FF7162F" w:rsidR="00026C21" w:rsidRPr="00026C21" w:rsidRDefault="00B376E8" w:rsidP="00DF49CD">
            <w:pPr>
              <w:spacing w:after="160" w:line="259" w:lineRule="auto"/>
            </w:pPr>
            <w:r>
              <w:t xml:space="preserve">Pirms nodarbības studējošie iepazinās ar kartējas nodarbības tematu, atbilstošo mācību un zinātnisko literatūru.  Patstāvīgais darbs paredz materiāla padziļinātu analīzi pēc katras lekcijas. </w:t>
            </w:r>
            <w:r w:rsidR="007F0880" w:rsidRPr="007F0880">
              <w:t>Studējošie patstāvīgā darba ietvaros gatavojas kursa starp</w:t>
            </w:r>
            <w:r w:rsidR="007F0880">
              <w:t xml:space="preserve"> pārbaudījumiem (4</w:t>
            </w:r>
            <w:r w:rsidR="007F0880" w:rsidRPr="007F0880">
              <w:t xml:space="preserve"> kontroldarbi) un noslēguma pārbaudījumam.</w:t>
            </w:r>
          </w:p>
        </w:tc>
      </w:tr>
      <w:tr w:rsidR="008D4CBD" w:rsidRPr="00026C21" w14:paraId="3F0CA385" w14:textId="77777777" w:rsidTr="001A6313">
        <w:trPr>
          <w:jc w:val="center"/>
        </w:trPr>
        <w:tc>
          <w:tcPr>
            <w:tcW w:w="9582" w:type="dxa"/>
            <w:gridSpan w:val="2"/>
          </w:tcPr>
          <w:p w14:paraId="57B46828" w14:textId="77777777" w:rsidR="008D4CBD" w:rsidRPr="00026C21" w:rsidRDefault="008D4CBD" w:rsidP="008D4CBD">
            <w:pPr>
              <w:pStyle w:val="Nosaukumi"/>
            </w:pPr>
            <w:r w:rsidRPr="00026C21">
              <w:t>Prasības kredītpunktu iegūšanai</w:t>
            </w:r>
          </w:p>
        </w:tc>
      </w:tr>
      <w:tr w:rsidR="008D4CBD" w:rsidRPr="00026C21" w14:paraId="2396CEF6" w14:textId="77777777" w:rsidTr="001A6313">
        <w:trPr>
          <w:jc w:val="center"/>
        </w:trPr>
        <w:tc>
          <w:tcPr>
            <w:tcW w:w="9582" w:type="dxa"/>
            <w:gridSpan w:val="2"/>
          </w:tcPr>
          <w:p w14:paraId="4D1E6802" w14:textId="77777777" w:rsidR="008D4CBD" w:rsidRPr="00FE7F0B" w:rsidRDefault="008D4CBD" w:rsidP="008D4CBD">
            <w:r w:rsidRPr="00FE7F0B">
              <w:t>STUDIJU REZULTĀTU VĒRTĒŠANAS KRITĒRIJI</w:t>
            </w:r>
          </w:p>
          <w:p w14:paraId="7D9092AE" w14:textId="49D64A72" w:rsidR="008D4CBD" w:rsidRPr="00FE7F0B" w:rsidRDefault="008D4CBD" w:rsidP="00BD1AA4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FE7F0B">
              <w:rPr>
                <w:sz w:val="22"/>
                <w:szCs w:val="22"/>
              </w:rPr>
              <w:t>Studiju</w:t>
            </w:r>
            <w:r w:rsidR="00BD1AA4" w:rsidRPr="00FE7F0B">
              <w:rPr>
                <w:sz w:val="22"/>
                <w:szCs w:val="22"/>
              </w:rPr>
              <w:t xml:space="preserve"> </w:t>
            </w:r>
            <w:r w:rsidRPr="00FE7F0B">
              <w:rPr>
                <w:sz w:val="22"/>
                <w:szCs w:val="22"/>
              </w:rPr>
              <w:t>kursa</w:t>
            </w:r>
            <w:r w:rsidR="00BD1AA4" w:rsidRPr="00FE7F0B">
              <w:rPr>
                <w:sz w:val="22"/>
                <w:szCs w:val="22"/>
              </w:rPr>
              <w:t xml:space="preserve"> </w:t>
            </w:r>
            <w:r w:rsidRPr="00FE7F0B">
              <w:rPr>
                <w:sz w:val="22"/>
                <w:szCs w:val="22"/>
              </w:rPr>
              <w:t>apguve</w:t>
            </w:r>
            <w:r w:rsidR="00BD1AA4" w:rsidRPr="00FE7F0B">
              <w:rPr>
                <w:sz w:val="22"/>
                <w:szCs w:val="22"/>
              </w:rPr>
              <w:t xml:space="preserve"> </w:t>
            </w:r>
            <w:r w:rsidRPr="00FE7F0B">
              <w:rPr>
                <w:sz w:val="22"/>
                <w:szCs w:val="22"/>
              </w:rPr>
              <w:t>tā</w:t>
            </w:r>
            <w:r w:rsidR="00BD1AA4" w:rsidRPr="00FE7F0B">
              <w:rPr>
                <w:sz w:val="22"/>
                <w:szCs w:val="22"/>
              </w:rPr>
              <w:t xml:space="preserve"> </w:t>
            </w:r>
            <w:r w:rsidRPr="00FE7F0B">
              <w:rPr>
                <w:sz w:val="22"/>
                <w:szCs w:val="22"/>
              </w:rPr>
              <w:t>noslēgumā</w:t>
            </w:r>
            <w:r w:rsidR="00BD1AA4" w:rsidRPr="00FE7F0B">
              <w:rPr>
                <w:sz w:val="22"/>
                <w:szCs w:val="22"/>
              </w:rPr>
              <w:t xml:space="preserve"> </w:t>
            </w:r>
            <w:r w:rsidRPr="00FE7F0B">
              <w:rPr>
                <w:sz w:val="22"/>
                <w:szCs w:val="22"/>
              </w:rPr>
              <w:t>tiek</w:t>
            </w:r>
            <w:r w:rsidR="00BD1AA4" w:rsidRPr="00FE7F0B">
              <w:rPr>
                <w:sz w:val="22"/>
                <w:szCs w:val="22"/>
              </w:rPr>
              <w:t xml:space="preserve"> vērtēta </w:t>
            </w:r>
            <w:r w:rsidRPr="00FE7F0B">
              <w:rPr>
                <w:sz w:val="22"/>
                <w:szCs w:val="22"/>
              </w:rPr>
              <w:t>10</w:t>
            </w:r>
            <w:r w:rsidR="00BD1AA4" w:rsidRPr="00FE7F0B">
              <w:rPr>
                <w:sz w:val="22"/>
                <w:szCs w:val="22"/>
              </w:rPr>
              <w:t xml:space="preserve"> </w:t>
            </w:r>
            <w:proofErr w:type="spellStart"/>
            <w:r w:rsidRPr="00FE7F0B">
              <w:rPr>
                <w:sz w:val="22"/>
                <w:szCs w:val="22"/>
              </w:rPr>
              <w:t>ballu</w:t>
            </w:r>
            <w:proofErr w:type="spellEnd"/>
            <w:r w:rsidR="00BD1AA4" w:rsidRPr="00FE7F0B">
              <w:rPr>
                <w:sz w:val="22"/>
                <w:szCs w:val="22"/>
              </w:rPr>
              <w:t xml:space="preserve"> skalā </w:t>
            </w:r>
            <w:r w:rsidRPr="00FE7F0B">
              <w:rPr>
                <w:sz w:val="22"/>
                <w:szCs w:val="22"/>
              </w:rPr>
              <w:t xml:space="preserve">saskaņā ar Latvijas Republikas  normatīvajiem aktiem un atbilstoši "Nolikumam par studijām Daugavpils Universitātē" (apstiprināts DU Senāta sēdē 17.12.2018.,  protokols Nr. 15), vadoties pēc šādiem kritērijiem: iegūto zināšanu apjoms un kvalitāte, iegūtās prasmes un kompetence atbilstoši plānotajiem studiju rezultātiem. </w:t>
            </w:r>
          </w:p>
          <w:p w14:paraId="2E580F54" w14:textId="77777777" w:rsidR="008D4CBD" w:rsidRPr="00FE7F0B" w:rsidRDefault="008D4CBD" w:rsidP="008D4CBD"/>
          <w:p w14:paraId="3ABE4D86" w14:textId="2BA123AC" w:rsidR="00BD1AA4" w:rsidRPr="00FE7F0B" w:rsidRDefault="00BD1AA4" w:rsidP="00BD1AA4">
            <w:r w:rsidRPr="00FE7F0B">
              <w:t xml:space="preserve">Studiju kursa noslēguma pārbaudījums - </w:t>
            </w:r>
            <w:r w:rsidR="00FE7F0B" w:rsidRPr="00FE7F0B">
              <w:t xml:space="preserve">diferencētā ieskaite </w:t>
            </w:r>
            <w:r w:rsidRPr="00FE7F0B">
              <w:t xml:space="preserve">(100% no gala vērtējuma). </w:t>
            </w:r>
          </w:p>
          <w:p w14:paraId="277815B7" w14:textId="418C361C" w:rsidR="00BD1AA4" w:rsidRPr="00FE7F0B" w:rsidRDefault="00BD1AA4" w:rsidP="00BD1AA4">
            <w:pPr>
              <w:jc w:val="both"/>
            </w:pPr>
            <w:r w:rsidRPr="00FE7F0B">
              <w:t xml:space="preserve">Pie ieskaites kārtošanas tiek pielaisti tikai tie studējošie, kas ir nokārtojuši četrus </w:t>
            </w:r>
            <w:proofErr w:type="spellStart"/>
            <w:r w:rsidRPr="00FE7F0B">
              <w:t>starppārbaudījumus</w:t>
            </w:r>
            <w:proofErr w:type="spellEnd"/>
            <w:r w:rsidRPr="00FE7F0B">
              <w:t>.</w:t>
            </w:r>
          </w:p>
          <w:p w14:paraId="43C5C4E7" w14:textId="1C8078E4" w:rsidR="00BD1AA4" w:rsidRPr="00FE7F0B" w:rsidRDefault="00BD1AA4" w:rsidP="00BD1AA4">
            <w:pPr>
              <w:jc w:val="both"/>
            </w:pPr>
            <w:r w:rsidRPr="00FE7F0B">
              <w:t>Studējošo zināšanas, prasmes un kompetences tiek novērtētas kontroldarbos par četriem tēmu blokiem, par katru tēmu bloku tiek rakstīts pārbaudes darbs:</w:t>
            </w:r>
          </w:p>
          <w:p w14:paraId="7FD52F4F" w14:textId="7A2BE6E8" w:rsidR="00FE7F0B" w:rsidRPr="00FE7F0B" w:rsidRDefault="00FE7F0B" w:rsidP="00FE7F0B">
            <w:pPr>
              <w:pStyle w:val="ListParagraph"/>
              <w:numPr>
                <w:ilvl w:val="0"/>
                <w:numId w:val="40"/>
              </w:numPr>
              <w:jc w:val="both"/>
              <w:rPr>
                <w:color w:val="auto"/>
              </w:rPr>
            </w:pPr>
            <w:r w:rsidRPr="00FE7F0B">
              <w:rPr>
                <w:color w:val="auto"/>
              </w:rPr>
              <w:t xml:space="preserve">Parazītiskie vienšūņi, </w:t>
            </w:r>
            <w:proofErr w:type="spellStart"/>
            <w:r w:rsidRPr="00FE7F0B">
              <w:rPr>
                <w:color w:val="auto"/>
              </w:rPr>
              <w:t>invadēšanas</w:t>
            </w:r>
            <w:proofErr w:type="spellEnd"/>
            <w:r w:rsidRPr="00FE7F0B">
              <w:rPr>
                <w:color w:val="auto"/>
              </w:rPr>
              <w:t xml:space="preserve"> ceļi, laboratoriska diagnostika, patogenā iedarbība, preventīvie pasākumi. </w:t>
            </w:r>
          </w:p>
          <w:p w14:paraId="4FCF14E9" w14:textId="77777777" w:rsidR="00FE7F0B" w:rsidRPr="00FE7F0B" w:rsidRDefault="00FE7F0B" w:rsidP="00FE7F0B">
            <w:pPr>
              <w:pStyle w:val="ListParagraph"/>
              <w:numPr>
                <w:ilvl w:val="0"/>
                <w:numId w:val="40"/>
              </w:numPr>
              <w:jc w:val="both"/>
              <w:rPr>
                <w:color w:val="auto"/>
              </w:rPr>
            </w:pPr>
            <w:r w:rsidRPr="00FE7F0B">
              <w:rPr>
                <w:color w:val="auto"/>
              </w:rPr>
              <w:t xml:space="preserve">Parazītiskie sūcējtārpi, </w:t>
            </w:r>
            <w:proofErr w:type="spellStart"/>
            <w:r w:rsidRPr="00FE7F0B">
              <w:rPr>
                <w:color w:val="auto"/>
              </w:rPr>
              <w:t>invadēšanas</w:t>
            </w:r>
            <w:proofErr w:type="spellEnd"/>
            <w:r w:rsidRPr="00FE7F0B">
              <w:rPr>
                <w:color w:val="auto"/>
              </w:rPr>
              <w:t xml:space="preserve"> ceļi, laboratoriska diagnostika, patogenā iedarbība, preventīvie pasākumi. </w:t>
            </w:r>
          </w:p>
          <w:p w14:paraId="66940E01" w14:textId="1BAB2A87" w:rsidR="00FE7F0B" w:rsidRPr="00FE7F0B" w:rsidRDefault="00FE7F0B" w:rsidP="00FE7F0B">
            <w:pPr>
              <w:pStyle w:val="ListParagraph"/>
              <w:numPr>
                <w:ilvl w:val="0"/>
                <w:numId w:val="40"/>
              </w:numPr>
              <w:jc w:val="both"/>
              <w:rPr>
                <w:color w:val="auto"/>
              </w:rPr>
            </w:pPr>
            <w:r w:rsidRPr="00FE7F0B">
              <w:rPr>
                <w:color w:val="auto"/>
              </w:rPr>
              <w:t xml:space="preserve">Parazītiskie lenteņi, </w:t>
            </w:r>
            <w:proofErr w:type="spellStart"/>
            <w:r w:rsidRPr="00FE7F0B">
              <w:rPr>
                <w:color w:val="auto"/>
              </w:rPr>
              <w:t>invadēšanas</w:t>
            </w:r>
            <w:proofErr w:type="spellEnd"/>
            <w:r w:rsidRPr="00FE7F0B">
              <w:rPr>
                <w:color w:val="auto"/>
              </w:rPr>
              <w:t xml:space="preserve"> ceļi, laboratoriska diagnostika, patogenā iedarbība, preventīvie pasākumi. </w:t>
            </w:r>
          </w:p>
          <w:p w14:paraId="1FAAA09D" w14:textId="7274DA40" w:rsidR="00FE7F0B" w:rsidRPr="00FE7F0B" w:rsidRDefault="00FE7F0B" w:rsidP="00FE7F0B">
            <w:pPr>
              <w:pStyle w:val="ListParagraph"/>
              <w:numPr>
                <w:ilvl w:val="0"/>
                <w:numId w:val="40"/>
              </w:numPr>
              <w:jc w:val="both"/>
              <w:rPr>
                <w:color w:val="auto"/>
              </w:rPr>
            </w:pPr>
            <w:r w:rsidRPr="00FE7F0B">
              <w:rPr>
                <w:color w:val="auto"/>
              </w:rPr>
              <w:lastRenderedPageBreak/>
              <w:t xml:space="preserve">Parazītiskas </w:t>
            </w:r>
            <w:proofErr w:type="spellStart"/>
            <w:r w:rsidRPr="00FE7F0B">
              <w:rPr>
                <w:color w:val="auto"/>
              </w:rPr>
              <w:t>nematodes</w:t>
            </w:r>
            <w:proofErr w:type="spellEnd"/>
            <w:r w:rsidRPr="00FE7F0B">
              <w:rPr>
                <w:color w:val="auto"/>
              </w:rPr>
              <w:t xml:space="preserve">, </w:t>
            </w:r>
            <w:proofErr w:type="spellStart"/>
            <w:r w:rsidRPr="00FE7F0B">
              <w:rPr>
                <w:color w:val="auto"/>
              </w:rPr>
              <w:t>invadēšanas</w:t>
            </w:r>
            <w:proofErr w:type="spellEnd"/>
            <w:r w:rsidRPr="00FE7F0B">
              <w:rPr>
                <w:color w:val="auto"/>
              </w:rPr>
              <w:t xml:space="preserve"> ceļi, laboratoriska diagnostika, patogenā iedarbība, preventīvie pasākumi. </w:t>
            </w:r>
          </w:p>
          <w:p w14:paraId="07E5B6F3" w14:textId="7D308E6B" w:rsidR="00FE7F0B" w:rsidRDefault="00FE7F0B" w:rsidP="00FE7F0B">
            <w:pPr>
              <w:jc w:val="both"/>
              <w:rPr>
                <w:color w:val="0070C0"/>
              </w:rPr>
            </w:pPr>
          </w:p>
          <w:p w14:paraId="4F1E0387" w14:textId="77777777" w:rsidR="008D4CBD" w:rsidRPr="00C10242" w:rsidRDefault="008D4CBD" w:rsidP="008D4CBD">
            <w:r w:rsidRPr="00C10242">
              <w:t>STUDIJU REZULTĀTU VĒRTĒŠANA</w:t>
            </w:r>
          </w:p>
          <w:p w14:paraId="4D7A2271" w14:textId="77777777" w:rsidR="008D4CBD" w:rsidRPr="00C10242" w:rsidRDefault="008D4CBD" w:rsidP="008D4CBD"/>
          <w:tbl>
            <w:tblPr>
              <w:tblW w:w="6083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720"/>
              <w:gridCol w:w="533"/>
              <w:gridCol w:w="567"/>
              <w:gridCol w:w="567"/>
              <w:gridCol w:w="567"/>
              <w:gridCol w:w="567"/>
              <w:gridCol w:w="562"/>
            </w:tblGrid>
            <w:tr w:rsidR="00C10242" w:rsidRPr="00C10242" w14:paraId="2E0029E7" w14:textId="77777777" w:rsidTr="005454C6">
              <w:trPr>
                <w:jc w:val="center"/>
              </w:trPr>
              <w:tc>
                <w:tcPr>
                  <w:tcW w:w="27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1883612" w14:textId="77777777" w:rsidR="008D4CBD" w:rsidRPr="00C10242" w:rsidRDefault="008D4CBD" w:rsidP="008D4CBD">
                  <w:pPr>
                    <w:jc w:val="center"/>
                  </w:pPr>
                  <w:r w:rsidRPr="00C10242">
                    <w:t>Pārbaudījumu veidi</w:t>
                  </w:r>
                </w:p>
              </w:tc>
              <w:tc>
                <w:tcPr>
                  <w:tcW w:w="3363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18F3565" w14:textId="77777777" w:rsidR="008D4CBD" w:rsidRPr="00C10242" w:rsidRDefault="008D4CBD" w:rsidP="008D4CBD">
                  <w:pPr>
                    <w:jc w:val="center"/>
                  </w:pPr>
                  <w:r w:rsidRPr="00C10242">
                    <w:t>Studiju rezultāti</w:t>
                  </w:r>
                </w:p>
              </w:tc>
            </w:tr>
            <w:tr w:rsidR="00C10242" w:rsidRPr="00C10242" w14:paraId="7D5107EC" w14:textId="77777777" w:rsidTr="005454C6">
              <w:trPr>
                <w:jc w:val="center"/>
              </w:trPr>
              <w:tc>
                <w:tcPr>
                  <w:tcW w:w="27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7543DF6" w14:textId="77777777" w:rsidR="008D4CBD" w:rsidRPr="00C10242" w:rsidRDefault="008D4CBD" w:rsidP="008D4CBD">
                  <w:pPr>
                    <w:jc w:val="center"/>
                  </w:pP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5D9E54D" w14:textId="77777777" w:rsidR="008D4CBD" w:rsidRPr="00C10242" w:rsidRDefault="008D4CBD" w:rsidP="008D4CBD">
                  <w:pPr>
                    <w:jc w:val="center"/>
                  </w:pPr>
                  <w:r w:rsidRPr="00C10242">
                    <w:t>1.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33E9A22" w14:textId="77777777" w:rsidR="008D4CBD" w:rsidRPr="00C10242" w:rsidRDefault="008D4CBD" w:rsidP="008D4CBD">
                  <w:pPr>
                    <w:jc w:val="center"/>
                  </w:pPr>
                  <w:r w:rsidRPr="00C10242">
                    <w:t>2.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3ABD80E" w14:textId="77777777" w:rsidR="008D4CBD" w:rsidRPr="00C10242" w:rsidRDefault="008D4CBD" w:rsidP="008D4CBD">
                  <w:pPr>
                    <w:jc w:val="center"/>
                  </w:pPr>
                  <w:r w:rsidRPr="00C10242">
                    <w:t>3.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28C526C" w14:textId="77777777" w:rsidR="008D4CBD" w:rsidRPr="00C10242" w:rsidRDefault="008D4CBD" w:rsidP="008D4CBD">
                  <w:pPr>
                    <w:jc w:val="center"/>
                  </w:pPr>
                  <w:r w:rsidRPr="00C10242">
                    <w:t>4.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C42E20F" w14:textId="77777777" w:rsidR="008D4CBD" w:rsidRPr="00C10242" w:rsidRDefault="008D4CBD" w:rsidP="008D4CBD">
                  <w:pPr>
                    <w:jc w:val="center"/>
                  </w:pPr>
                  <w:r w:rsidRPr="00C10242">
                    <w:t>5.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CE737B5" w14:textId="77777777" w:rsidR="008D4CBD" w:rsidRPr="00C10242" w:rsidRDefault="008D4CBD" w:rsidP="008D4CBD">
                  <w:pPr>
                    <w:jc w:val="center"/>
                  </w:pPr>
                  <w:r w:rsidRPr="00C10242">
                    <w:t>6.</w:t>
                  </w:r>
                </w:p>
              </w:tc>
            </w:tr>
            <w:tr w:rsidR="00C10242" w:rsidRPr="00C10242" w14:paraId="0F61D95F" w14:textId="77777777" w:rsidTr="005454C6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8A9DB9A" w14:textId="77777777" w:rsidR="008D4CBD" w:rsidRPr="00C10242" w:rsidRDefault="008D4CBD" w:rsidP="008D4CBD">
                  <w:r w:rsidRPr="00C10242">
                    <w:t>1.starppārbaudījums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75A67F5" w14:textId="04D6D0D2" w:rsidR="008D4CBD" w:rsidRPr="00C10242" w:rsidRDefault="007F0880" w:rsidP="008D4CBD">
                  <w:pPr>
                    <w:jc w:val="center"/>
                  </w:pPr>
                  <w:r w:rsidRPr="00C10242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252E0A6" w14:textId="77777777" w:rsidR="008D4CBD" w:rsidRPr="00C10242" w:rsidRDefault="008D4CBD" w:rsidP="008D4CBD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080EE16" w14:textId="77777777" w:rsidR="008D4CBD" w:rsidRPr="00C10242" w:rsidRDefault="008D4CBD" w:rsidP="008D4CBD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D3A9B29" w14:textId="77777777" w:rsidR="008D4CBD" w:rsidRPr="00C10242" w:rsidRDefault="008D4CBD" w:rsidP="008D4CBD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C5F4438" w14:textId="77777777" w:rsidR="008D4CBD" w:rsidRPr="00C10242" w:rsidRDefault="008D4CBD" w:rsidP="008D4CBD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DC8E765" w14:textId="77777777" w:rsidR="008D4CBD" w:rsidRPr="00C10242" w:rsidRDefault="008D4CBD" w:rsidP="008D4CBD">
                  <w:pPr>
                    <w:jc w:val="center"/>
                  </w:pPr>
                </w:p>
              </w:tc>
            </w:tr>
            <w:tr w:rsidR="00C10242" w:rsidRPr="00C10242" w14:paraId="2FAA792B" w14:textId="77777777" w:rsidTr="005454C6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7DCD686" w14:textId="77777777" w:rsidR="00026C21" w:rsidRPr="00C10242" w:rsidRDefault="00026C21" w:rsidP="00026C21">
                  <w:r w:rsidRPr="00C10242">
                    <w:t>2.starppārbaudījums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E1E9152" w14:textId="77777777" w:rsidR="00026C21" w:rsidRPr="00C10242" w:rsidRDefault="00026C21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5B9CAEE" w14:textId="5B2491E2" w:rsidR="00026C21" w:rsidRPr="00C10242" w:rsidRDefault="007F0880" w:rsidP="00026C21">
                  <w:pPr>
                    <w:jc w:val="center"/>
                  </w:pPr>
                  <w:r w:rsidRPr="00C10242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3AB0BFE" w14:textId="77777777" w:rsidR="00026C21" w:rsidRPr="00C10242" w:rsidRDefault="00026C21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3F7C897" w14:textId="77777777" w:rsidR="00026C21" w:rsidRPr="00C10242" w:rsidRDefault="00026C21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3D74757" w14:textId="77777777" w:rsidR="00026C21" w:rsidRPr="00C10242" w:rsidRDefault="00026C21" w:rsidP="00026C21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4D87918" w14:textId="77777777" w:rsidR="00026C21" w:rsidRPr="00C10242" w:rsidRDefault="00026C21" w:rsidP="00026C21">
                  <w:pPr>
                    <w:jc w:val="center"/>
                  </w:pPr>
                </w:p>
              </w:tc>
            </w:tr>
            <w:tr w:rsidR="00C10242" w:rsidRPr="00C10242" w14:paraId="279BECD4" w14:textId="77777777" w:rsidTr="005454C6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C21A3D" w14:textId="2D9D32C2" w:rsidR="007F0880" w:rsidRPr="00C10242" w:rsidRDefault="007F0880" w:rsidP="00026C21">
                  <w:r w:rsidRPr="00C10242">
                    <w:t>3.starppārbaudījums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B756489" w14:textId="77777777" w:rsidR="007F0880" w:rsidRPr="00C10242" w:rsidRDefault="007F0880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19EB575" w14:textId="77777777" w:rsidR="007F0880" w:rsidRPr="00C10242" w:rsidRDefault="007F0880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0A4339B" w14:textId="0116A2AD" w:rsidR="007F0880" w:rsidRPr="00C10242" w:rsidRDefault="007F0880" w:rsidP="00026C21">
                  <w:pPr>
                    <w:jc w:val="center"/>
                  </w:pPr>
                  <w:r w:rsidRPr="00C10242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65C7C94" w14:textId="77777777" w:rsidR="007F0880" w:rsidRPr="00C10242" w:rsidRDefault="007F0880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524073F" w14:textId="77777777" w:rsidR="007F0880" w:rsidRPr="00C10242" w:rsidRDefault="007F0880" w:rsidP="00026C21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236B3C9" w14:textId="77777777" w:rsidR="007F0880" w:rsidRPr="00C10242" w:rsidRDefault="007F0880" w:rsidP="00026C21">
                  <w:pPr>
                    <w:jc w:val="center"/>
                  </w:pPr>
                </w:p>
              </w:tc>
            </w:tr>
            <w:tr w:rsidR="007F0880" w:rsidRPr="00C10242" w14:paraId="05708E7A" w14:textId="77777777" w:rsidTr="005454C6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92DA061" w14:textId="5E085ABA" w:rsidR="007F0880" w:rsidRPr="00C10242" w:rsidRDefault="007F0880" w:rsidP="007F0880">
                  <w:r w:rsidRPr="00C10242">
                    <w:t>4.starppārbaudījums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66E9D73" w14:textId="77777777" w:rsidR="007F0880" w:rsidRPr="00C10242" w:rsidRDefault="007F0880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C9B3A7D" w14:textId="77777777" w:rsidR="007F0880" w:rsidRPr="00C10242" w:rsidRDefault="007F0880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A1FB4F6" w14:textId="77777777" w:rsidR="007F0880" w:rsidRPr="00C10242" w:rsidRDefault="007F0880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D6E1C42" w14:textId="5C6B81F7" w:rsidR="007F0880" w:rsidRPr="00C10242" w:rsidRDefault="007F0880" w:rsidP="00026C21">
                  <w:pPr>
                    <w:jc w:val="center"/>
                  </w:pPr>
                  <w:r w:rsidRPr="00C10242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43ED01E" w14:textId="77777777" w:rsidR="007F0880" w:rsidRPr="00C10242" w:rsidRDefault="007F0880" w:rsidP="00026C21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8C2D4F6" w14:textId="77777777" w:rsidR="007F0880" w:rsidRPr="00C10242" w:rsidRDefault="007F0880" w:rsidP="00026C21">
                  <w:pPr>
                    <w:jc w:val="center"/>
                  </w:pPr>
                </w:p>
              </w:tc>
            </w:tr>
            <w:tr w:rsidR="00C10242" w:rsidRPr="00C10242" w14:paraId="74B3D9B1" w14:textId="77777777" w:rsidTr="005454C6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F72C61" w14:textId="5535F26E" w:rsidR="00026C21" w:rsidRPr="00C10242" w:rsidRDefault="00FE7F0B" w:rsidP="00026C21">
                  <w:r w:rsidRPr="00C10242">
                    <w:t>Diferencētā ieskaite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A6E6332" w14:textId="77777777" w:rsidR="00026C21" w:rsidRPr="00C10242" w:rsidRDefault="00026C21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7E06CD3" w14:textId="77777777" w:rsidR="00026C21" w:rsidRPr="00C10242" w:rsidRDefault="00026C21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7BBB790" w14:textId="77777777" w:rsidR="00026C21" w:rsidRPr="00C10242" w:rsidRDefault="00026C21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77DF224" w14:textId="77777777" w:rsidR="00026C21" w:rsidRPr="00C10242" w:rsidRDefault="00026C21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5BF3F53" w14:textId="2365C6A3" w:rsidR="00026C21" w:rsidRPr="00C10242" w:rsidRDefault="007F0880" w:rsidP="00026C21">
                  <w:pPr>
                    <w:jc w:val="center"/>
                  </w:pPr>
                  <w:r w:rsidRPr="00C10242"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4ED0A5F" w14:textId="77777777" w:rsidR="00026C21" w:rsidRPr="00C10242" w:rsidRDefault="00026C21" w:rsidP="00026C21">
                  <w:pPr>
                    <w:jc w:val="center"/>
                  </w:pPr>
                </w:p>
              </w:tc>
            </w:tr>
          </w:tbl>
          <w:p w14:paraId="32B34CD1" w14:textId="77777777" w:rsidR="008D4CBD" w:rsidRPr="00026C21" w:rsidRDefault="008D4CBD" w:rsidP="008D4CBD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026C21" w14:paraId="5256CF44" w14:textId="77777777" w:rsidTr="001A6313">
        <w:trPr>
          <w:jc w:val="center"/>
        </w:trPr>
        <w:tc>
          <w:tcPr>
            <w:tcW w:w="9582" w:type="dxa"/>
            <w:gridSpan w:val="2"/>
          </w:tcPr>
          <w:p w14:paraId="6B8E6F75" w14:textId="77777777" w:rsidR="008D4CBD" w:rsidRPr="00026C21" w:rsidRDefault="008D4CBD" w:rsidP="008D4CBD">
            <w:pPr>
              <w:pStyle w:val="Nosaukumi"/>
            </w:pPr>
            <w:r w:rsidRPr="00026C21">
              <w:lastRenderedPageBreak/>
              <w:t>Kursa saturs</w:t>
            </w:r>
          </w:p>
        </w:tc>
      </w:tr>
      <w:tr w:rsidR="00026C21" w:rsidRPr="00026C21" w14:paraId="525862EF" w14:textId="77777777" w:rsidTr="001A6313">
        <w:trPr>
          <w:jc w:val="center"/>
        </w:trPr>
        <w:tc>
          <w:tcPr>
            <w:tcW w:w="9582" w:type="dxa"/>
            <w:gridSpan w:val="2"/>
          </w:tcPr>
          <w:p w14:paraId="1BB94E36" w14:textId="07EE655A" w:rsidR="00FE7F0B" w:rsidRPr="002A49AA" w:rsidRDefault="00FE7F0B" w:rsidP="00FE7F0B">
            <w:pPr>
              <w:ind w:left="34"/>
              <w:jc w:val="both"/>
              <w:rPr>
                <w:lang w:eastAsia="ko-KR"/>
              </w:rPr>
            </w:pPr>
            <w:r w:rsidRPr="002A49AA">
              <w:rPr>
                <w:lang w:eastAsia="ko-KR"/>
              </w:rPr>
              <w:t xml:space="preserve">L16, Ld16, </w:t>
            </w:r>
            <w:proofErr w:type="spellStart"/>
            <w:r w:rsidRPr="002A49AA">
              <w:rPr>
                <w:lang w:eastAsia="ko-KR"/>
              </w:rPr>
              <w:t>Pd</w:t>
            </w:r>
            <w:proofErr w:type="spellEnd"/>
            <w:r w:rsidRPr="002A49AA">
              <w:rPr>
                <w:lang w:eastAsia="ko-KR"/>
              </w:rPr>
              <w:t xml:space="preserve"> 48</w:t>
            </w:r>
          </w:p>
          <w:p w14:paraId="12FC2AD0" w14:textId="61229DCB" w:rsidR="00FE7F0B" w:rsidRPr="002A49AA" w:rsidRDefault="00FE7F0B" w:rsidP="00FE7F0B">
            <w:pPr>
              <w:ind w:left="34"/>
              <w:jc w:val="both"/>
              <w:rPr>
                <w:lang w:eastAsia="ko-KR"/>
              </w:rPr>
            </w:pPr>
            <w:r w:rsidRPr="002A49AA">
              <w:rPr>
                <w:lang w:eastAsia="ko-KR"/>
              </w:rPr>
              <w:t xml:space="preserve">Lekcijas: </w:t>
            </w:r>
          </w:p>
          <w:p w14:paraId="671A02AA" w14:textId="3FD9EEEB" w:rsidR="00FE7F0B" w:rsidRPr="002A49AA" w:rsidRDefault="00FE7F0B" w:rsidP="00FE7F0B">
            <w:pPr>
              <w:ind w:left="34"/>
              <w:jc w:val="both"/>
              <w:rPr>
                <w:lang w:eastAsia="ko-KR"/>
              </w:rPr>
            </w:pPr>
            <w:r w:rsidRPr="002A49AA">
              <w:rPr>
                <w:lang w:eastAsia="ko-KR"/>
              </w:rPr>
              <w:t xml:space="preserve">1. Parazītisma raksturojums. Parazītu morfoloģiskās, fizioloģiskās un reproduktīvās </w:t>
            </w:r>
            <w:r w:rsidR="002A49AA" w:rsidRPr="002A49AA">
              <w:rPr>
                <w:lang w:eastAsia="ko-KR"/>
              </w:rPr>
              <w:t>L2, Pd6</w:t>
            </w:r>
          </w:p>
          <w:p w14:paraId="6BE519E2" w14:textId="77777777" w:rsidR="00FE7F0B" w:rsidRPr="002A49AA" w:rsidRDefault="00FE7F0B" w:rsidP="00FE7F0B">
            <w:pPr>
              <w:ind w:left="34"/>
              <w:jc w:val="both"/>
              <w:rPr>
                <w:lang w:eastAsia="ko-KR"/>
              </w:rPr>
            </w:pPr>
            <w:r w:rsidRPr="002A49AA">
              <w:rPr>
                <w:lang w:eastAsia="ko-KR"/>
              </w:rPr>
              <w:t xml:space="preserve">pielāgotības. Parazīta un saimnieka attiecības. Parazītu lokalizācija cilvēka organismā. </w:t>
            </w:r>
          </w:p>
          <w:p w14:paraId="4F1EE30B" w14:textId="7D582955" w:rsidR="00FE7F0B" w:rsidRPr="002A49AA" w:rsidRDefault="00FE7F0B" w:rsidP="00FE7F0B">
            <w:pPr>
              <w:ind w:left="34"/>
              <w:jc w:val="both"/>
              <w:rPr>
                <w:lang w:eastAsia="ko-KR"/>
              </w:rPr>
            </w:pPr>
            <w:r w:rsidRPr="002A49AA">
              <w:rPr>
                <w:lang w:eastAsia="ko-KR"/>
              </w:rPr>
              <w:t xml:space="preserve">2. </w:t>
            </w:r>
            <w:proofErr w:type="spellStart"/>
            <w:r w:rsidR="0015557F" w:rsidRPr="002A49AA">
              <w:rPr>
                <w:lang w:eastAsia="ko-KR"/>
              </w:rPr>
              <w:t>Vicaini</w:t>
            </w:r>
            <w:proofErr w:type="spellEnd"/>
            <w:r w:rsidRPr="002A49AA">
              <w:rPr>
                <w:lang w:eastAsia="ko-KR"/>
              </w:rPr>
              <w:t xml:space="preserve"> un to izraisītās cilvēka slimības. </w:t>
            </w:r>
            <w:r w:rsidR="0015557F" w:rsidRPr="002A49AA">
              <w:rPr>
                <w:lang w:eastAsia="ko-KR"/>
              </w:rPr>
              <w:t>Amēbas, infuzorijas un to izraisītas cilvēka slimības</w:t>
            </w:r>
            <w:r w:rsidR="002A49AA" w:rsidRPr="002A49AA">
              <w:rPr>
                <w:lang w:eastAsia="ko-KR"/>
              </w:rPr>
              <w:t xml:space="preserve"> L2, Pd6.</w:t>
            </w:r>
          </w:p>
          <w:p w14:paraId="624A2895" w14:textId="55356B09" w:rsidR="00FE7F0B" w:rsidRPr="002A49AA" w:rsidRDefault="00FE7F0B" w:rsidP="00FE7F0B">
            <w:pPr>
              <w:ind w:left="34"/>
              <w:jc w:val="both"/>
              <w:rPr>
                <w:lang w:eastAsia="ko-KR"/>
              </w:rPr>
            </w:pPr>
            <w:r w:rsidRPr="002A49AA">
              <w:rPr>
                <w:lang w:eastAsia="ko-KR"/>
              </w:rPr>
              <w:t xml:space="preserve">3. </w:t>
            </w:r>
            <w:proofErr w:type="spellStart"/>
            <w:r w:rsidR="0015557F" w:rsidRPr="002A49AA">
              <w:rPr>
                <w:lang w:eastAsia="ko-KR"/>
              </w:rPr>
              <w:t>Sūcejt</w:t>
            </w:r>
            <w:r w:rsidRPr="002A49AA">
              <w:rPr>
                <w:lang w:eastAsia="ko-KR"/>
              </w:rPr>
              <w:t>ārpi</w:t>
            </w:r>
            <w:proofErr w:type="spellEnd"/>
            <w:r w:rsidRPr="002A49AA">
              <w:rPr>
                <w:lang w:eastAsia="ko-KR"/>
              </w:rPr>
              <w:t xml:space="preserve"> - cilvēka parazīti. </w:t>
            </w:r>
            <w:proofErr w:type="spellStart"/>
            <w:r w:rsidR="0015557F" w:rsidRPr="002A49AA">
              <w:rPr>
                <w:lang w:eastAsia="ko-KR"/>
              </w:rPr>
              <w:t>Opistorhoze</w:t>
            </w:r>
            <w:proofErr w:type="spellEnd"/>
            <w:r w:rsidR="0015557F" w:rsidRPr="002A49AA">
              <w:rPr>
                <w:lang w:eastAsia="ko-KR"/>
              </w:rPr>
              <w:t xml:space="preserve">. </w:t>
            </w:r>
            <w:proofErr w:type="spellStart"/>
            <w:r w:rsidR="0015557F" w:rsidRPr="002A49AA">
              <w:rPr>
                <w:lang w:eastAsia="ko-KR"/>
              </w:rPr>
              <w:t>Klonorhoze</w:t>
            </w:r>
            <w:proofErr w:type="spellEnd"/>
            <w:r w:rsidR="0015557F" w:rsidRPr="002A49AA">
              <w:rPr>
                <w:lang w:eastAsia="ko-KR"/>
              </w:rPr>
              <w:t xml:space="preserve">. </w:t>
            </w:r>
            <w:proofErr w:type="spellStart"/>
            <w:r w:rsidR="0015557F" w:rsidRPr="002A49AA">
              <w:rPr>
                <w:lang w:eastAsia="ko-KR"/>
              </w:rPr>
              <w:t>Fascioloze</w:t>
            </w:r>
            <w:proofErr w:type="spellEnd"/>
            <w:r w:rsidR="0015557F" w:rsidRPr="002A49AA">
              <w:rPr>
                <w:lang w:eastAsia="ko-KR"/>
              </w:rPr>
              <w:t xml:space="preserve">. </w:t>
            </w:r>
            <w:proofErr w:type="spellStart"/>
            <w:r w:rsidR="0015557F" w:rsidRPr="002A49AA">
              <w:rPr>
                <w:lang w:eastAsia="ko-KR"/>
              </w:rPr>
              <w:t>Šistosomozes</w:t>
            </w:r>
            <w:proofErr w:type="spellEnd"/>
            <w:r w:rsidR="0015557F" w:rsidRPr="002A49AA">
              <w:rPr>
                <w:lang w:eastAsia="ko-KR"/>
              </w:rPr>
              <w:t>.</w:t>
            </w:r>
            <w:r w:rsidR="002A49AA" w:rsidRPr="002A49AA">
              <w:rPr>
                <w:lang w:eastAsia="ko-KR"/>
              </w:rPr>
              <w:t xml:space="preserve"> L2, Pd6.</w:t>
            </w:r>
          </w:p>
          <w:p w14:paraId="5203C40E" w14:textId="1BC1143A" w:rsidR="00FE7F0B" w:rsidRPr="002A49AA" w:rsidRDefault="00FE7F0B" w:rsidP="00FE7F0B">
            <w:pPr>
              <w:ind w:left="34"/>
              <w:jc w:val="both"/>
              <w:rPr>
                <w:lang w:eastAsia="ko-KR"/>
              </w:rPr>
            </w:pPr>
            <w:r w:rsidRPr="002A49AA">
              <w:rPr>
                <w:lang w:eastAsia="ko-KR"/>
              </w:rPr>
              <w:t xml:space="preserve">5. Lenteņi </w:t>
            </w:r>
            <w:r w:rsidR="0015557F" w:rsidRPr="002A49AA">
              <w:rPr>
                <w:lang w:eastAsia="ko-KR"/>
              </w:rPr>
              <w:t xml:space="preserve">– </w:t>
            </w:r>
            <w:r w:rsidRPr="002A49AA">
              <w:rPr>
                <w:lang w:eastAsia="ko-KR"/>
              </w:rPr>
              <w:t xml:space="preserve">cilvēka parazīti. </w:t>
            </w:r>
            <w:proofErr w:type="spellStart"/>
            <w:r w:rsidR="0015557F" w:rsidRPr="002A49AA">
              <w:rPr>
                <w:lang w:eastAsia="ko-KR"/>
              </w:rPr>
              <w:t>Ehinokokoze</w:t>
            </w:r>
            <w:proofErr w:type="spellEnd"/>
            <w:r w:rsidR="0015557F" w:rsidRPr="002A49AA">
              <w:rPr>
                <w:lang w:eastAsia="ko-KR"/>
              </w:rPr>
              <w:t xml:space="preserve">. </w:t>
            </w:r>
            <w:proofErr w:type="spellStart"/>
            <w:r w:rsidR="0015557F" w:rsidRPr="002A49AA">
              <w:rPr>
                <w:lang w:eastAsia="ko-KR"/>
              </w:rPr>
              <w:t>Alviokokoze</w:t>
            </w:r>
            <w:proofErr w:type="spellEnd"/>
            <w:r w:rsidR="0015557F" w:rsidRPr="002A49AA">
              <w:rPr>
                <w:lang w:eastAsia="ko-KR"/>
              </w:rPr>
              <w:t xml:space="preserve">. </w:t>
            </w:r>
            <w:proofErr w:type="spellStart"/>
            <w:r w:rsidR="0015557F" w:rsidRPr="002A49AA">
              <w:rPr>
                <w:lang w:eastAsia="ko-KR"/>
              </w:rPr>
              <w:t>Dipilidioze</w:t>
            </w:r>
            <w:proofErr w:type="spellEnd"/>
            <w:r w:rsidR="0015557F" w:rsidRPr="002A49AA">
              <w:rPr>
                <w:lang w:eastAsia="ko-KR"/>
              </w:rPr>
              <w:t xml:space="preserve">. </w:t>
            </w:r>
            <w:proofErr w:type="spellStart"/>
            <w:r w:rsidR="0015557F" w:rsidRPr="002A49AA">
              <w:rPr>
                <w:lang w:eastAsia="ko-KR"/>
              </w:rPr>
              <w:t>Teniarinhoze</w:t>
            </w:r>
            <w:proofErr w:type="spellEnd"/>
            <w:r w:rsidR="0015557F" w:rsidRPr="002A49AA">
              <w:rPr>
                <w:lang w:eastAsia="ko-KR"/>
              </w:rPr>
              <w:t xml:space="preserve">. </w:t>
            </w:r>
            <w:proofErr w:type="spellStart"/>
            <w:r w:rsidR="0015557F" w:rsidRPr="002A49AA">
              <w:rPr>
                <w:lang w:eastAsia="ko-KR"/>
              </w:rPr>
              <w:t>Tenioze</w:t>
            </w:r>
            <w:proofErr w:type="spellEnd"/>
            <w:r w:rsidR="0015557F" w:rsidRPr="002A49AA">
              <w:rPr>
                <w:lang w:eastAsia="ko-KR"/>
              </w:rPr>
              <w:t xml:space="preserve">. </w:t>
            </w:r>
            <w:proofErr w:type="spellStart"/>
            <w:r w:rsidR="0015557F" w:rsidRPr="002A49AA">
              <w:rPr>
                <w:lang w:eastAsia="ko-KR"/>
              </w:rPr>
              <w:t>Heminolepidoze</w:t>
            </w:r>
            <w:proofErr w:type="spellEnd"/>
            <w:r w:rsidR="0015557F" w:rsidRPr="002A49AA">
              <w:rPr>
                <w:lang w:eastAsia="ko-KR"/>
              </w:rPr>
              <w:t xml:space="preserve">. </w:t>
            </w:r>
            <w:proofErr w:type="spellStart"/>
            <w:r w:rsidR="0015557F" w:rsidRPr="002A49AA">
              <w:rPr>
                <w:lang w:eastAsia="ko-KR"/>
              </w:rPr>
              <w:t>Difillobotrioze</w:t>
            </w:r>
            <w:proofErr w:type="spellEnd"/>
            <w:r w:rsidR="0015557F" w:rsidRPr="002A49AA">
              <w:rPr>
                <w:lang w:eastAsia="ko-KR"/>
              </w:rPr>
              <w:t xml:space="preserve">. </w:t>
            </w:r>
            <w:r w:rsidR="002A49AA" w:rsidRPr="002A49AA">
              <w:rPr>
                <w:lang w:eastAsia="ko-KR"/>
              </w:rPr>
              <w:t>L2, Pd6.</w:t>
            </w:r>
          </w:p>
          <w:p w14:paraId="0FD4480A" w14:textId="2F5E7A8C" w:rsidR="00FE7F0B" w:rsidRPr="002A49AA" w:rsidRDefault="00FE7F0B" w:rsidP="00FE7F0B">
            <w:pPr>
              <w:ind w:left="34"/>
              <w:jc w:val="both"/>
              <w:rPr>
                <w:lang w:eastAsia="ko-KR"/>
              </w:rPr>
            </w:pPr>
            <w:r w:rsidRPr="002A49AA">
              <w:rPr>
                <w:lang w:eastAsia="ko-KR"/>
              </w:rPr>
              <w:t xml:space="preserve">6. </w:t>
            </w:r>
            <w:proofErr w:type="spellStart"/>
            <w:r w:rsidRPr="002A49AA">
              <w:rPr>
                <w:lang w:eastAsia="ko-KR"/>
              </w:rPr>
              <w:t>Nematodes</w:t>
            </w:r>
            <w:proofErr w:type="spellEnd"/>
            <w:r w:rsidRPr="002A49AA">
              <w:rPr>
                <w:lang w:eastAsia="ko-KR"/>
              </w:rPr>
              <w:t xml:space="preserve">, to izraisītās saslimšanas. </w:t>
            </w:r>
            <w:proofErr w:type="spellStart"/>
            <w:r w:rsidR="0015557F" w:rsidRPr="002A49AA">
              <w:rPr>
                <w:lang w:eastAsia="ko-KR"/>
              </w:rPr>
              <w:t>Trihinelloze</w:t>
            </w:r>
            <w:proofErr w:type="spellEnd"/>
            <w:r w:rsidR="0015557F" w:rsidRPr="002A49AA">
              <w:rPr>
                <w:lang w:eastAsia="ko-KR"/>
              </w:rPr>
              <w:t xml:space="preserve">, </w:t>
            </w:r>
            <w:proofErr w:type="spellStart"/>
            <w:r w:rsidR="0015557F" w:rsidRPr="002A49AA">
              <w:rPr>
                <w:lang w:eastAsia="ko-KR"/>
              </w:rPr>
              <w:t>Askaridoze</w:t>
            </w:r>
            <w:proofErr w:type="spellEnd"/>
            <w:r w:rsidR="0015557F" w:rsidRPr="002A49AA">
              <w:rPr>
                <w:lang w:eastAsia="ko-KR"/>
              </w:rPr>
              <w:t xml:space="preserve">. </w:t>
            </w:r>
            <w:proofErr w:type="spellStart"/>
            <w:r w:rsidR="0015557F" w:rsidRPr="002A49AA">
              <w:rPr>
                <w:lang w:eastAsia="ko-KR"/>
              </w:rPr>
              <w:t>Anisakidoze</w:t>
            </w:r>
            <w:proofErr w:type="spellEnd"/>
            <w:r w:rsidR="0015557F" w:rsidRPr="002A49AA">
              <w:rPr>
                <w:lang w:eastAsia="ko-KR"/>
              </w:rPr>
              <w:t xml:space="preserve">. </w:t>
            </w:r>
            <w:proofErr w:type="spellStart"/>
            <w:r w:rsidR="0015557F" w:rsidRPr="002A49AA">
              <w:rPr>
                <w:lang w:eastAsia="ko-KR"/>
              </w:rPr>
              <w:t>Enterobioze</w:t>
            </w:r>
            <w:proofErr w:type="spellEnd"/>
            <w:r w:rsidR="0015557F" w:rsidRPr="002A49AA">
              <w:rPr>
                <w:lang w:eastAsia="ko-KR"/>
              </w:rPr>
              <w:t xml:space="preserve">. </w:t>
            </w:r>
            <w:proofErr w:type="spellStart"/>
            <w:r w:rsidR="0015557F" w:rsidRPr="002A49AA">
              <w:rPr>
                <w:lang w:eastAsia="ko-KR"/>
              </w:rPr>
              <w:t>Dirofilarioze</w:t>
            </w:r>
            <w:proofErr w:type="spellEnd"/>
            <w:r w:rsidR="0015557F" w:rsidRPr="002A49AA">
              <w:rPr>
                <w:lang w:eastAsia="ko-KR"/>
              </w:rPr>
              <w:t>.</w:t>
            </w:r>
            <w:r w:rsidR="0015557F" w:rsidRPr="002A49AA">
              <w:rPr>
                <w:i/>
                <w:lang w:eastAsia="ko-KR"/>
              </w:rPr>
              <w:t xml:space="preserve"> </w:t>
            </w:r>
            <w:proofErr w:type="spellStart"/>
            <w:r w:rsidR="0015557F" w:rsidRPr="002A49AA">
              <w:rPr>
                <w:i/>
                <w:lang w:eastAsia="ko-KR"/>
              </w:rPr>
              <w:t>Larva</w:t>
            </w:r>
            <w:proofErr w:type="spellEnd"/>
            <w:r w:rsidR="0015557F" w:rsidRPr="002A49AA">
              <w:rPr>
                <w:i/>
                <w:lang w:eastAsia="ko-KR"/>
              </w:rPr>
              <w:t xml:space="preserve"> migrants</w:t>
            </w:r>
            <w:r w:rsidR="0015557F" w:rsidRPr="002A49AA">
              <w:rPr>
                <w:lang w:eastAsia="ko-KR"/>
              </w:rPr>
              <w:t>.</w:t>
            </w:r>
            <w:r w:rsidR="002A49AA" w:rsidRPr="002A49AA">
              <w:rPr>
                <w:lang w:eastAsia="ko-KR"/>
              </w:rPr>
              <w:t xml:space="preserve"> L2, Pd6</w:t>
            </w:r>
          </w:p>
          <w:p w14:paraId="5DDC6FA3" w14:textId="32A2ACB7" w:rsidR="00FE7F0B" w:rsidRPr="002A49AA" w:rsidRDefault="00FE7F0B" w:rsidP="00FE7F0B">
            <w:pPr>
              <w:ind w:left="34"/>
              <w:jc w:val="both"/>
              <w:rPr>
                <w:lang w:eastAsia="ko-KR"/>
              </w:rPr>
            </w:pPr>
            <w:r w:rsidRPr="002A49AA">
              <w:rPr>
                <w:lang w:eastAsia="ko-KR"/>
              </w:rPr>
              <w:t xml:space="preserve">8. Parazītiskie kukaiņi. Ērces - slimību izraisītājas un </w:t>
            </w:r>
            <w:proofErr w:type="spellStart"/>
            <w:r w:rsidRPr="002A49AA">
              <w:rPr>
                <w:lang w:eastAsia="ko-KR"/>
              </w:rPr>
              <w:t>parnesējas</w:t>
            </w:r>
            <w:proofErr w:type="spellEnd"/>
            <w:r w:rsidRPr="002A49AA">
              <w:rPr>
                <w:lang w:eastAsia="ko-KR"/>
              </w:rPr>
              <w:t xml:space="preserve">. </w:t>
            </w:r>
            <w:r w:rsidR="002A49AA" w:rsidRPr="002A49AA">
              <w:rPr>
                <w:lang w:eastAsia="ko-KR"/>
              </w:rPr>
              <w:t>L2, Pd6.</w:t>
            </w:r>
          </w:p>
          <w:p w14:paraId="6CB3AF68" w14:textId="77777777" w:rsidR="00FE7F0B" w:rsidRPr="002A49AA" w:rsidRDefault="00FE7F0B" w:rsidP="00FE7F0B">
            <w:pPr>
              <w:ind w:left="34"/>
              <w:jc w:val="both"/>
              <w:rPr>
                <w:lang w:eastAsia="ko-KR"/>
              </w:rPr>
            </w:pPr>
          </w:p>
          <w:p w14:paraId="445D17E6" w14:textId="4E1D287F" w:rsidR="00FE7F0B" w:rsidRPr="002A49AA" w:rsidRDefault="00FE7F0B" w:rsidP="00FE7F0B">
            <w:pPr>
              <w:ind w:left="34"/>
              <w:jc w:val="both"/>
              <w:rPr>
                <w:lang w:eastAsia="ko-KR"/>
              </w:rPr>
            </w:pPr>
            <w:r w:rsidRPr="002A49AA">
              <w:rPr>
                <w:lang w:eastAsia="ko-KR"/>
              </w:rPr>
              <w:t>Laboratorijas darb</w:t>
            </w:r>
            <w:r w:rsidR="002A49AA">
              <w:rPr>
                <w:lang w:eastAsia="ko-KR"/>
              </w:rPr>
              <w:t>i</w:t>
            </w:r>
            <w:r w:rsidRPr="002A49AA">
              <w:rPr>
                <w:lang w:eastAsia="ko-KR"/>
              </w:rPr>
              <w:t xml:space="preserve">: </w:t>
            </w:r>
          </w:p>
          <w:p w14:paraId="5B249458" w14:textId="4FA7701F" w:rsidR="002A49AA" w:rsidRPr="002A49AA" w:rsidRDefault="002A49AA" w:rsidP="00FE7F0B">
            <w:pPr>
              <w:ind w:left="34"/>
              <w:jc w:val="both"/>
              <w:rPr>
                <w:lang w:eastAsia="ko-KR"/>
              </w:rPr>
            </w:pPr>
            <w:r w:rsidRPr="002A49AA">
              <w:rPr>
                <w:lang w:eastAsia="ko-KR"/>
              </w:rPr>
              <w:t xml:space="preserve">Parazītu sistemātikas pamati. Parazītu </w:t>
            </w:r>
            <w:proofErr w:type="spellStart"/>
            <w:r w:rsidRPr="002A49AA">
              <w:rPr>
                <w:lang w:eastAsia="ko-KR"/>
              </w:rPr>
              <w:t>zimējumu</w:t>
            </w:r>
            <w:proofErr w:type="spellEnd"/>
            <w:r w:rsidRPr="002A49AA">
              <w:rPr>
                <w:lang w:eastAsia="ko-KR"/>
              </w:rPr>
              <w:t xml:space="preserve"> sagatavošana no preparāta. Ld2</w:t>
            </w:r>
          </w:p>
          <w:p w14:paraId="138C5789" w14:textId="1136BFE0" w:rsidR="00FE7F0B" w:rsidRPr="002A49AA" w:rsidRDefault="002A49AA" w:rsidP="00FE7F0B">
            <w:pPr>
              <w:ind w:left="34"/>
              <w:jc w:val="both"/>
              <w:rPr>
                <w:lang w:eastAsia="ko-KR"/>
              </w:rPr>
            </w:pPr>
            <w:r w:rsidRPr="002A49AA">
              <w:rPr>
                <w:lang w:eastAsia="ko-KR"/>
              </w:rPr>
              <w:t xml:space="preserve">Cilvēkam patogēnie </w:t>
            </w:r>
            <w:r w:rsidR="00FE7F0B" w:rsidRPr="002A49AA">
              <w:rPr>
                <w:lang w:eastAsia="ko-KR"/>
              </w:rPr>
              <w:t>vienšūņi</w:t>
            </w:r>
            <w:r w:rsidRPr="002A49AA">
              <w:rPr>
                <w:lang w:eastAsia="ko-KR"/>
              </w:rPr>
              <w:t>.</w:t>
            </w:r>
            <w:r w:rsidR="00FE7F0B" w:rsidRPr="002A49AA">
              <w:rPr>
                <w:lang w:eastAsia="ko-KR"/>
              </w:rPr>
              <w:t xml:space="preserve"> </w:t>
            </w:r>
            <w:r w:rsidRPr="002A49AA">
              <w:rPr>
                <w:lang w:eastAsia="ko-KR"/>
              </w:rPr>
              <w:t>Ld2</w:t>
            </w:r>
          </w:p>
          <w:p w14:paraId="0A06E430" w14:textId="051E69D0" w:rsidR="00FE7F0B" w:rsidRPr="002A49AA" w:rsidRDefault="002A49AA" w:rsidP="00FE7F0B">
            <w:pPr>
              <w:ind w:left="34"/>
              <w:jc w:val="both"/>
              <w:rPr>
                <w:lang w:eastAsia="ko-KR"/>
              </w:rPr>
            </w:pPr>
            <w:r w:rsidRPr="002A49AA">
              <w:rPr>
                <w:lang w:eastAsia="ko-KR"/>
              </w:rPr>
              <w:t xml:space="preserve">Cilvēkam patogēnie </w:t>
            </w:r>
            <w:r w:rsidR="00FE7F0B" w:rsidRPr="002A49AA">
              <w:rPr>
                <w:lang w:eastAsia="ko-KR"/>
              </w:rPr>
              <w:t>sūcējtārpi</w:t>
            </w:r>
            <w:r w:rsidRPr="002A49AA">
              <w:rPr>
                <w:lang w:eastAsia="ko-KR"/>
              </w:rPr>
              <w:t>.</w:t>
            </w:r>
            <w:r w:rsidR="00FE7F0B" w:rsidRPr="002A49AA">
              <w:rPr>
                <w:lang w:eastAsia="ko-KR"/>
              </w:rPr>
              <w:t xml:space="preserve"> </w:t>
            </w:r>
            <w:r w:rsidRPr="002A49AA">
              <w:rPr>
                <w:lang w:eastAsia="ko-KR"/>
              </w:rPr>
              <w:t>Ld2</w:t>
            </w:r>
          </w:p>
          <w:p w14:paraId="456CA881" w14:textId="16575887" w:rsidR="00FE7F0B" w:rsidRPr="002A49AA" w:rsidRDefault="00FE7F0B" w:rsidP="00FE7F0B">
            <w:pPr>
              <w:ind w:left="34"/>
              <w:jc w:val="both"/>
              <w:rPr>
                <w:lang w:eastAsia="ko-KR"/>
              </w:rPr>
            </w:pPr>
            <w:proofErr w:type="spellStart"/>
            <w:r w:rsidRPr="002A49AA">
              <w:rPr>
                <w:lang w:eastAsia="ko-KR"/>
              </w:rPr>
              <w:t>Parasitiskas</w:t>
            </w:r>
            <w:proofErr w:type="spellEnd"/>
            <w:r w:rsidRPr="002A49AA">
              <w:rPr>
                <w:lang w:eastAsia="ko-KR"/>
              </w:rPr>
              <w:t xml:space="preserve"> </w:t>
            </w:r>
            <w:proofErr w:type="spellStart"/>
            <w:r w:rsidRPr="002A49AA">
              <w:rPr>
                <w:lang w:eastAsia="ko-KR"/>
              </w:rPr>
              <w:t>cestodes</w:t>
            </w:r>
            <w:proofErr w:type="spellEnd"/>
            <w:r w:rsidR="002A49AA" w:rsidRPr="002A49AA">
              <w:rPr>
                <w:lang w:eastAsia="ko-KR"/>
              </w:rPr>
              <w:t>.</w:t>
            </w:r>
            <w:r w:rsidRPr="002A49AA">
              <w:rPr>
                <w:lang w:eastAsia="ko-KR"/>
              </w:rPr>
              <w:t xml:space="preserve"> </w:t>
            </w:r>
            <w:r w:rsidR="002A49AA" w:rsidRPr="002A49AA">
              <w:rPr>
                <w:lang w:eastAsia="ko-KR"/>
              </w:rPr>
              <w:t>Ld2</w:t>
            </w:r>
          </w:p>
          <w:p w14:paraId="74893700" w14:textId="4676A3C4" w:rsidR="00FE7F0B" w:rsidRPr="002A49AA" w:rsidRDefault="002A49AA" w:rsidP="00FE7F0B">
            <w:pPr>
              <w:ind w:left="34"/>
              <w:jc w:val="both"/>
              <w:rPr>
                <w:lang w:eastAsia="ko-KR"/>
              </w:rPr>
            </w:pPr>
            <w:r w:rsidRPr="002A49AA">
              <w:rPr>
                <w:lang w:eastAsia="ko-KR"/>
              </w:rPr>
              <w:t xml:space="preserve">Cilvēkam patogēnas </w:t>
            </w:r>
            <w:proofErr w:type="spellStart"/>
            <w:r w:rsidRPr="002A49AA">
              <w:rPr>
                <w:lang w:eastAsia="ko-KR"/>
              </w:rPr>
              <w:t>p</w:t>
            </w:r>
            <w:r w:rsidR="00FE7F0B" w:rsidRPr="002A49AA">
              <w:rPr>
                <w:lang w:eastAsia="ko-KR"/>
              </w:rPr>
              <w:t>arasitiskas</w:t>
            </w:r>
            <w:proofErr w:type="spellEnd"/>
            <w:r w:rsidR="00FE7F0B" w:rsidRPr="002A49AA">
              <w:rPr>
                <w:lang w:eastAsia="ko-KR"/>
              </w:rPr>
              <w:t xml:space="preserve"> </w:t>
            </w:r>
            <w:proofErr w:type="spellStart"/>
            <w:r w:rsidR="00FE7F0B" w:rsidRPr="002A49AA">
              <w:rPr>
                <w:lang w:eastAsia="ko-KR"/>
              </w:rPr>
              <w:t>nematodes</w:t>
            </w:r>
            <w:proofErr w:type="spellEnd"/>
            <w:r w:rsidRPr="002A49AA">
              <w:rPr>
                <w:lang w:eastAsia="ko-KR"/>
              </w:rPr>
              <w:t>.</w:t>
            </w:r>
            <w:r w:rsidR="00FE7F0B" w:rsidRPr="002A49AA">
              <w:rPr>
                <w:lang w:eastAsia="ko-KR"/>
              </w:rPr>
              <w:t xml:space="preserve"> </w:t>
            </w:r>
            <w:r w:rsidRPr="002A49AA">
              <w:rPr>
                <w:lang w:eastAsia="ko-KR"/>
              </w:rPr>
              <w:t>Ld2</w:t>
            </w:r>
          </w:p>
          <w:p w14:paraId="4F0FE88B" w14:textId="6ED3B4BD" w:rsidR="00FE7F0B" w:rsidRPr="002A49AA" w:rsidRDefault="002A49AA" w:rsidP="00FE7F0B">
            <w:pPr>
              <w:ind w:left="34"/>
              <w:jc w:val="both"/>
              <w:rPr>
                <w:lang w:eastAsia="ko-KR"/>
              </w:rPr>
            </w:pPr>
            <w:proofErr w:type="spellStart"/>
            <w:r w:rsidRPr="002A49AA">
              <w:rPr>
                <w:lang w:eastAsia="ko-KR"/>
              </w:rPr>
              <w:t>P</w:t>
            </w:r>
            <w:r w:rsidR="00FE7F0B" w:rsidRPr="002A49AA">
              <w:rPr>
                <w:lang w:eastAsia="ko-KR"/>
              </w:rPr>
              <w:t>arazitiskoe</w:t>
            </w:r>
            <w:proofErr w:type="spellEnd"/>
            <w:r w:rsidR="00FE7F0B" w:rsidRPr="002A49AA">
              <w:rPr>
                <w:lang w:eastAsia="ko-KR"/>
              </w:rPr>
              <w:t xml:space="preserve"> kukaiņi</w:t>
            </w:r>
            <w:r w:rsidRPr="002A49AA">
              <w:rPr>
                <w:lang w:eastAsia="ko-KR"/>
              </w:rPr>
              <w:t>.</w:t>
            </w:r>
            <w:r w:rsidR="00FE7F0B" w:rsidRPr="002A49AA">
              <w:rPr>
                <w:lang w:eastAsia="ko-KR"/>
              </w:rPr>
              <w:t xml:space="preserve"> </w:t>
            </w:r>
            <w:r w:rsidRPr="002A49AA">
              <w:rPr>
                <w:lang w:eastAsia="ko-KR"/>
              </w:rPr>
              <w:t>Ld2</w:t>
            </w:r>
          </w:p>
          <w:p w14:paraId="675A55F7" w14:textId="672E6455" w:rsidR="00026C21" w:rsidRPr="002A49AA" w:rsidRDefault="002A49AA" w:rsidP="00FE7F0B">
            <w:pPr>
              <w:ind w:left="34"/>
              <w:jc w:val="both"/>
              <w:rPr>
                <w:lang w:eastAsia="ko-KR"/>
              </w:rPr>
            </w:pPr>
            <w:proofErr w:type="spellStart"/>
            <w:r w:rsidRPr="002A49AA">
              <w:rPr>
                <w:lang w:eastAsia="ko-KR"/>
              </w:rPr>
              <w:t>Zoonozes</w:t>
            </w:r>
            <w:proofErr w:type="spellEnd"/>
            <w:r w:rsidRPr="002A49AA">
              <w:rPr>
                <w:lang w:eastAsia="ko-KR"/>
              </w:rPr>
              <w:t>. Ld2</w:t>
            </w:r>
          </w:p>
          <w:p w14:paraId="1B789AC8" w14:textId="14CF6017" w:rsidR="002A49AA" w:rsidRPr="002A49AA" w:rsidRDefault="002A49AA" w:rsidP="00FE7F0B">
            <w:pPr>
              <w:ind w:left="34"/>
              <w:jc w:val="both"/>
              <w:rPr>
                <w:lang w:eastAsia="ko-KR"/>
              </w:rPr>
            </w:pPr>
            <w:r w:rsidRPr="002A49AA">
              <w:rPr>
                <w:lang w:eastAsia="ko-KR"/>
              </w:rPr>
              <w:t xml:space="preserve">Pārtikas izcelsmes parazitāras </w:t>
            </w:r>
            <w:proofErr w:type="spellStart"/>
            <w:r w:rsidRPr="002A49AA">
              <w:rPr>
                <w:lang w:eastAsia="ko-KR"/>
              </w:rPr>
              <w:t>zoonozes</w:t>
            </w:r>
            <w:proofErr w:type="spellEnd"/>
            <w:r w:rsidRPr="002A49AA">
              <w:rPr>
                <w:lang w:eastAsia="ko-KR"/>
              </w:rPr>
              <w:t>. Ld2</w:t>
            </w:r>
          </w:p>
          <w:p w14:paraId="0FA0E503" w14:textId="77777777" w:rsidR="00026C21" w:rsidRPr="002A49AA" w:rsidRDefault="00026C21" w:rsidP="00026C21">
            <w:pPr>
              <w:ind w:left="34"/>
              <w:jc w:val="both"/>
              <w:rPr>
                <w:i/>
                <w:lang w:eastAsia="ko-KR"/>
              </w:rPr>
            </w:pPr>
          </w:p>
          <w:p w14:paraId="4BC4296B" w14:textId="77777777" w:rsidR="00026C21" w:rsidRPr="002A49AA" w:rsidRDefault="00026C21" w:rsidP="00026C21">
            <w:pPr>
              <w:ind w:left="34"/>
              <w:jc w:val="both"/>
              <w:rPr>
                <w:i/>
                <w:lang w:eastAsia="ko-KR"/>
              </w:rPr>
            </w:pPr>
            <w:r w:rsidRPr="002A49AA">
              <w:rPr>
                <w:i/>
                <w:lang w:eastAsia="ko-KR"/>
              </w:rPr>
              <w:t>L -  lekcija</w:t>
            </w:r>
          </w:p>
          <w:p w14:paraId="0F47AD2D" w14:textId="77777777" w:rsidR="00026C21" w:rsidRPr="002A49AA" w:rsidRDefault="00026C21" w:rsidP="00026C21">
            <w:pPr>
              <w:ind w:left="34"/>
              <w:jc w:val="both"/>
              <w:rPr>
                <w:i/>
                <w:lang w:eastAsia="ko-KR"/>
              </w:rPr>
            </w:pPr>
            <w:proofErr w:type="spellStart"/>
            <w:r w:rsidRPr="002A49AA">
              <w:rPr>
                <w:i/>
                <w:lang w:eastAsia="ko-KR"/>
              </w:rPr>
              <w:t>Ld</w:t>
            </w:r>
            <w:proofErr w:type="spellEnd"/>
            <w:r w:rsidRPr="002A49AA">
              <w:rPr>
                <w:i/>
                <w:lang w:eastAsia="ko-KR"/>
              </w:rPr>
              <w:t xml:space="preserve"> – laboratorijas darbi</w:t>
            </w:r>
          </w:p>
          <w:p w14:paraId="4BCB53BD" w14:textId="77777777" w:rsidR="00026C21" w:rsidRPr="00026C21" w:rsidRDefault="00026C21" w:rsidP="00026C21">
            <w:pPr>
              <w:spacing w:after="160" w:line="259" w:lineRule="auto"/>
              <w:ind w:left="34"/>
              <w:rPr>
                <w:color w:val="0070C0"/>
              </w:rPr>
            </w:pPr>
            <w:proofErr w:type="spellStart"/>
            <w:r w:rsidRPr="002A49AA">
              <w:rPr>
                <w:i/>
                <w:lang w:eastAsia="ko-KR"/>
              </w:rPr>
              <w:t>Pd</w:t>
            </w:r>
            <w:proofErr w:type="spellEnd"/>
            <w:r w:rsidRPr="002A49AA">
              <w:rPr>
                <w:i/>
                <w:lang w:eastAsia="ko-KR"/>
              </w:rPr>
              <w:t xml:space="preserve"> – patstāvīgais darbs</w:t>
            </w:r>
          </w:p>
        </w:tc>
      </w:tr>
      <w:tr w:rsidR="008D4CBD" w:rsidRPr="00026C21" w14:paraId="3BFCD1DA" w14:textId="77777777" w:rsidTr="001A6313">
        <w:trPr>
          <w:jc w:val="center"/>
        </w:trPr>
        <w:tc>
          <w:tcPr>
            <w:tcW w:w="9582" w:type="dxa"/>
            <w:gridSpan w:val="2"/>
          </w:tcPr>
          <w:p w14:paraId="23D84C88" w14:textId="77777777" w:rsidR="008D4CBD" w:rsidRPr="00026C21" w:rsidRDefault="008D4CBD" w:rsidP="008D4CBD">
            <w:pPr>
              <w:pStyle w:val="Nosaukumi"/>
            </w:pPr>
            <w:r w:rsidRPr="00026C21">
              <w:t>Obligāti izmantojamie informācijas avoti</w:t>
            </w:r>
          </w:p>
        </w:tc>
      </w:tr>
      <w:tr w:rsidR="00026C21" w:rsidRPr="00026C21" w14:paraId="69764835" w14:textId="77777777" w:rsidTr="001A6313">
        <w:trPr>
          <w:jc w:val="center"/>
        </w:trPr>
        <w:tc>
          <w:tcPr>
            <w:tcW w:w="9582" w:type="dxa"/>
            <w:gridSpan w:val="2"/>
          </w:tcPr>
          <w:p w14:paraId="224BDC67" w14:textId="525B762C" w:rsidR="00F100E0" w:rsidRDefault="00F100E0" w:rsidP="00C6709F">
            <w:pPr>
              <w:pStyle w:val="ListParagraph"/>
              <w:numPr>
                <w:ilvl w:val="0"/>
                <w:numId w:val="45"/>
              </w:numPr>
              <w:spacing w:line="259" w:lineRule="auto"/>
              <w:ind w:left="360"/>
              <w:jc w:val="both"/>
            </w:pPr>
            <w:proofErr w:type="spellStart"/>
            <w:r w:rsidRPr="00F100E0">
              <w:t>Bogitsh</w:t>
            </w:r>
            <w:proofErr w:type="spellEnd"/>
            <w:r w:rsidRPr="00F100E0">
              <w:t xml:space="preserve"> B.J. 2019. </w:t>
            </w:r>
            <w:proofErr w:type="spellStart"/>
            <w:r w:rsidRPr="00F100E0">
              <w:t>Human</w:t>
            </w:r>
            <w:proofErr w:type="spellEnd"/>
            <w:r w:rsidRPr="00F100E0">
              <w:t xml:space="preserve"> </w:t>
            </w:r>
            <w:proofErr w:type="spellStart"/>
            <w:r w:rsidRPr="00F100E0">
              <w:t>parasitology</w:t>
            </w:r>
            <w:proofErr w:type="spellEnd"/>
            <w:r w:rsidRPr="00F100E0">
              <w:t xml:space="preserve">: </w:t>
            </w:r>
            <w:proofErr w:type="spellStart"/>
            <w:r w:rsidRPr="00F100E0">
              <w:t>Academic</w:t>
            </w:r>
            <w:proofErr w:type="spellEnd"/>
            <w:r w:rsidRPr="00F100E0">
              <w:t xml:space="preserve"> </w:t>
            </w:r>
            <w:proofErr w:type="spellStart"/>
            <w:r w:rsidRPr="00F100E0">
              <w:t>Press</w:t>
            </w:r>
            <w:proofErr w:type="spellEnd"/>
            <w:r w:rsidRPr="00F100E0">
              <w:t xml:space="preserve">, </w:t>
            </w:r>
            <w:proofErr w:type="spellStart"/>
            <w:r w:rsidRPr="00F100E0">
              <w:t>an</w:t>
            </w:r>
            <w:proofErr w:type="spellEnd"/>
            <w:r w:rsidRPr="00F100E0">
              <w:t xml:space="preserve"> </w:t>
            </w:r>
            <w:proofErr w:type="spellStart"/>
            <w:r w:rsidRPr="00F100E0">
              <w:t>imprint</w:t>
            </w:r>
            <w:proofErr w:type="spellEnd"/>
            <w:r w:rsidRPr="00F100E0">
              <w:t xml:space="preserve"> </w:t>
            </w:r>
            <w:proofErr w:type="spellStart"/>
            <w:r w:rsidRPr="00F100E0">
              <w:t>of</w:t>
            </w:r>
            <w:proofErr w:type="spellEnd"/>
            <w:r w:rsidRPr="00F100E0">
              <w:t xml:space="preserve"> </w:t>
            </w:r>
            <w:proofErr w:type="spellStart"/>
            <w:r w:rsidRPr="00F100E0">
              <w:t>Elsevier</w:t>
            </w:r>
            <w:proofErr w:type="spellEnd"/>
            <w:r w:rsidRPr="00F100E0">
              <w:t xml:space="preserve">, </w:t>
            </w:r>
            <w:proofErr w:type="spellStart"/>
            <w:r w:rsidRPr="00F100E0">
              <w:t>London</w:t>
            </w:r>
            <w:proofErr w:type="spellEnd"/>
            <w:r w:rsidRPr="00F100E0">
              <w:t xml:space="preserve">, </w:t>
            </w:r>
            <w:proofErr w:type="spellStart"/>
            <w:r w:rsidRPr="00F100E0">
              <w:t>United</w:t>
            </w:r>
            <w:proofErr w:type="spellEnd"/>
            <w:r w:rsidRPr="00F100E0">
              <w:t xml:space="preserve"> </w:t>
            </w:r>
            <w:proofErr w:type="spellStart"/>
            <w:r w:rsidRPr="00F100E0">
              <w:t>Kingdom</w:t>
            </w:r>
            <w:proofErr w:type="spellEnd"/>
            <w:r w:rsidRPr="00F100E0">
              <w:t xml:space="preserve">, 409 </w:t>
            </w:r>
            <w:proofErr w:type="spellStart"/>
            <w:r w:rsidRPr="00F100E0">
              <w:t>pp</w:t>
            </w:r>
            <w:proofErr w:type="spellEnd"/>
            <w:r w:rsidRPr="00F100E0">
              <w:t>.</w:t>
            </w:r>
          </w:p>
          <w:p w14:paraId="19D14EED" w14:textId="6F083A8C" w:rsidR="00C6709F" w:rsidRPr="00C6709F" w:rsidRDefault="00C6709F" w:rsidP="00C6709F">
            <w:pPr>
              <w:pStyle w:val="ListParagraph"/>
              <w:numPr>
                <w:ilvl w:val="0"/>
                <w:numId w:val="45"/>
              </w:numPr>
              <w:spacing w:line="259" w:lineRule="auto"/>
              <w:ind w:left="360"/>
              <w:jc w:val="both"/>
            </w:pPr>
            <w:proofErr w:type="spellStart"/>
            <w:r w:rsidRPr="00C6709F">
              <w:rPr>
                <w:shd w:val="clear" w:color="auto" w:fill="FFFFFF"/>
              </w:rPr>
              <w:t>Keys</w:t>
            </w:r>
            <w:proofErr w:type="spellEnd"/>
            <w:r w:rsidRPr="00C6709F">
              <w:rPr>
                <w:shd w:val="clear" w:color="auto" w:fill="FFFFFF"/>
              </w:rPr>
              <w:t xml:space="preserve"> to </w:t>
            </w:r>
            <w:proofErr w:type="spellStart"/>
            <w:r w:rsidRPr="00C6709F">
              <w:rPr>
                <w:shd w:val="clear" w:color="auto" w:fill="FFFFFF"/>
              </w:rPr>
              <w:t>the</w:t>
            </w:r>
            <w:proofErr w:type="spellEnd"/>
            <w:r w:rsidRPr="00C6709F">
              <w:rPr>
                <w:shd w:val="clear" w:color="auto" w:fill="FFFFFF"/>
              </w:rPr>
              <w:t xml:space="preserve"> </w:t>
            </w:r>
            <w:proofErr w:type="spellStart"/>
            <w:r w:rsidRPr="00C6709F">
              <w:rPr>
                <w:shd w:val="clear" w:color="auto" w:fill="FFFFFF"/>
              </w:rPr>
              <w:t>nematode</w:t>
            </w:r>
            <w:proofErr w:type="spellEnd"/>
            <w:r w:rsidRPr="00C6709F">
              <w:rPr>
                <w:shd w:val="clear" w:color="auto" w:fill="FFFFFF"/>
              </w:rPr>
              <w:t xml:space="preserve"> </w:t>
            </w:r>
            <w:proofErr w:type="spellStart"/>
            <w:r w:rsidRPr="00C6709F">
              <w:rPr>
                <w:shd w:val="clear" w:color="auto" w:fill="FFFFFF"/>
              </w:rPr>
              <w:t>parasites</w:t>
            </w:r>
            <w:proofErr w:type="spellEnd"/>
            <w:r w:rsidRPr="00C6709F">
              <w:rPr>
                <w:shd w:val="clear" w:color="auto" w:fill="FFFFFF"/>
              </w:rPr>
              <w:t xml:space="preserve"> </w:t>
            </w:r>
            <w:proofErr w:type="spellStart"/>
            <w:r w:rsidRPr="00C6709F">
              <w:rPr>
                <w:shd w:val="clear" w:color="auto" w:fill="FFFFFF"/>
              </w:rPr>
              <w:t>of</w:t>
            </w:r>
            <w:proofErr w:type="spellEnd"/>
            <w:r w:rsidRPr="00C6709F">
              <w:rPr>
                <w:shd w:val="clear" w:color="auto" w:fill="FFFFFF"/>
              </w:rPr>
              <w:t xml:space="preserve"> </w:t>
            </w:r>
            <w:proofErr w:type="spellStart"/>
            <w:r w:rsidRPr="00C6709F">
              <w:rPr>
                <w:shd w:val="clear" w:color="auto" w:fill="FFFFFF"/>
              </w:rPr>
              <w:t>vertebrates</w:t>
            </w:r>
            <w:proofErr w:type="spellEnd"/>
            <w:r w:rsidRPr="00C6709F">
              <w:rPr>
                <w:shd w:val="clear" w:color="auto" w:fill="FFFFFF"/>
              </w:rPr>
              <w:t xml:space="preserve"> / </w:t>
            </w:r>
            <w:proofErr w:type="spellStart"/>
            <w:r w:rsidRPr="00C6709F">
              <w:rPr>
                <w:shd w:val="clear" w:color="auto" w:fill="FFFFFF"/>
              </w:rPr>
              <w:t>edited</w:t>
            </w:r>
            <w:proofErr w:type="spellEnd"/>
            <w:r w:rsidRPr="00C6709F">
              <w:rPr>
                <w:shd w:val="clear" w:color="auto" w:fill="FFFFFF"/>
              </w:rPr>
              <w:t xml:space="preserve"> </w:t>
            </w:r>
            <w:proofErr w:type="spellStart"/>
            <w:r w:rsidRPr="00C6709F">
              <w:rPr>
                <w:shd w:val="clear" w:color="auto" w:fill="FFFFFF"/>
              </w:rPr>
              <w:t>by</w:t>
            </w:r>
            <w:proofErr w:type="spellEnd"/>
            <w:r w:rsidRPr="00C6709F">
              <w:rPr>
                <w:shd w:val="clear" w:color="auto" w:fill="FFFFFF"/>
              </w:rPr>
              <w:t xml:space="preserve"> </w:t>
            </w:r>
            <w:proofErr w:type="spellStart"/>
            <w:r w:rsidRPr="00C6709F">
              <w:rPr>
                <w:shd w:val="clear" w:color="auto" w:fill="FFFFFF"/>
              </w:rPr>
              <w:t>Roy</w:t>
            </w:r>
            <w:proofErr w:type="spellEnd"/>
            <w:r w:rsidRPr="00C6709F">
              <w:rPr>
                <w:shd w:val="clear" w:color="auto" w:fill="FFFFFF"/>
              </w:rPr>
              <w:t xml:space="preserve"> C. Anderson, </w:t>
            </w:r>
            <w:proofErr w:type="spellStart"/>
            <w:r w:rsidRPr="00C6709F">
              <w:rPr>
                <w:shd w:val="clear" w:color="auto" w:fill="FFFFFF"/>
              </w:rPr>
              <w:t>Alain</w:t>
            </w:r>
            <w:proofErr w:type="spellEnd"/>
            <w:r w:rsidRPr="00C6709F">
              <w:rPr>
                <w:shd w:val="clear" w:color="auto" w:fill="FFFFFF"/>
              </w:rPr>
              <w:t xml:space="preserve"> G. </w:t>
            </w:r>
            <w:proofErr w:type="spellStart"/>
            <w:r w:rsidRPr="00C6709F">
              <w:rPr>
                <w:shd w:val="clear" w:color="auto" w:fill="FFFFFF"/>
              </w:rPr>
              <w:t>Chabaud</w:t>
            </w:r>
            <w:proofErr w:type="spellEnd"/>
            <w:r w:rsidRPr="00C6709F">
              <w:rPr>
                <w:shd w:val="clear" w:color="auto" w:fill="FFFFFF"/>
              </w:rPr>
              <w:t xml:space="preserve">, </w:t>
            </w:r>
            <w:proofErr w:type="spellStart"/>
            <w:r w:rsidRPr="00C6709F">
              <w:rPr>
                <w:shd w:val="clear" w:color="auto" w:fill="FFFFFF"/>
              </w:rPr>
              <w:t>Sheila</w:t>
            </w:r>
            <w:proofErr w:type="spellEnd"/>
            <w:r w:rsidRPr="00C6709F">
              <w:rPr>
                <w:shd w:val="clear" w:color="auto" w:fill="FFFFFF"/>
              </w:rPr>
              <w:t xml:space="preserve"> </w:t>
            </w:r>
            <w:proofErr w:type="spellStart"/>
            <w:r w:rsidRPr="00C6709F">
              <w:rPr>
                <w:shd w:val="clear" w:color="auto" w:fill="FFFFFF"/>
              </w:rPr>
              <w:t>Willmott</w:t>
            </w:r>
            <w:proofErr w:type="spellEnd"/>
            <w:r w:rsidRPr="00C6709F">
              <w:rPr>
                <w:shd w:val="clear" w:color="auto" w:fill="FFFFFF"/>
              </w:rPr>
              <w:t xml:space="preserve">. - </w:t>
            </w:r>
            <w:proofErr w:type="spellStart"/>
            <w:r w:rsidRPr="00C6709F">
              <w:rPr>
                <w:shd w:val="clear" w:color="auto" w:fill="FFFFFF"/>
              </w:rPr>
              <w:t>Wallingford</w:t>
            </w:r>
            <w:proofErr w:type="spellEnd"/>
            <w:r w:rsidRPr="00C6709F">
              <w:rPr>
                <w:shd w:val="clear" w:color="auto" w:fill="FFFFFF"/>
              </w:rPr>
              <w:t xml:space="preserve"> : CABI, 2018.</w:t>
            </w:r>
          </w:p>
          <w:p w14:paraId="38156ED5" w14:textId="0C3B9D82" w:rsidR="00F100E0" w:rsidRPr="00F100E0" w:rsidRDefault="00F100E0" w:rsidP="00C6709F">
            <w:pPr>
              <w:pStyle w:val="ListParagraph"/>
              <w:numPr>
                <w:ilvl w:val="0"/>
                <w:numId w:val="45"/>
              </w:numPr>
              <w:spacing w:line="259" w:lineRule="auto"/>
              <w:ind w:left="360"/>
              <w:jc w:val="both"/>
            </w:pPr>
            <w:r w:rsidRPr="00C6709F">
              <w:rPr>
                <w:shd w:val="clear" w:color="auto" w:fill="FFFFFF"/>
              </w:rPr>
              <w:t xml:space="preserve">Richard </w:t>
            </w:r>
            <w:proofErr w:type="spellStart"/>
            <w:r w:rsidRPr="00C6709F">
              <w:rPr>
                <w:shd w:val="clear" w:color="auto" w:fill="FFFFFF"/>
              </w:rPr>
              <w:t>Lucius</w:t>
            </w:r>
            <w:proofErr w:type="spellEnd"/>
            <w:r w:rsidRPr="00C6709F">
              <w:rPr>
                <w:shd w:val="clear" w:color="auto" w:fill="FFFFFF"/>
              </w:rPr>
              <w:t xml:space="preserve">, </w:t>
            </w:r>
            <w:proofErr w:type="spellStart"/>
            <w:r w:rsidRPr="00C6709F">
              <w:rPr>
                <w:shd w:val="clear" w:color="auto" w:fill="FFFFFF"/>
              </w:rPr>
              <w:t>Brigitte</w:t>
            </w:r>
            <w:proofErr w:type="spellEnd"/>
            <w:r w:rsidRPr="00C6709F">
              <w:rPr>
                <w:shd w:val="clear" w:color="auto" w:fill="FFFFFF"/>
              </w:rPr>
              <w:t xml:space="preserve"> </w:t>
            </w:r>
            <w:proofErr w:type="spellStart"/>
            <w:r w:rsidRPr="00C6709F">
              <w:rPr>
                <w:shd w:val="clear" w:color="auto" w:fill="FFFFFF"/>
              </w:rPr>
              <w:t>Loos</w:t>
            </w:r>
            <w:proofErr w:type="spellEnd"/>
            <w:r w:rsidRPr="00C6709F">
              <w:rPr>
                <w:shd w:val="clear" w:color="auto" w:fill="FFFFFF"/>
              </w:rPr>
              <w:t xml:space="preserve">-Frank, Richard P. </w:t>
            </w:r>
            <w:proofErr w:type="spellStart"/>
            <w:r w:rsidRPr="00C6709F">
              <w:rPr>
                <w:shd w:val="clear" w:color="auto" w:fill="FFFFFF"/>
              </w:rPr>
              <w:t>Lane</w:t>
            </w:r>
            <w:proofErr w:type="spellEnd"/>
            <w:r w:rsidRPr="00C6709F">
              <w:rPr>
                <w:shd w:val="clear" w:color="auto" w:fill="FFFFFF"/>
              </w:rPr>
              <w:t xml:space="preserve">, Robert </w:t>
            </w:r>
            <w:proofErr w:type="spellStart"/>
            <w:r w:rsidRPr="00C6709F">
              <w:rPr>
                <w:shd w:val="clear" w:color="auto" w:fill="FFFFFF"/>
              </w:rPr>
              <w:t>Poulin</w:t>
            </w:r>
            <w:proofErr w:type="spellEnd"/>
            <w:r w:rsidRPr="00C6709F">
              <w:rPr>
                <w:shd w:val="clear" w:color="auto" w:fill="FFFFFF"/>
              </w:rPr>
              <w:t xml:space="preserve">, </w:t>
            </w:r>
            <w:proofErr w:type="spellStart"/>
            <w:r w:rsidRPr="00C6709F">
              <w:rPr>
                <w:shd w:val="clear" w:color="auto" w:fill="FFFFFF"/>
              </w:rPr>
              <w:t>Craig</w:t>
            </w:r>
            <w:proofErr w:type="spellEnd"/>
            <w:r w:rsidRPr="00C6709F">
              <w:rPr>
                <w:shd w:val="clear" w:color="auto" w:fill="FFFFFF"/>
              </w:rPr>
              <w:t xml:space="preserve"> W. Roberts</w:t>
            </w:r>
            <w:r w:rsidRPr="00C6709F">
              <w:rPr>
                <w:shd w:val="clear" w:color="auto" w:fill="FFFFFF"/>
              </w:rPr>
              <w:t>,</w:t>
            </w:r>
            <w:r w:rsidRPr="00C6709F">
              <w:rPr>
                <w:shd w:val="clear" w:color="auto" w:fill="FFFFFF"/>
              </w:rPr>
              <w:t xml:space="preserve"> </w:t>
            </w:r>
            <w:proofErr w:type="spellStart"/>
            <w:r w:rsidRPr="00C6709F">
              <w:rPr>
                <w:shd w:val="clear" w:color="auto" w:fill="FFFFFF"/>
              </w:rPr>
              <w:t>The</w:t>
            </w:r>
            <w:proofErr w:type="spellEnd"/>
            <w:r w:rsidRPr="00C6709F">
              <w:rPr>
                <w:shd w:val="clear" w:color="auto" w:fill="FFFFFF"/>
              </w:rPr>
              <w:t xml:space="preserve"> </w:t>
            </w:r>
            <w:proofErr w:type="spellStart"/>
            <w:r w:rsidRPr="00C6709F">
              <w:rPr>
                <w:shd w:val="clear" w:color="auto" w:fill="FFFFFF"/>
              </w:rPr>
              <w:t>biology</w:t>
            </w:r>
            <w:proofErr w:type="spellEnd"/>
            <w:r w:rsidRPr="00C6709F">
              <w:rPr>
                <w:shd w:val="clear" w:color="auto" w:fill="FFFFFF"/>
              </w:rPr>
              <w:t xml:space="preserve"> </w:t>
            </w:r>
            <w:proofErr w:type="spellStart"/>
            <w:r w:rsidRPr="00C6709F">
              <w:rPr>
                <w:shd w:val="clear" w:color="auto" w:fill="FFFFFF"/>
              </w:rPr>
              <w:t>of</w:t>
            </w:r>
            <w:proofErr w:type="spellEnd"/>
            <w:r w:rsidRPr="00C6709F">
              <w:rPr>
                <w:shd w:val="clear" w:color="auto" w:fill="FFFFFF"/>
              </w:rPr>
              <w:t xml:space="preserve"> </w:t>
            </w:r>
            <w:proofErr w:type="spellStart"/>
            <w:r w:rsidRPr="00C6709F">
              <w:rPr>
                <w:shd w:val="clear" w:color="auto" w:fill="FFFFFF"/>
              </w:rPr>
              <w:t>parasites</w:t>
            </w:r>
            <w:proofErr w:type="spellEnd"/>
            <w:r w:rsidRPr="00C6709F">
              <w:rPr>
                <w:shd w:val="clear" w:color="auto" w:fill="FFFFFF"/>
              </w:rPr>
              <w:t xml:space="preserve">. - </w:t>
            </w:r>
            <w:proofErr w:type="spellStart"/>
            <w:r w:rsidRPr="00C6709F">
              <w:rPr>
                <w:shd w:val="clear" w:color="auto" w:fill="FFFFFF"/>
              </w:rPr>
              <w:t>Weinheim</w:t>
            </w:r>
            <w:proofErr w:type="spellEnd"/>
            <w:r w:rsidRPr="00C6709F">
              <w:rPr>
                <w:shd w:val="clear" w:color="auto" w:fill="FFFFFF"/>
              </w:rPr>
              <w:t xml:space="preserve">, </w:t>
            </w:r>
            <w:proofErr w:type="spellStart"/>
            <w:r w:rsidRPr="00C6709F">
              <w:rPr>
                <w:shd w:val="clear" w:color="auto" w:fill="FFFFFF"/>
              </w:rPr>
              <w:t>Germany</w:t>
            </w:r>
            <w:proofErr w:type="spellEnd"/>
            <w:r w:rsidRPr="00C6709F">
              <w:rPr>
                <w:shd w:val="clear" w:color="auto" w:fill="FFFFFF"/>
              </w:rPr>
              <w:t xml:space="preserve"> : </w:t>
            </w:r>
            <w:proofErr w:type="spellStart"/>
            <w:r w:rsidRPr="00C6709F">
              <w:rPr>
                <w:shd w:val="clear" w:color="auto" w:fill="FFFFFF"/>
              </w:rPr>
              <w:t>Wiley</w:t>
            </w:r>
            <w:proofErr w:type="spellEnd"/>
            <w:r w:rsidRPr="00C6709F">
              <w:rPr>
                <w:shd w:val="clear" w:color="auto" w:fill="FFFFFF"/>
              </w:rPr>
              <w:t xml:space="preserve">-VCH </w:t>
            </w:r>
            <w:proofErr w:type="spellStart"/>
            <w:r w:rsidRPr="00C6709F">
              <w:rPr>
                <w:shd w:val="clear" w:color="auto" w:fill="FFFFFF"/>
              </w:rPr>
              <w:t>Verlag</w:t>
            </w:r>
            <w:proofErr w:type="spellEnd"/>
            <w:r w:rsidRPr="00C6709F">
              <w:rPr>
                <w:shd w:val="clear" w:color="auto" w:fill="FFFFFF"/>
              </w:rPr>
              <w:t xml:space="preserve"> </w:t>
            </w:r>
            <w:proofErr w:type="spellStart"/>
            <w:r w:rsidRPr="00C6709F">
              <w:rPr>
                <w:shd w:val="clear" w:color="auto" w:fill="FFFFFF"/>
              </w:rPr>
              <w:t>GmbH</w:t>
            </w:r>
            <w:proofErr w:type="spellEnd"/>
            <w:r w:rsidRPr="00C6709F">
              <w:rPr>
                <w:shd w:val="clear" w:color="auto" w:fill="FFFFFF"/>
              </w:rPr>
              <w:t xml:space="preserve"> &amp; </w:t>
            </w:r>
            <w:proofErr w:type="spellStart"/>
            <w:r w:rsidRPr="00C6709F">
              <w:rPr>
                <w:shd w:val="clear" w:color="auto" w:fill="FFFFFF"/>
              </w:rPr>
              <w:t>Co</w:t>
            </w:r>
            <w:proofErr w:type="spellEnd"/>
            <w:r w:rsidRPr="00C6709F">
              <w:rPr>
                <w:shd w:val="clear" w:color="auto" w:fill="FFFFFF"/>
              </w:rPr>
              <w:t xml:space="preserve">. </w:t>
            </w:r>
            <w:proofErr w:type="spellStart"/>
            <w:r w:rsidRPr="00C6709F">
              <w:rPr>
                <w:shd w:val="clear" w:color="auto" w:fill="FFFFFF"/>
              </w:rPr>
              <w:t>KGaA</w:t>
            </w:r>
            <w:proofErr w:type="spellEnd"/>
            <w:r w:rsidRPr="00C6709F">
              <w:rPr>
                <w:shd w:val="clear" w:color="auto" w:fill="FFFFFF"/>
              </w:rPr>
              <w:t>, [2017].</w:t>
            </w:r>
          </w:p>
          <w:p w14:paraId="638DBB95" w14:textId="0E4C5B01" w:rsidR="00636741" w:rsidRPr="00F100E0" w:rsidRDefault="00636741" w:rsidP="00C6709F">
            <w:pPr>
              <w:pStyle w:val="ListParagraph"/>
              <w:numPr>
                <w:ilvl w:val="0"/>
                <w:numId w:val="45"/>
              </w:numPr>
              <w:spacing w:line="259" w:lineRule="auto"/>
              <w:ind w:left="360"/>
              <w:jc w:val="both"/>
            </w:pPr>
            <w:proofErr w:type="spellStart"/>
            <w:r w:rsidRPr="00F100E0">
              <w:t>Zinčenko</w:t>
            </w:r>
            <w:proofErr w:type="spellEnd"/>
            <w:r w:rsidRPr="00F100E0">
              <w:t xml:space="preserve"> L., Krūmiņa A. 2009. Medicīniskā </w:t>
            </w:r>
            <w:proofErr w:type="spellStart"/>
            <w:r w:rsidRPr="00F100E0">
              <w:t>helmintoloģija</w:t>
            </w:r>
            <w:proofErr w:type="spellEnd"/>
            <w:r w:rsidRPr="00F100E0">
              <w:t>.</w:t>
            </w:r>
          </w:p>
          <w:p w14:paraId="068BB242" w14:textId="77777777" w:rsidR="00026C21" w:rsidRPr="00F100E0" w:rsidRDefault="00636741" w:rsidP="00C6709F">
            <w:pPr>
              <w:pStyle w:val="ListParagraph"/>
              <w:numPr>
                <w:ilvl w:val="0"/>
                <w:numId w:val="45"/>
              </w:numPr>
              <w:spacing w:line="259" w:lineRule="auto"/>
              <w:ind w:left="360"/>
              <w:jc w:val="both"/>
            </w:pPr>
            <w:proofErr w:type="spellStart"/>
            <w:r w:rsidRPr="00F100E0">
              <w:lastRenderedPageBreak/>
              <w:t>Zinčenko</w:t>
            </w:r>
            <w:proofErr w:type="spellEnd"/>
            <w:r w:rsidRPr="00F100E0">
              <w:t xml:space="preserve"> L., </w:t>
            </w:r>
            <w:proofErr w:type="spellStart"/>
            <w:r w:rsidRPr="00F100E0">
              <w:t>Kirjušina</w:t>
            </w:r>
            <w:proofErr w:type="spellEnd"/>
            <w:r w:rsidRPr="00F100E0">
              <w:t xml:space="preserve"> M., Krūmiņa A. 2015. Medicīniska parazitoloģija. Rīga. RSU. 375 lpp., il.</w:t>
            </w:r>
          </w:p>
          <w:p w14:paraId="6D0B66DE" w14:textId="29BB0100" w:rsidR="0078128B" w:rsidRPr="00C6709F" w:rsidRDefault="0078128B" w:rsidP="00C6709F">
            <w:pPr>
              <w:pStyle w:val="ListParagraph"/>
              <w:numPr>
                <w:ilvl w:val="0"/>
                <w:numId w:val="45"/>
              </w:numPr>
              <w:spacing w:line="259" w:lineRule="auto"/>
              <w:ind w:left="360"/>
              <w:jc w:val="both"/>
            </w:pPr>
            <w:proofErr w:type="spellStart"/>
            <w:r w:rsidRPr="00F100E0">
              <w:t>Gosling</w:t>
            </w:r>
            <w:proofErr w:type="spellEnd"/>
            <w:r w:rsidRPr="00F100E0">
              <w:t xml:space="preserve">, Peter J. </w:t>
            </w:r>
            <w:proofErr w:type="spellStart"/>
            <w:r w:rsidRPr="00F100E0">
              <w:t>Dictionary</w:t>
            </w:r>
            <w:proofErr w:type="spellEnd"/>
            <w:r w:rsidRPr="00F100E0">
              <w:t xml:space="preserve"> </w:t>
            </w:r>
            <w:proofErr w:type="spellStart"/>
            <w:r w:rsidRPr="00F100E0">
              <w:t>of</w:t>
            </w:r>
            <w:proofErr w:type="spellEnd"/>
            <w:r w:rsidRPr="00F100E0">
              <w:t xml:space="preserve"> </w:t>
            </w:r>
            <w:proofErr w:type="spellStart"/>
            <w:r w:rsidRPr="00F100E0">
              <w:t>parasitology</w:t>
            </w:r>
            <w:proofErr w:type="spellEnd"/>
            <w:r w:rsidRPr="00F100E0">
              <w:t xml:space="preserve">. </w:t>
            </w:r>
            <w:proofErr w:type="spellStart"/>
            <w:r w:rsidRPr="00F100E0">
              <w:t>Taylor</w:t>
            </w:r>
            <w:proofErr w:type="spellEnd"/>
            <w:r w:rsidRPr="00F100E0">
              <w:t xml:space="preserve"> &amp; Francis, 2005. 394 </w:t>
            </w:r>
            <w:proofErr w:type="spellStart"/>
            <w:r w:rsidRPr="00F100E0">
              <w:t>pp</w:t>
            </w:r>
            <w:proofErr w:type="spellEnd"/>
            <w:r w:rsidRPr="00F100E0">
              <w:t>.</w:t>
            </w:r>
          </w:p>
        </w:tc>
      </w:tr>
      <w:tr w:rsidR="008D4CBD" w:rsidRPr="00026C21" w14:paraId="6680AF6F" w14:textId="77777777" w:rsidTr="001A6313">
        <w:trPr>
          <w:jc w:val="center"/>
        </w:trPr>
        <w:tc>
          <w:tcPr>
            <w:tcW w:w="9582" w:type="dxa"/>
            <w:gridSpan w:val="2"/>
          </w:tcPr>
          <w:p w14:paraId="79BD194E" w14:textId="77777777" w:rsidR="008D4CBD" w:rsidRPr="00026C21" w:rsidRDefault="008D4CBD" w:rsidP="008D4CBD">
            <w:pPr>
              <w:pStyle w:val="Nosaukumi"/>
            </w:pPr>
            <w:r w:rsidRPr="00026C21">
              <w:lastRenderedPageBreak/>
              <w:t>Papildus informācijas avoti</w:t>
            </w:r>
          </w:p>
        </w:tc>
      </w:tr>
      <w:tr w:rsidR="00026C21" w:rsidRPr="00026C21" w14:paraId="6398827A" w14:textId="77777777" w:rsidTr="001A6313">
        <w:trPr>
          <w:jc w:val="center"/>
        </w:trPr>
        <w:tc>
          <w:tcPr>
            <w:tcW w:w="9582" w:type="dxa"/>
            <w:gridSpan w:val="2"/>
          </w:tcPr>
          <w:p w14:paraId="7BDA47D4" w14:textId="16E5EEDA" w:rsidR="0066061D" w:rsidRDefault="0066061D" w:rsidP="00C10242">
            <w:pPr>
              <w:pStyle w:val="ListParagraph"/>
              <w:numPr>
                <w:ilvl w:val="0"/>
                <w:numId w:val="42"/>
              </w:numPr>
              <w:spacing w:after="160" w:line="259" w:lineRule="auto"/>
              <w:ind w:left="429" w:hanging="270"/>
            </w:pPr>
            <w:bookmarkStart w:id="0" w:name="_GoBack"/>
            <w:r w:rsidRPr="0066061D">
              <w:t xml:space="preserve">Peter J. </w:t>
            </w:r>
            <w:proofErr w:type="spellStart"/>
            <w:r w:rsidRPr="0066061D">
              <w:t>Gosling</w:t>
            </w:r>
            <w:proofErr w:type="spellEnd"/>
            <w:r w:rsidRPr="0066061D">
              <w:t xml:space="preserve"> </w:t>
            </w:r>
            <w:r>
              <w:t xml:space="preserve">. 2019. </w:t>
            </w:r>
            <w:proofErr w:type="spellStart"/>
            <w:r w:rsidRPr="0066061D">
              <w:t>Dictionary</w:t>
            </w:r>
            <w:proofErr w:type="spellEnd"/>
            <w:r w:rsidRPr="0066061D">
              <w:t xml:space="preserve"> </w:t>
            </w:r>
            <w:proofErr w:type="spellStart"/>
            <w:r w:rsidRPr="0066061D">
              <w:t>of</w:t>
            </w:r>
            <w:proofErr w:type="spellEnd"/>
            <w:r w:rsidRPr="0066061D">
              <w:t xml:space="preserve"> </w:t>
            </w:r>
            <w:proofErr w:type="spellStart"/>
            <w:r w:rsidRPr="0066061D">
              <w:t>Parasitology</w:t>
            </w:r>
            <w:proofErr w:type="spellEnd"/>
            <w:r>
              <w:t xml:space="preserve">, </w:t>
            </w:r>
            <w:r w:rsidRPr="0066061D">
              <w:t xml:space="preserve"> 1st </w:t>
            </w:r>
            <w:proofErr w:type="spellStart"/>
            <w:r w:rsidRPr="0066061D">
              <w:t>Edition</w:t>
            </w:r>
            <w:proofErr w:type="spellEnd"/>
            <w:r>
              <w:t xml:space="preserve">. </w:t>
            </w:r>
            <w:r w:rsidRPr="0066061D">
              <w:t xml:space="preserve">CRC </w:t>
            </w:r>
            <w:proofErr w:type="spellStart"/>
            <w:r w:rsidRPr="0066061D">
              <w:t>Press</w:t>
            </w:r>
            <w:proofErr w:type="spellEnd"/>
            <w:r>
              <w:t>, 408 p.</w:t>
            </w:r>
          </w:p>
          <w:p w14:paraId="053DCBDD" w14:textId="77777777" w:rsidR="0066061D" w:rsidRDefault="00E5505C" w:rsidP="00C10242">
            <w:pPr>
              <w:pStyle w:val="ListParagraph"/>
              <w:numPr>
                <w:ilvl w:val="0"/>
                <w:numId w:val="42"/>
              </w:numPr>
              <w:spacing w:after="160" w:line="259" w:lineRule="auto"/>
              <w:ind w:left="429" w:hanging="270"/>
            </w:pPr>
            <w:hyperlink r:id="rId8" w:history="1">
              <w:proofErr w:type="spellStart"/>
              <w:r w:rsidR="0066061D" w:rsidRPr="0066061D">
                <w:rPr>
                  <w:rStyle w:val="Hyperlink"/>
                  <w:color w:val="auto"/>
                  <w:shd w:val="clear" w:color="auto" w:fill="FFFFFF"/>
                </w:rPr>
                <w:t>Lynne</w:t>
              </w:r>
              <w:proofErr w:type="spellEnd"/>
              <w:r w:rsidR="0066061D" w:rsidRPr="0066061D">
                <w:rPr>
                  <w:rStyle w:val="Hyperlink"/>
                  <w:color w:val="auto"/>
                  <w:shd w:val="clear" w:color="auto" w:fill="FFFFFF"/>
                </w:rPr>
                <w:t xml:space="preserve"> </w:t>
              </w:r>
              <w:proofErr w:type="spellStart"/>
              <w:r w:rsidR="0066061D" w:rsidRPr="0066061D">
                <w:rPr>
                  <w:rStyle w:val="Hyperlink"/>
                  <w:color w:val="auto"/>
                  <w:shd w:val="clear" w:color="auto" w:fill="FFFFFF"/>
                </w:rPr>
                <w:t>Shore</w:t>
              </w:r>
              <w:proofErr w:type="spellEnd"/>
              <w:r w:rsidR="0066061D" w:rsidRPr="0066061D">
                <w:rPr>
                  <w:rStyle w:val="Hyperlink"/>
                  <w:color w:val="auto"/>
                  <w:shd w:val="clear" w:color="auto" w:fill="FFFFFF"/>
                </w:rPr>
                <w:t xml:space="preserve"> </w:t>
              </w:r>
              <w:proofErr w:type="spellStart"/>
              <w:r w:rsidR="0066061D" w:rsidRPr="0066061D">
                <w:rPr>
                  <w:rStyle w:val="Hyperlink"/>
                  <w:color w:val="auto"/>
                  <w:shd w:val="clear" w:color="auto" w:fill="FFFFFF"/>
                </w:rPr>
                <w:t>Garcia</w:t>
              </w:r>
              <w:proofErr w:type="spellEnd"/>
            </w:hyperlink>
            <w:r w:rsidR="0066061D">
              <w:t xml:space="preserve">. </w:t>
            </w:r>
            <w:proofErr w:type="spellStart"/>
            <w:r w:rsidR="0066061D" w:rsidRPr="0066061D">
              <w:t>Diagnostic</w:t>
            </w:r>
            <w:proofErr w:type="spellEnd"/>
            <w:r w:rsidR="0066061D" w:rsidRPr="0066061D">
              <w:t xml:space="preserve"> </w:t>
            </w:r>
            <w:proofErr w:type="spellStart"/>
            <w:r w:rsidR="0066061D" w:rsidRPr="0066061D">
              <w:t>Medical</w:t>
            </w:r>
            <w:proofErr w:type="spellEnd"/>
            <w:r w:rsidR="0066061D" w:rsidRPr="0066061D">
              <w:t xml:space="preserve"> </w:t>
            </w:r>
            <w:proofErr w:type="spellStart"/>
            <w:r w:rsidR="0066061D" w:rsidRPr="0066061D">
              <w:t>Parasitology</w:t>
            </w:r>
            <w:proofErr w:type="spellEnd"/>
            <w:r w:rsidR="0066061D">
              <w:t xml:space="preserve">. </w:t>
            </w:r>
            <w:r w:rsidR="0066061D" w:rsidRPr="0066061D">
              <w:t xml:space="preserve">ASM </w:t>
            </w:r>
            <w:proofErr w:type="spellStart"/>
            <w:r w:rsidR="0066061D" w:rsidRPr="0066061D">
              <w:t>Press</w:t>
            </w:r>
            <w:proofErr w:type="spellEnd"/>
            <w:r w:rsidR="0066061D">
              <w:t>,</w:t>
            </w:r>
            <w:r w:rsidR="0066061D" w:rsidRPr="0066061D">
              <w:t xml:space="preserve"> 1388</w:t>
            </w:r>
            <w:r w:rsidR="0066061D">
              <w:t xml:space="preserve"> p. </w:t>
            </w:r>
          </w:p>
          <w:p w14:paraId="71D716F4" w14:textId="6A3B7F7F" w:rsidR="00026C21" w:rsidRPr="00026C21" w:rsidRDefault="00C10242" w:rsidP="00C10242">
            <w:pPr>
              <w:pStyle w:val="ListParagraph"/>
              <w:numPr>
                <w:ilvl w:val="0"/>
                <w:numId w:val="42"/>
              </w:numPr>
              <w:spacing w:after="160" w:line="259" w:lineRule="auto"/>
              <w:ind w:left="429" w:hanging="270"/>
            </w:pPr>
            <w:proofErr w:type="spellStart"/>
            <w:r>
              <w:t>Ck</w:t>
            </w:r>
            <w:proofErr w:type="spellEnd"/>
            <w:r>
              <w:t xml:space="preserve"> </w:t>
            </w:r>
            <w:proofErr w:type="spellStart"/>
            <w:r>
              <w:t>Jayaram</w:t>
            </w:r>
            <w:proofErr w:type="spellEnd"/>
            <w:r>
              <w:t xml:space="preserve"> </w:t>
            </w:r>
            <w:proofErr w:type="spellStart"/>
            <w:r>
              <w:t>Paniker</w:t>
            </w:r>
            <w:proofErr w:type="spellEnd"/>
            <w:r>
              <w:t xml:space="preserve">. 2013. </w:t>
            </w:r>
            <w:proofErr w:type="spellStart"/>
            <w:r w:rsidR="0066061D">
              <w:t>Paniker</w:t>
            </w:r>
            <w:proofErr w:type="spellEnd"/>
            <w:r w:rsidR="0066061D">
              <w:t xml:space="preserve"> ’s </w:t>
            </w:r>
            <w:proofErr w:type="spellStart"/>
            <w:r w:rsidR="0066061D">
              <w:t>Textbook</w:t>
            </w:r>
            <w:proofErr w:type="spellEnd"/>
            <w:r w:rsidR="0066061D">
              <w:t xml:space="preserve"> </w:t>
            </w:r>
            <w:proofErr w:type="spellStart"/>
            <w:r w:rsidR="0066061D">
              <w:t>of</w:t>
            </w:r>
            <w:proofErr w:type="spellEnd"/>
            <w:r w:rsidR="0066061D">
              <w:t xml:space="preserve"> </w:t>
            </w:r>
            <w:proofErr w:type="spellStart"/>
            <w:r w:rsidR="0066061D">
              <w:t>Medical</w:t>
            </w:r>
            <w:proofErr w:type="spellEnd"/>
            <w:r w:rsidR="0066061D">
              <w:t xml:space="preserve"> </w:t>
            </w:r>
            <w:proofErr w:type="spellStart"/>
            <w:r w:rsidR="0066061D">
              <w:t>Parasitology</w:t>
            </w:r>
            <w:proofErr w:type="spellEnd"/>
            <w:r>
              <w:t xml:space="preserve">. </w:t>
            </w:r>
            <w:proofErr w:type="spellStart"/>
            <w:r w:rsidRPr="00C10242">
              <w:t>Jaypee</w:t>
            </w:r>
            <w:proofErr w:type="spellEnd"/>
            <w:r w:rsidRPr="00C10242">
              <w:t xml:space="preserve"> </w:t>
            </w:r>
            <w:proofErr w:type="spellStart"/>
            <w:r w:rsidRPr="00C10242">
              <w:t>Brothers</w:t>
            </w:r>
            <w:proofErr w:type="spellEnd"/>
            <w:r w:rsidRPr="00C10242">
              <w:t xml:space="preserve"> </w:t>
            </w:r>
            <w:proofErr w:type="spellStart"/>
            <w:r w:rsidRPr="00C10242">
              <w:t>Medical</w:t>
            </w:r>
            <w:proofErr w:type="spellEnd"/>
            <w:r w:rsidRPr="00C10242">
              <w:t xml:space="preserve"> </w:t>
            </w:r>
            <w:proofErr w:type="spellStart"/>
            <w:r w:rsidRPr="00C10242">
              <w:t>Publishers</w:t>
            </w:r>
            <w:proofErr w:type="spellEnd"/>
            <w:r w:rsidRPr="00C10242">
              <w:t xml:space="preserve"> (P) </w:t>
            </w:r>
            <w:proofErr w:type="spellStart"/>
            <w:r w:rsidRPr="00C10242">
              <w:t>Ltd</w:t>
            </w:r>
            <w:proofErr w:type="spellEnd"/>
            <w:r>
              <w:t xml:space="preserve">. 276 p. </w:t>
            </w:r>
            <w:bookmarkEnd w:id="0"/>
          </w:p>
        </w:tc>
      </w:tr>
      <w:tr w:rsidR="008D4CBD" w:rsidRPr="00026C21" w14:paraId="61DDAC3F" w14:textId="77777777" w:rsidTr="001A6313">
        <w:trPr>
          <w:jc w:val="center"/>
        </w:trPr>
        <w:tc>
          <w:tcPr>
            <w:tcW w:w="9582" w:type="dxa"/>
            <w:gridSpan w:val="2"/>
          </w:tcPr>
          <w:p w14:paraId="6CD27BA0" w14:textId="77777777" w:rsidR="008D4CBD" w:rsidRPr="00026C21" w:rsidRDefault="008D4CBD" w:rsidP="008D4CBD">
            <w:pPr>
              <w:pStyle w:val="Nosaukumi"/>
            </w:pPr>
            <w:r w:rsidRPr="00026C21">
              <w:t>Periodika un citi informācijas avoti</w:t>
            </w:r>
          </w:p>
        </w:tc>
      </w:tr>
    </w:tbl>
    <w:tbl>
      <w:tblPr>
        <w:tblW w:w="5638" w:type="pct"/>
        <w:tblCellSpacing w:w="15" w:type="dxa"/>
        <w:tblInd w:w="-4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99"/>
      </w:tblGrid>
      <w:tr w:rsidR="0037440F" w:rsidRPr="00D96F6B" w14:paraId="194D654F" w14:textId="77777777" w:rsidTr="00636741">
        <w:trPr>
          <w:tblCellSpacing w:w="15" w:type="dxa"/>
        </w:trPr>
        <w:tc>
          <w:tcPr>
            <w:tcW w:w="4969" w:type="pct"/>
            <w:vAlign w:val="center"/>
            <w:hideMark/>
          </w:tcPr>
          <w:p w14:paraId="1025E84C" w14:textId="138D5A52" w:rsidR="0037440F" w:rsidRPr="00D96F6B" w:rsidRDefault="0037440F" w:rsidP="00A0050C">
            <w:pPr>
              <w:rPr>
                <w:rFonts w:ascii="Verdana" w:hAnsi="Verdana"/>
                <w:color w:val="2F2F4F"/>
                <w:sz w:val="17"/>
                <w:szCs w:val="17"/>
              </w:rPr>
            </w:pPr>
          </w:p>
        </w:tc>
      </w:tr>
    </w:tbl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9582"/>
      </w:tblGrid>
      <w:tr w:rsidR="00026C21" w:rsidRPr="00026C21" w14:paraId="7305C812" w14:textId="77777777" w:rsidTr="001A6313">
        <w:trPr>
          <w:jc w:val="center"/>
        </w:trPr>
        <w:tc>
          <w:tcPr>
            <w:tcW w:w="9582" w:type="dxa"/>
          </w:tcPr>
          <w:p w14:paraId="62F0CB9F" w14:textId="042F8D1C" w:rsidR="00636741" w:rsidRDefault="00636741" w:rsidP="00636741">
            <w:pPr>
              <w:spacing w:line="259" w:lineRule="auto"/>
            </w:pPr>
            <w:r w:rsidRPr="00636741">
              <w:t>DU abonētās datubāzes</w:t>
            </w:r>
            <w:r>
              <w:t xml:space="preserve">: http://www.sciencedirect.com - </w:t>
            </w:r>
            <w:proofErr w:type="spellStart"/>
            <w:r>
              <w:t>Science</w:t>
            </w:r>
            <w:proofErr w:type="spellEnd"/>
            <w:r>
              <w:t xml:space="preserve"> </w:t>
            </w:r>
            <w:proofErr w:type="spellStart"/>
            <w:r>
              <w:t>Direct</w:t>
            </w:r>
            <w:proofErr w:type="spellEnd"/>
            <w:r>
              <w:t xml:space="preserve"> datu bāze. </w:t>
            </w:r>
          </w:p>
          <w:p w14:paraId="493435EE" w14:textId="4AC076CA" w:rsidR="00026C21" w:rsidRPr="00026C21" w:rsidRDefault="00636741" w:rsidP="00636741">
            <w:pPr>
              <w:spacing w:line="259" w:lineRule="auto"/>
            </w:pPr>
            <w:r>
              <w:t xml:space="preserve">http://search.ebscohost.com/Community - EBSCO datu bāze. www.scopus.com – </w:t>
            </w:r>
            <w:proofErr w:type="spellStart"/>
            <w:r>
              <w:t>Scopus</w:t>
            </w:r>
            <w:proofErr w:type="spellEnd"/>
            <w:r>
              <w:t xml:space="preserve"> datu bāze</w:t>
            </w:r>
          </w:p>
        </w:tc>
      </w:tr>
      <w:tr w:rsidR="008D4CBD" w:rsidRPr="00026C21" w14:paraId="0DA69D5D" w14:textId="77777777" w:rsidTr="001A6313">
        <w:trPr>
          <w:jc w:val="center"/>
        </w:trPr>
        <w:tc>
          <w:tcPr>
            <w:tcW w:w="9582" w:type="dxa"/>
          </w:tcPr>
          <w:p w14:paraId="3FD947DC" w14:textId="77777777" w:rsidR="008D4CBD" w:rsidRPr="00026C21" w:rsidRDefault="008D4CBD" w:rsidP="008D4CBD">
            <w:pPr>
              <w:pStyle w:val="Nosaukumi"/>
            </w:pPr>
            <w:r w:rsidRPr="00026C21">
              <w:t>Piezīmes</w:t>
            </w:r>
          </w:p>
        </w:tc>
      </w:tr>
      <w:tr w:rsidR="008D4CBD" w:rsidRPr="00026C21" w14:paraId="455379D9" w14:textId="77777777" w:rsidTr="001A6313">
        <w:trPr>
          <w:jc w:val="center"/>
        </w:trPr>
        <w:tc>
          <w:tcPr>
            <w:tcW w:w="9582" w:type="dxa"/>
          </w:tcPr>
          <w:p w14:paraId="38022508" w14:textId="2B4A3327" w:rsidR="008D4CBD" w:rsidRPr="008726D4" w:rsidRDefault="00C10242" w:rsidP="008D4CBD">
            <w:pPr>
              <w:rPr>
                <w:bCs w:val="0"/>
              </w:rPr>
            </w:pPr>
            <w:r w:rsidRPr="008726D4">
              <w:rPr>
                <w:bCs w:val="0"/>
              </w:rPr>
              <w:t>BSP “Bioloģija”</w:t>
            </w:r>
          </w:p>
        </w:tc>
      </w:tr>
    </w:tbl>
    <w:p w14:paraId="2E7660C9" w14:textId="77777777" w:rsidR="001B4907" w:rsidRPr="00026C21" w:rsidRDefault="001B4907" w:rsidP="001B4907"/>
    <w:p w14:paraId="0E6BC887" w14:textId="77777777" w:rsidR="001B4907" w:rsidRPr="00026C21" w:rsidRDefault="001B4907" w:rsidP="001B4907"/>
    <w:p w14:paraId="57F89DC9" w14:textId="77777777" w:rsidR="00360579" w:rsidRPr="00026C21" w:rsidRDefault="00360579"/>
    <w:sectPr w:rsidR="00360579" w:rsidRPr="00026C21" w:rsidSect="001B4907">
      <w:headerReference w:type="default" r:id="rId9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8F8BDA" w14:textId="77777777" w:rsidR="00E5505C" w:rsidRDefault="00E5505C" w:rsidP="001B4907">
      <w:r>
        <w:separator/>
      </w:r>
    </w:p>
  </w:endnote>
  <w:endnote w:type="continuationSeparator" w:id="0">
    <w:p w14:paraId="0A96B1AE" w14:textId="77777777" w:rsidR="00E5505C" w:rsidRDefault="00E5505C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B402CE" w14:textId="77777777" w:rsidR="00E5505C" w:rsidRDefault="00E5505C" w:rsidP="001B4907">
      <w:r>
        <w:separator/>
      </w:r>
    </w:p>
  </w:footnote>
  <w:footnote w:type="continuationSeparator" w:id="0">
    <w:p w14:paraId="28370A68" w14:textId="77777777" w:rsidR="00E5505C" w:rsidRDefault="00E5505C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3BBFD" w14:textId="77777777" w:rsidR="007B1FB4" w:rsidRDefault="00E5505C" w:rsidP="007534EA">
    <w:pPr>
      <w:pStyle w:val="Header"/>
    </w:pPr>
  </w:p>
  <w:p w14:paraId="616FC33B" w14:textId="77777777" w:rsidR="007B1FB4" w:rsidRPr="007B1FB4" w:rsidRDefault="00E5505C" w:rsidP="007534EA">
    <w:pPr>
      <w:pStyle w:val="Header"/>
    </w:pPr>
  </w:p>
  <w:p w14:paraId="17A1A4F9" w14:textId="77777777" w:rsidR="00982C4A" w:rsidRPr="00D66CC2" w:rsidRDefault="00E5505C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26702"/>
    <w:multiLevelType w:val="hybridMultilevel"/>
    <w:tmpl w:val="2D8EF37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92A07"/>
    <w:multiLevelType w:val="hybridMultilevel"/>
    <w:tmpl w:val="4566F146"/>
    <w:lvl w:ilvl="0" w:tplc="8B98AC7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6" w15:restartNumberingAfterBreak="0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7" w15:restartNumberingAfterBreak="0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0" w15:restartNumberingAfterBreak="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1" w15:restartNumberingAfterBreak="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2" w15:restartNumberingAfterBreak="0">
    <w:nsid w:val="19005B31"/>
    <w:multiLevelType w:val="hybridMultilevel"/>
    <w:tmpl w:val="C408E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4" w15:restartNumberingAfterBreak="0">
    <w:nsid w:val="1A1C55BF"/>
    <w:multiLevelType w:val="hybridMultilevel"/>
    <w:tmpl w:val="50ECBE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D6C5608"/>
    <w:multiLevelType w:val="hybridMultilevel"/>
    <w:tmpl w:val="C408E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24" w15:restartNumberingAfterBreak="0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5" w15:restartNumberingAfterBreak="0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6" w15:restartNumberingAfterBreak="0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7730F6"/>
    <w:multiLevelType w:val="hybridMultilevel"/>
    <w:tmpl w:val="F9086F8C"/>
    <w:lvl w:ilvl="0" w:tplc="1CDC785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8" w15:restartNumberingAfterBreak="0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9" w15:restartNumberingAfterBreak="0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0" w15:restartNumberingAfterBreak="0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5" w15:restartNumberingAfterBreak="0">
    <w:nsid w:val="5B4E06D0"/>
    <w:multiLevelType w:val="hybridMultilevel"/>
    <w:tmpl w:val="E6725B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7" w15:restartNumberingAfterBreak="0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8" w15:restartNumberingAfterBreak="0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5900108"/>
    <w:multiLevelType w:val="hybridMultilevel"/>
    <w:tmpl w:val="3A0A1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42" w15:restartNumberingAfterBreak="0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43" w15:restartNumberingAfterBreak="0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7"/>
  </w:num>
  <w:num w:numId="2">
    <w:abstractNumId w:val="10"/>
  </w:num>
  <w:num w:numId="3">
    <w:abstractNumId w:val="26"/>
  </w:num>
  <w:num w:numId="4">
    <w:abstractNumId w:val="28"/>
  </w:num>
  <w:num w:numId="5">
    <w:abstractNumId w:val="8"/>
  </w:num>
  <w:num w:numId="6">
    <w:abstractNumId w:val="9"/>
  </w:num>
  <w:num w:numId="7">
    <w:abstractNumId w:val="11"/>
  </w:num>
  <w:num w:numId="8">
    <w:abstractNumId w:val="0"/>
  </w:num>
  <w:num w:numId="9">
    <w:abstractNumId w:val="1"/>
  </w:num>
  <w:num w:numId="10">
    <w:abstractNumId w:val="2"/>
  </w:num>
  <w:num w:numId="11">
    <w:abstractNumId w:val="8"/>
    <w:lvlOverride w:ilvl="0">
      <w:startOverride w:val="1"/>
    </w:lvlOverride>
  </w:num>
  <w:num w:numId="12">
    <w:abstractNumId w:val="19"/>
  </w:num>
  <w:num w:numId="13">
    <w:abstractNumId w:val="43"/>
  </w:num>
  <w:num w:numId="14">
    <w:abstractNumId w:val="13"/>
  </w:num>
  <w:num w:numId="15">
    <w:abstractNumId w:val="16"/>
  </w:num>
  <w:num w:numId="16">
    <w:abstractNumId w:val="17"/>
  </w:num>
  <w:num w:numId="17">
    <w:abstractNumId w:val="25"/>
  </w:num>
  <w:num w:numId="18">
    <w:abstractNumId w:val="32"/>
  </w:num>
  <w:num w:numId="19">
    <w:abstractNumId w:val="31"/>
  </w:num>
  <w:num w:numId="20">
    <w:abstractNumId w:val="38"/>
  </w:num>
  <w:num w:numId="21">
    <w:abstractNumId w:val="40"/>
  </w:num>
  <w:num w:numId="22">
    <w:abstractNumId w:val="42"/>
  </w:num>
  <w:num w:numId="23">
    <w:abstractNumId w:val="18"/>
  </w:num>
  <w:num w:numId="24">
    <w:abstractNumId w:val="36"/>
  </w:num>
  <w:num w:numId="25">
    <w:abstractNumId w:val="29"/>
  </w:num>
  <w:num w:numId="26">
    <w:abstractNumId w:val="6"/>
  </w:num>
  <w:num w:numId="27">
    <w:abstractNumId w:val="3"/>
  </w:num>
  <w:num w:numId="28">
    <w:abstractNumId w:val="30"/>
  </w:num>
  <w:num w:numId="29">
    <w:abstractNumId w:val="22"/>
  </w:num>
  <w:num w:numId="30">
    <w:abstractNumId w:val="33"/>
  </w:num>
  <w:num w:numId="31">
    <w:abstractNumId w:val="34"/>
  </w:num>
  <w:num w:numId="32">
    <w:abstractNumId w:val="23"/>
  </w:num>
  <w:num w:numId="33">
    <w:abstractNumId w:val="7"/>
  </w:num>
  <w:num w:numId="34">
    <w:abstractNumId w:val="21"/>
  </w:num>
  <w:num w:numId="35">
    <w:abstractNumId w:val="15"/>
  </w:num>
  <w:num w:numId="36">
    <w:abstractNumId w:val="24"/>
  </w:num>
  <w:num w:numId="37">
    <w:abstractNumId w:val="41"/>
  </w:num>
  <w:num w:numId="38">
    <w:abstractNumId w:val="27"/>
  </w:num>
  <w:num w:numId="39">
    <w:abstractNumId w:val="5"/>
  </w:num>
  <w:num w:numId="40">
    <w:abstractNumId w:val="39"/>
  </w:num>
  <w:num w:numId="41">
    <w:abstractNumId w:val="20"/>
  </w:num>
  <w:num w:numId="42">
    <w:abstractNumId w:val="14"/>
  </w:num>
  <w:num w:numId="43">
    <w:abstractNumId w:val="35"/>
  </w:num>
  <w:num w:numId="44">
    <w:abstractNumId w:val="12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59C"/>
    <w:rsid w:val="000175BD"/>
    <w:rsid w:val="00021F4D"/>
    <w:rsid w:val="00026C21"/>
    <w:rsid w:val="00035105"/>
    <w:rsid w:val="0015557F"/>
    <w:rsid w:val="001B4907"/>
    <w:rsid w:val="001C18E4"/>
    <w:rsid w:val="00244E4B"/>
    <w:rsid w:val="002A49AA"/>
    <w:rsid w:val="002E6FC3"/>
    <w:rsid w:val="00360579"/>
    <w:rsid w:val="0037440F"/>
    <w:rsid w:val="003C2FFF"/>
    <w:rsid w:val="003E46DC"/>
    <w:rsid w:val="00404266"/>
    <w:rsid w:val="00504D75"/>
    <w:rsid w:val="005061E8"/>
    <w:rsid w:val="00506E97"/>
    <w:rsid w:val="00544924"/>
    <w:rsid w:val="00562E0B"/>
    <w:rsid w:val="0056659C"/>
    <w:rsid w:val="005A668B"/>
    <w:rsid w:val="005A6B70"/>
    <w:rsid w:val="00612290"/>
    <w:rsid w:val="006214C8"/>
    <w:rsid w:val="00636741"/>
    <w:rsid w:val="0066061D"/>
    <w:rsid w:val="006B2023"/>
    <w:rsid w:val="0078128B"/>
    <w:rsid w:val="00791E37"/>
    <w:rsid w:val="007F0880"/>
    <w:rsid w:val="00813C20"/>
    <w:rsid w:val="008234EE"/>
    <w:rsid w:val="008726D4"/>
    <w:rsid w:val="00875ADC"/>
    <w:rsid w:val="00877E76"/>
    <w:rsid w:val="008837F2"/>
    <w:rsid w:val="00885DB7"/>
    <w:rsid w:val="008D4CBD"/>
    <w:rsid w:val="008F5EB7"/>
    <w:rsid w:val="00971E37"/>
    <w:rsid w:val="00973BBD"/>
    <w:rsid w:val="009E42B8"/>
    <w:rsid w:val="00A65099"/>
    <w:rsid w:val="00B13E94"/>
    <w:rsid w:val="00B162ED"/>
    <w:rsid w:val="00B376E8"/>
    <w:rsid w:val="00B70FEE"/>
    <w:rsid w:val="00B97D9A"/>
    <w:rsid w:val="00BC05DC"/>
    <w:rsid w:val="00BD1AA4"/>
    <w:rsid w:val="00BD2C70"/>
    <w:rsid w:val="00C10242"/>
    <w:rsid w:val="00C6709F"/>
    <w:rsid w:val="00CC0508"/>
    <w:rsid w:val="00E5505C"/>
    <w:rsid w:val="00E56462"/>
    <w:rsid w:val="00F04F8C"/>
    <w:rsid w:val="00F100E0"/>
    <w:rsid w:val="00FE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6AF02D"/>
  <w15:docId w15:val="{486F6266-2108-46F1-A356-66B90B5F2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4D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4D75"/>
    <w:rPr>
      <w:rFonts w:ascii="Segoe UI" w:hAnsi="Segoe UI" w:cs="Segoe UI"/>
      <w:bCs/>
      <w:iCs/>
      <w:sz w:val="18"/>
      <w:szCs w:val="1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ley.com/en-br/search?pq=%7Crelevance%7Cauthor%3ALynne+Shore+Garci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F877E-D998-49BD-8182-6002EC81F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4832</Words>
  <Characters>2755</Characters>
  <Application>Microsoft Office Word</Application>
  <DocSecurity>0</DocSecurity>
  <Lines>22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DU</Company>
  <LinksUpToDate>false</LinksUpToDate>
  <CharactersWithSpaces>7572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6</cp:revision>
  <cp:lastPrinted>2023-02-13T20:30:00Z</cp:lastPrinted>
  <dcterms:created xsi:type="dcterms:W3CDTF">2023-12-13T07:47:00Z</dcterms:created>
  <dcterms:modified xsi:type="dcterms:W3CDTF">2024-02-01T09:41:00Z</dcterms:modified>
</cp:coreProperties>
</file>