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0825" w:rsidRDefault="00615868">
      <w:pPr>
        <w:rPr>
          <w:rFonts w:ascii="Arial" w:hAnsi="Arial" w:cs="Arial"/>
          <w:color w:val="555555"/>
          <w:sz w:val="21"/>
          <w:szCs w:val="21"/>
          <w:shd w:val="clear" w:color="auto" w:fill="EEEEEE"/>
        </w:rPr>
      </w:pP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 xml:space="preserve">Studiju programmas nosaukums: </w:t>
      </w:r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Akadēmiskā maģistra studiju programma “Bioloģija”</w:t>
      </w:r>
    </w:p>
    <w:p w:rsidR="00615868" w:rsidRDefault="00615868">
      <w:pPr>
        <w:rPr>
          <w:rFonts w:ascii="Arial" w:hAnsi="Arial" w:cs="Arial"/>
          <w:bCs/>
          <w:color w:val="333333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>LR izglītības klasifikācijas kods:</w:t>
      </w:r>
      <w:r w:rsidRPr="00615868">
        <w:rPr>
          <w:rFonts w:ascii="Arial" w:hAnsi="Arial" w:cs="Arial"/>
          <w:bCs/>
          <w:color w:val="333333"/>
          <w:sz w:val="21"/>
          <w:szCs w:val="21"/>
          <w:shd w:val="clear" w:color="auto" w:fill="FFFFFF"/>
        </w:rPr>
        <w:t xml:space="preserve"> 45421</w:t>
      </w:r>
    </w:p>
    <w:p w:rsidR="00F23691" w:rsidRDefault="00615868">
      <w:pP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 xml:space="preserve">Studiju programmas mērķis: </w:t>
      </w:r>
    </w:p>
    <w:p w:rsidR="00615868" w:rsidRDefault="00615868">
      <w:pPr>
        <w:rPr>
          <w:rFonts w:ascii="Arial" w:hAnsi="Arial" w:cs="Arial"/>
          <w:color w:val="555555"/>
          <w:sz w:val="21"/>
          <w:szCs w:val="21"/>
          <w:shd w:val="clear" w:color="auto" w:fill="EEEEEE"/>
        </w:rPr>
      </w:pPr>
      <w:bookmarkStart w:id="0" w:name="_GoBack"/>
      <w:bookmarkEnd w:id="0"/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Sagatavot augsta līmeņa speciālistus bioloģijas jomā ar dziļām teorētiskajām zināšanām un praktiskām iemaņām, kas spējīgi patstāvīgi pieņemt lēmumus un veikt radošus zinātniskus pētījumus.</w:t>
      </w:r>
    </w:p>
    <w:p w:rsidR="00615868" w:rsidRDefault="00615868">
      <w:pP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>Studiju programmas uzdevumi:</w:t>
      </w:r>
    </w:p>
    <w:p w:rsidR="00615868" w:rsidRDefault="00615868">
      <w:pPr>
        <w:rPr>
          <w:rFonts w:ascii="Arial" w:hAnsi="Arial" w:cs="Arial"/>
          <w:color w:val="555555"/>
          <w:sz w:val="21"/>
          <w:szCs w:val="21"/>
          <w:shd w:val="clear" w:color="auto" w:fill="EEEEEE"/>
        </w:rPr>
      </w:pPr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 xml:space="preserve">1. dot padziļinātas zināšanas </w:t>
      </w:r>
      <w:proofErr w:type="spellStart"/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vispārbioloģiskajos</w:t>
      </w:r>
      <w:proofErr w:type="spellEnd"/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 xml:space="preserve"> un specializācijas (apakšprogrammās “</w:t>
      </w:r>
      <w:proofErr w:type="spellStart"/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Biodaudzveidība</w:t>
      </w:r>
      <w:proofErr w:type="spellEnd"/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 xml:space="preserve"> un tās aizsardzība”, “Akvakultūra”, “Dabas rekreācija”) studiju kursos;</w:t>
      </w:r>
      <w:r>
        <w:rPr>
          <w:rFonts w:ascii="Arial" w:hAnsi="Arial" w:cs="Arial"/>
          <w:color w:val="555555"/>
          <w:sz w:val="21"/>
          <w:szCs w:val="21"/>
        </w:rPr>
        <w:br/>
      </w:r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2. attīstīt datu ievākšanas, apstrādes un pielietošanas prasmes un iemaņas pētnieciskajā darbā dabaszinātnēs;</w:t>
      </w:r>
      <w:r>
        <w:rPr>
          <w:rFonts w:ascii="Arial" w:hAnsi="Arial" w:cs="Arial"/>
          <w:color w:val="555555"/>
          <w:sz w:val="21"/>
          <w:szCs w:val="21"/>
        </w:rPr>
        <w:br/>
      </w:r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3. attīstīt praktiskas iemaņas darbā ar mūsdienu prasībām atbilstošu laboratorijas un lauku pētījumu aprīkojumu;</w:t>
      </w:r>
      <w:r>
        <w:rPr>
          <w:rFonts w:ascii="Arial" w:hAnsi="Arial" w:cs="Arial"/>
          <w:color w:val="555555"/>
          <w:sz w:val="21"/>
          <w:szCs w:val="21"/>
        </w:rPr>
        <w:br/>
      </w:r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4. padziļināt izpratni par bioloģisko pētījumu ētikas principiem;</w:t>
      </w:r>
      <w:r>
        <w:rPr>
          <w:rFonts w:ascii="Arial" w:hAnsi="Arial" w:cs="Arial"/>
          <w:color w:val="555555"/>
          <w:sz w:val="21"/>
          <w:szCs w:val="21"/>
        </w:rPr>
        <w:br/>
      </w:r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5. veicināt maģistranta konkurētspēju gan vēlāk studējot doktorantūrā, gan strādājot izglītības, pētnieciskajās, vides pārvaldes vai dabas aizsardzības iestādēs.</w:t>
      </w:r>
    </w:p>
    <w:p w:rsidR="00615868" w:rsidRDefault="00615868">
      <w:pP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>Sasniedzamie studiju rezultāti:</w:t>
      </w:r>
    </w:p>
    <w:p w:rsidR="00615868" w:rsidRDefault="00615868">
      <w:pPr>
        <w:rPr>
          <w:rFonts w:ascii="Arial" w:hAnsi="Arial" w:cs="Arial"/>
          <w:color w:val="555555"/>
          <w:sz w:val="21"/>
          <w:szCs w:val="21"/>
          <w:shd w:val="clear" w:color="auto" w:fill="EEEEEE"/>
        </w:rPr>
      </w:pPr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Zināšanas:</w:t>
      </w:r>
      <w:r>
        <w:rPr>
          <w:rFonts w:ascii="Arial" w:hAnsi="Arial" w:cs="Arial"/>
          <w:color w:val="555555"/>
          <w:sz w:val="21"/>
          <w:szCs w:val="21"/>
        </w:rPr>
        <w:br/>
      </w:r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1. Demonstrē teorētiskās atziņas bioloģijas zinātnes nozarē, jēdzienu, teoriju un likumsakarību kritisku izpratni;</w:t>
      </w:r>
      <w:r>
        <w:rPr>
          <w:rFonts w:ascii="Arial" w:hAnsi="Arial" w:cs="Arial"/>
          <w:color w:val="555555"/>
          <w:sz w:val="21"/>
          <w:szCs w:val="21"/>
        </w:rPr>
        <w:br/>
      </w:r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2. Izprot svarīgākās bioloģijas atziņas starpnozaru kontekstā;</w:t>
      </w:r>
      <w:r>
        <w:rPr>
          <w:rFonts w:ascii="Arial" w:hAnsi="Arial" w:cs="Arial"/>
          <w:color w:val="555555"/>
          <w:sz w:val="21"/>
          <w:szCs w:val="21"/>
        </w:rPr>
        <w:br/>
      </w:r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 xml:space="preserve">3. Pārzina maģistra darbam atbilstošajā </w:t>
      </w:r>
      <w:proofErr w:type="spellStart"/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apakšnozarē</w:t>
      </w:r>
      <w:proofErr w:type="spellEnd"/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 xml:space="preserve"> pielietojamās metodoloģijas specifiku.</w:t>
      </w:r>
      <w:r>
        <w:rPr>
          <w:rFonts w:ascii="Arial" w:hAnsi="Arial" w:cs="Arial"/>
          <w:color w:val="555555"/>
          <w:sz w:val="21"/>
          <w:szCs w:val="21"/>
        </w:rPr>
        <w:br/>
      </w:r>
      <w:r>
        <w:rPr>
          <w:rFonts w:ascii="Arial" w:hAnsi="Arial" w:cs="Arial"/>
          <w:color w:val="555555"/>
          <w:sz w:val="21"/>
          <w:szCs w:val="21"/>
        </w:rPr>
        <w:br/>
      </w:r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Prasmes:</w:t>
      </w:r>
      <w:r>
        <w:rPr>
          <w:rFonts w:ascii="Arial" w:hAnsi="Arial" w:cs="Arial"/>
          <w:color w:val="555555"/>
          <w:sz w:val="21"/>
          <w:szCs w:val="21"/>
        </w:rPr>
        <w:br/>
      </w:r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4. Prot izvērtēt un analizēt maģistra darbā iegūtos rezultātus, tos interpretēt un prezentēt;</w:t>
      </w:r>
      <w:r>
        <w:rPr>
          <w:rFonts w:ascii="Arial" w:hAnsi="Arial" w:cs="Arial"/>
          <w:color w:val="555555"/>
          <w:sz w:val="21"/>
          <w:szCs w:val="21"/>
        </w:rPr>
        <w:br/>
      </w:r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5. Prot diskutēt par bioloģijas zinātnes nozares aktuālajiem jautājumiem ar citiem speciālistiem un radniecīgu profesiju pārstāvjiem;</w:t>
      </w:r>
      <w:r>
        <w:rPr>
          <w:rFonts w:ascii="Arial" w:hAnsi="Arial" w:cs="Arial"/>
          <w:color w:val="555555"/>
          <w:sz w:val="21"/>
          <w:szCs w:val="21"/>
        </w:rPr>
        <w:br/>
      </w:r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 xml:space="preserve">6. Prot patstāvīgi organizēt un veikt zinātnisko pētījumu maģistra darbam atbilstošajā zinātnes </w:t>
      </w:r>
      <w:proofErr w:type="spellStart"/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apakšnozarē</w:t>
      </w:r>
      <w:proofErr w:type="spellEnd"/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.</w:t>
      </w:r>
      <w:r>
        <w:rPr>
          <w:rFonts w:ascii="Arial" w:hAnsi="Arial" w:cs="Arial"/>
          <w:color w:val="555555"/>
          <w:sz w:val="21"/>
          <w:szCs w:val="21"/>
        </w:rPr>
        <w:br/>
      </w:r>
      <w:r>
        <w:rPr>
          <w:rFonts w:ascii="Arial" w:hAnsi="Arial" w:cs="Arial"/>
          <w:color w:val="555555"/>
          <w:sz w:val="21"/>
          <w:szCs w:val="21"/>
        </w:rPr>
        <w:br/>
      </w:r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Kompetences:</w:t>
      </w:r>
      <w:r>
        <w:rPr>
          <w:rFonts w:ascii="Arial" w:hAnsi="Arial" w:cs="Arial"/>
          <w:color w:val="555555"/>
          <w:sz w:val="21"/>
          <w:szCs w:val="21"/>
        </w:rPr>
        <w:br/>
      </w:r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7. Spēj uzņemties iniciatīvu un atbildību, darbojoties individuāli vai komandā, spēj organizēt zinātnisko darbu;</w:t>
      </w:r>
      <w:r>
        <w:rPr>
          <w:rFonts w:ascii="Arial" w:hAnsi="Arial" w:cs="Arial"/>
          <w:color w:val="555555"/>
          <w:sz w:val="21"/>
          <w:szCs w:val="21"/>
        </w:rPr>
        <w:br/>
      </w:r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 xml:space="preserve">8. Spēj veikt starpdisciplinārus pētījumus atbilstoši maģistra darbam </w:t>
      </w:r>
      <w:proofErr w:type="spellStart"/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apakšnozarē</w:t>
      </w:r>
      <w:proofErr w:type="spellEnd"/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;</w:t>
      </w:r>
      <w:r>
        <w:rPr>
          <w:rFonts w:ascii="Arial" w:hAnsi="Arial" w:cs="Arial"/>
          <w:color w:val="555555"/>
          <w:sz w:val="21"/>
          <w:szCs w:val="21"/>
        </w:rPr>
        <w:br/>
      </w:r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9. Spēj izvērtēt savas kompetences un sociālās vides ietekmi.</w:t>
      </w:r>
    </w:p>
    <w:p w:rsidR="00615868" w:rsidRDefault="00615868">
      <w:pPr>
        <w:rPr>
          <w:rFonts w:ascii="Arial" w:hAnsi="Arial" w:cs="Arial"/>
          <w:color w:val="555555"/>
          <w:sz w:val="21"/>
          <w:szCs w:val="21"/>
          <w:shd w:val="clear" w:color="auto" w:fill="EEEEEE"/>
        </w:rPr>
      </w:pP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>Studiju programmas noslēgumā paredzētais noslēguma pārbaudījums:</w:t>
      </w:r>
      <w:r w:rsidRPr="00615868">
        <w:rPr>
          <w:rFonts w:ascii="Arial" w:hAnsi="Arial" w:cs="Arial"/>
          <w:color w:val="555555"/>
          <w:sz w:val="21"/>
          <w:szCs w:val="21"/>
          <w:shd w:val="clear" w:color="auto" w:fill="EEEEEE"/>
        </w:rPr>
        <w:t xml:space="preserve"> </w:t>
      </w:r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Maģistra darbs</w:t>
      </w:r>
    </w:p>
    <w:p w:rsidR="00615868" w:rsidRDefault="00615868">
      <w:pPr>
        <w:rPr>
          <w:rFonts w:ascii="Arial" w:hAnsi="Arial" w:cs="Arial"/>
          <w:bCs/>
          <w:color w:val="333333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 xml:space="preserve">Īstenošanas ilgums: </w:t>
      </w:r>
      <w:r w:rsidRPr="00615868">
        <w:rPr>
          <w:rFonts w:ascii="Arial" w:hAnsi="Arial" w:cs="Arial"/>
          <w:bCs/>
          <w:color w:val="333333"/>
          <w:sz w:val="21"/>
          <w:szCs w:val="21"/>
          <w:shd w:val="clear" w:color="auto" w:fill="FFFFFF"/>
        </w:rPr>
        <w:t>2 gadi</w:t>
      </w:r>
    </w:p>
    <w:p w:rsidR="00615868" w:rsidRDefault="00615868">
      <w:pPr>
        <w:rPr>
          <w:rFonts w:ascii="Arial" w:hAnsi="Arial" w:cs="Arial"/>
          <w:bCs/>
          <w:color w:val="333333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 xml:space="preserve">Īstenošanas valoda: </w:t>
      </w:r>
      <w:r w:rsidRPr="00615868">
        <w:rPr>
          <w:rFonts w:ascii="Arial" w:hAnsi="Arial" w:cs="Arial"/>
          <w:bCs/>
          <w:color w:val="333333"/>
          <w:sz w:val="21"/>
          <w:szCs w:val="21"/>
          <w:shd w:val="clear" w:color="auto" w:fill="FFFFFF"/>
        </w:rPr>
        <w:t>latviešu, angļu</w:t>
      </w:r>
    </w:p>
    <w:p w:rsidR="00615868" w:rsidRDefault="00615868">
      <w:pPr>
        <w:rPr>
          <w:rFonts w:ascii="Arial" w:hAnsi="Arial" w:cs="Arial"/>
          <w:color w:val="555555"/>
          <w:sz w:val="21"/>
          <w:szCs w:val="21"/>
          <w:shd w:val="clear" w:color="auto" w:fill="EEEEEE"/>
        </w:rPr>
      </w:pP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 xml:space="preserve">Studiju programmas apjoms: </w:t>
      </w:r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80 KP</w:t>
      </w:r>
    </w:p>
    <w:p w:rsidR="00615868" w:rsidRDefault="00615868" w:rsidP="00615868">
      <w:pPr>
        <w:shd w:val="clear" w:color="auto" w:fill="FFFFFF"/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 xml:space="preserve">Uzņemšanas prasības: </w:t>
      </w:r>
    </w:p>
    <w:p w:rsidR="00615868" w:rsidRPr="00615868" w:rsidRDefault="00615868" w:rsidP="00615868">
      <w:pPr>
        <w:shd w:val="clear" w:color="auto" w:fill="FFFFFF"/>
        <w:rPr>
          <w:rFonts w:ascii="Arial" w:eastAsia="Times New Roman" w:hAnsi="Arial" w:cs="Arial"/>
          <w:color w:val="2C363A"/>
          <w:sz w:val="21"/>
          <w:szCs w:val="21"/>
          <w:lang w:eastAsia="lv-LV"/>
        </w:rPr>
      </w:pPr>
      <w:r w:rsidRPr="00615868">
        <w:rPr>
          <w:rFonts w:ascii="Arial" w:eastAsia="Times New Roman" w:hAnsi="Arial" w:cs="Arial"/>
          <w:color w:val="2C363A"/>
          <w:sz w:val="21"/>
          <w:szCs w:val="21"/>
          <w:lang w:eastAsia="lv-LV"/>
        </w:rPr>
        <w:t>-Pirmā cikla augstākā izglītība bioloģijā vai ķīmijā, vai vides zinātnē, vai veselības aprūpē, vai farmācijā, vai veterinārmedicīnā, vai tai pielīdzināma izglītība;</w:t>
      </w:r>
      <w:r w:rsidRPr="00615868">
        <w:rPr>
          <w:rFonts w:ascii="Arial" w:eastAsia="Times New Roman" w:hAnsi="Arial" w:cs="Arial"/>
          <w:color w:val="2C363A"/>
          <w:sz w:val="21"/>
          <w:szCs w:val="21"/>
          <w:lang w:eastAsia="lv-LV"/>
        </w:rPr>
        <w:br/>
        <w:t>- Iestājpārbaudījums</w:t>
      </w:r>
    </w:p>
    <w:p w:rsidR="00615868" w:rsidRDefault="00615868" w:rsidP="0061586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363A"/>
          <w:sz w:val="21"/>
          <w:szCs w:val="21"/>
          <w:lang w:eastAsia="lv-LV"/>
        </w:rPr>
      </w:pPr>
      <w:r w:rsidRPr="00615868">
        <w:rPr>
          <w:rFonts w:ascii="Arial" w:eastAsia="Times New Roman" w:hAnsi="Arial" w:cs="Arial"/>
          <w:color w:val="2C363A"/>
          <w:sz w:val="21"/>
          <w:szCs w:val="21"/>
          <w:lang w:eastAsia="lv-LV"/>
        </w:rPr>
        <w:t>Studijām angļu valodā: Angļu valodas zināšanas vismaz B2 līmenī.</w:t>
      </w:r>
    </w:p>
    <w:p w:rsidR="00D234CF" w:rsidRDefault="00D234CF" w:rsidP="00615868">
      <w:pPr>
        <w:shd w:val="clear" w:color="auto" w:fill="FFFFFF"/>
        <w:spacing w:after="0" w:line="240" w:lineRule="auto"/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</w:pPr>
    </w:p>
    <w:p w:rsidR="00615868" w:rsidRPr="0039202B" w:rsidRDefault="006C5BED" w:rsidP="0039202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363A"/>
          <w:sz w:val="21"/>
          <w:szCs w:val="21"/>
          <w:lang w:eastAsia="lv-LV"/>
        </w:rPr>
      </w:pP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 xml:space="preserve">Iegūstamais grāds: </w:t>
      </w:r>
      <w:r>
        <w:rPr>
          <w:rFonts w:ascii="Arial" w:hAnsi="Arial" w:cs="Arial"/>
          <w:color w:val="555555"/>
          <w:sz w:val="21"/>
          <w:szCs w:val="21"/>
          <w:shd w:val="clear" w:color="auto" w:fill="EEEEEE"/>
        </w:rPr>
        <w:t>Dabaszinātņu maģistra grāds bioloģijā</w:t>
      </w:r>
    </w:p>
    <w:sectPr w:rsidR="00615868" w:rsidRPr="0039202B" w:rsidSect="00D234CF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2B9"/>
    <w:rsid w:val="003372B9"/>
    <w:rsid w:val="0039202B"/>
    <w:rsid w:val="00615868"/>
    <w:rsid w:val="006C5BED"/>
    <w:rsid w:val="00D234CF"/>
    <w:rsid w:val="00E70825"/>
    <w:rsid w:val="00F23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95946E"/>
  <w15:chartTrackingRefBased/>
  <w15:docId w15:val="{9741F8B5-C0BF-4887-8B6B-F725FDDA6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58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16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1548</Words>
  <Characters>883</Characters>
  <Application>Microsoft Office Word</Application>
  <DocSecurity>0</DocSecurity>
  <Lines>7</Lines>
  <Paragraphs>4</Paragraphs>
  <ScaleCrop>false</ScaleCrop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2024-03-05T12:40:00Z</dcterms:created>
  <dcterms:modified xsi:type="dcterms:W3CDTF">2024-03-05T13:18:00Z</dcterms:modified>
</cp:coreProperties>
</file>