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3ED9" w:rsidRPr="00026C21" w:rsidRDefault="00353ED9" w:rsidP="00353ED9">
      <w:pPr>
        <w:pStyle w:val="Header"/>
        <w:jc w:val="center"/>
        <w:rPr>
          <w:b/>
        </w:rPr>
      </w:pPr>
      <w:r w:rsidRPr="00026C21">
        <w:rPr>
          <w:b/>
        </w:rPr>
        <w:t>DAUGAVPILS UNIVERSITĀTES</w:t>
      </w:r>
    </w:p>
    <w:p w:rsidR="00353ED9" w:rsidRPr="00026C21" w:rsidRDefault="00353ED9" w:rsidP="00353ED9">
      <w:pPr>
        <w:jc w:val="center"/>
        <w:rPr>
          <w:b/>
          <w:lang w:val="de-DE"/>
        </w:rPr>
      </w:pPr>
      <w:r w:rsidRPr="00026C21">
        <w:rPr>
          <w:b/>
        </w:rPr>
        <w:t>STUDIJU KURSA APRAKSTS</w:t>
      </w:r>
    </w:p>
    <w:p w:rsidR="00353ED9" w:rsidRPr="00026C21" w:rsidRDefault="00353ED9" w:rsidP="00353ED9"/>
    <w:tbl>
      <w:tblPr>
        <w:tblStyle w:val="TableGrid"/>
        <w:tblW w:w="9582" w:type="dxa"/>
        <w:jc w:val="center"/>
        <w:tblLook w:val="04A0" w:firstRow="1" w:lastRow="0" w:firstColumn="1" w:lastColumn="0" w:noHBand="0" w:noVBand="1"/>
      </w:tblPr>
      <w:tblGrid>
        <w:gridCol w:w="4639"/>
        <w:gridCol w:w="4943"/>
      </w:tblGrid>
      <w:tr w:rsidR="00353ED9" w:rsidRPr="00026C21" w:rsidTr="00560D91">
        <w:trPr>
          <w:jc w:val="center"/>
        </w:trPr>
        <w:tc>
          <w:tcPr>
            <w:tcW w:w="4639" w:type="dxa"/>
          </w:tcPr>
          <w:p w:rsidR="00353ED9" w:rsidRPr="00026C21" w:rsidRDefault="00353ED9" w:rsidP="00560D91">
            <w:pPr>
              <w:pStyle w:val="Nosaukumi"/>
            </w:pPr>
            <w:r w:rsidRPr="00026C21">
              <w:br w:type="page"/>
            </w:r>
            <w:r w:rsidRPr="00026C21">
              <w:br w:type="page"/>
            </w:r>
            <w:r w:rsidRPr="00026C21">
              <w:br w:type="page"/>
            </w:r>
            <w:r w:rsidRPr="00026C21">
              <w:br w:type="page"/>
              <w:t>Studiju kursa nosaukums</w:t>
            </w:r>
          </w:p>
        </w:tc>
        <w:tc>
          <w:tcPr>
            <w:tcW w:w="4943" w:type="dxa"/>
          </w:tcPr>
          <w:p w:rsidR="00353ED9" w:rsidRPr="005A574D" w:rsidRDefault="00353ED9" w:rsidP="00560D91">
            <w:pPr>
              <w:jc w:val="both"/>
              <w:rPr>
                <w:rFonts w:eastAsia="Times New Roman"/>
                <w:b/>
                <w:bCs w:val="0"/>
                <w:i/>
                <w:lang w:eastAsia="lv-LV"/>
              </w:rPr>
            </w:pPr>
            <w:r w:rsidRPr="005A574D">
              <w:rPr>
                <w:rFonts w:eastAsia="Times New Roman"/>
                <w:b/>
                <w:bCs w:val="0"/>
                <w:i/>
                <w:lang w:eastAsia="lv-LV"/>
              </w:rPr>
              <w:t>Botānika II</w:t>
            </w:r>
          </w:p>
        </w:tc>
      </w:tr>
      <w:tr w:rsidR="00353ED9" w:rsidRPr="00026C21" w:rsidTr="00560D91">
        <w:trPr>
          <w:jc w:val="center"/>
        </w:trPr>
        <w:tc>
          <w:tcPr>
            <w:tcW w:w="4639" w:type="dxa"/>
          </w:tcPr>
          <w:p w:rsidR="00353ED9" w:rsidRPr="00026C21" w:rsidRDefault="00353ED9" w:rsidP="00560D91">
            <w:pPr>
              <w:pStyle w:val="Nosaukumi"/>
            </w:pPr>
            <w:r w:rsidRPr="00026C21">
              <w:t>Studiju kursa kods (DUIS)</w:t>
            </w:r>
          </w:p>
        </w:tc>
        <w:tc>
          <w:tcPr>
            <w:tcW w:w="4943" w:type="dxa"/>
            <w:vAlign w:val="center"/>
          </w:tcPr>
          <w:p w:rsidR="00353ED9" w:rsidRPr="005A574D" w:rsidRDefault="00353ED9" w:rsidP="00560D91">
            <w:pPr>
              <w:rPr>
                <w:lang w:eastAsia="lv-LV"/>
              </w:rPr>
            </w:pPr>
            <w:r w:rsidRPr="005A574D">
              <w:rPr>
                <w:lang w:eastAsia="lv-LV"/>
              </w:rPr>
              <w:t>Biol1012</w:t>
            </w:r>
          </w:p>
        </w:tc>
      </w:tr>
      <w:tr w:rsidR="00353ED9" w:rsidRPr="00026C21" w:rsidTr="00560D91">
        <w:trPr>
          <w:jc w:val="center"/>
        </w:trPr>
        <w:tc>
          <w:tcPr>
            <w:tcW w:w="4639" w:type="dxa"/>
          </w:tcPr>
          <w:p w:rsidR="00353ED9" w:rsidRPr="00026C21" w:rsidRDefault="00353ED9" w:rsidP="00560D91">
            <w:pPr>
              <w:pStyle w:val="Nosaukumi"/>
            </w:pPr>
            <w:r w:rsidRPr="00026C21">
              <w:t>Zinātnes nozare</w:t>
            </w:r>
          </w:p>
        </w:tc>
        <w:tc>
          <w:tcPr>
            <w:tcW w:w="4943" w:type="dxa"/>
          </w:tcPr>
          <w:p w:rsidR="00353ED9" w:rsidRPr="005A574D" w:rsidRDefault="00353ED9" w:rsidP="00560D91">
            <w:pPr>
              <w:snapToGrid w:val="0"/>
            </w:pPr>
            <w:r w:rsidRPr="005A574D">
              <w:t>Bioloģija</w:t>
            </w:r>
          </w:p>
        </w:tc>
      </w:tr>
      <w:tr w:rsidR="00353ED9" w:rsidRPr="00026C21" w:rsidTr="00560D91">
        <w:trPr>
          <w:jc w:val="center"/>
        </w:trPr>
        <w:tc>
          <w:tcPr>
            <w:tcW w:w="4639" w:type="dxa"/>
          </w:tcPr>
          <w:p w:rsidR="00353ED9" w:rsidRPr="00026C21" w:rsidRDefault="00353ED9" w:rsidP="00560D91">
            <w:pPr>
              <w:pStyle w:val="Nosaukumi"/>
            </w:pPr>
            <w:r w:rsidRPr="00026C21">
              <w:t>Kursa līmenis</w:t>
            </w:r>
          </w:p>
        </w:tc>
        <w:tc>
          <w:tcPr>
            <w:tcW w:w="4943" w:type="dxa"/>
            <w:shd w:val="clear" w:color="auto" w:fill="auto"/>
          </w:tcPr>
          <w:p w:rsidR="00353ED9" w:rsidRPr="005A574D" w:rsidRDefault="00353ED9" w:rsidP="00560D91">
            <w:pPr>
              <w:rPr>
                <w:lang w:eastAsia="lv-LV"/>
              </w:rPr>
            </w:pPr>
            <w:r w:rsidRPr="005A574D">
              <w:rPr>
                <w:lang w:eastAsia="lv-LV"/>
              </w:rPr>
              <w:t>Botānika</w:t>
            </w:r>
          </w:p>
        </w:tc>
      </w:tr>
      <w:tr w:rsidR="00353ED9" w:rsidRPr="00026C21" w:rsidTr="00560D91">
        <w:trPr>
          <w:jc w:val="center"/>
        </w:trPr>
        <w:tc>
          <w:tcPr>
            <w:tcW w:w="4639" w:type="dxa"/>
          </w:tcPr>
          <w:p w:rsidR="00353ED9" w:rsidRPr="00026C21" w:rsidRDefault="00353ED9" w:rsidP="00560D91">
            <w:pPr>
              <w:pStyle w:val="Nosaukumi"/>
              <w:rPr>
                <w:u w:val="single"/>
              </w:rPr>
            </w:pPr>
            <w:r w:rsidRPr="00026C21">
              <w:t>Kredītpunkti</w:t>
            </w:r>
          </w:p>
        </w:tc>
        <w:tc>
          <w:tcPr>
            <w:tcW w:w="4943" w:type="dxa"/>
            <w:vAlign w:val="center"/>
          </w:tcPr>
          <w:p w:rsidR="00353ED9" w:rsidRPr="004F15EA" w:rsidRDefault="00353ED9" w:rsidP="00560D91">
            <w:pPr>
              <w:rPr>
                <w:b/>
                <w:lang w:eastAsia="lv-LV"/>
              </w:rPr>
            </w:pPr>
            <w:r>
              <w:rPr>
                <w:b/>
                <w:lang w:eastAsia="lv-LV"/>
              </w:rPr>
              <w:t>2</w:t>
            </w:r>
          </w:p>
        </w:tc>
      </w:tr>
      <w:tr w:rsidR="00353ED9" w:rsidRPr="00026C21" w:rsidTr="00560D91">
        <w:trPr>
          <w:jc w:val="center"/>
        </w:trPr>
        <w:tc>
          <w:tcPr>
            <w:tcW w:w="4639" w:type="dxa"/>
          </w:tcPr>
          <w:p w:rsidR="00353ED9" w:rsidRPr="00026C21" w:rsidRDefault="00353ED9" w:rsidP="00560D91">
            <w:pPr>
              <w:pStyle w:val="Nosaukumi"/>
              <w:rPr>
                <w:u w:val="single"/>
              </w:rPr>
            </w:pPr>
            <w:r w:rsidRPr="00026C21">
              <w:t>ECTS kredītpunkti</w:t>
            </w:r>
          </w:p>
        </w:tc>
        <w:tc>
          <w:tcPr>
            <w:tcW w:w="4943" w:type="dxa"/>
          </w:tcPr>
          <w:p w:rsidR="00353ED9" w:rsidRPr="004F15EA" w:rsidRDefault="00353ED9" w:rsidP="00560D91">
            <w:pPr>
              <w:rPr>
                <w:b/>
              </w:rPr>
            </w:pPr>
            <w:r>
              <w:rPr>
                <w:b/>
              </w:rPr>
              <w:t>3</w:t>
            </w:r>
          </w:p>
        </w:tc>
      </w:tr>
      <w:tr w:rsidR="00353ED9" w:rsidRPr="00026C21" w:rsidTr="00560D91">
        <w:trPr>
          <w:jc w:val="center"/>
        </w:trPr>
        <w:tc>
          <w:tcPr>
            <w:tcW w:w="4639" w:type="dxa"/>
          </w:tcPr>
          <w:p w:rsidR="00353ED9" w:rsidRPr="00026C21" w:rsidRDefault="00353ED9" w:rsidP="00560D91">
            <w:pPr>
              <w:pStyle w:val="Nosaukumi"/>
            </w:pPr>
            <w:r w:rsidRPr="00026C21">
              <w:t>Kopējais kontaktstundu skaits</w:t>
            </w:r>
          </w:p>
        </w:tc>
        <w:tc>
          <w:tcPr>
            <w:tcW w:w="4943" w:type="dxa"/>
            <w:vAlign w:val="center"/>
          </w:tcPr>
          <w:p w:rsidR="00353ED9" w:rsidRPr="004F15EA" w:rsidRDefault="00353ED9" w:rsidP="00560D91">
            <w:pPr>
              <w:rPr>
                <w:b/>
                <w:lang w:eastAsia="lv-LV"/>
              </w:rPr>
            </w:pPr>
            <w:r>
              <w:rPr>
                <w:b/>
                <w:lang w:eastAsia="lv-LV"/>
              </w:rPr>
              <w:t>32</w:t>
            </w:r>
          </w:p>
        </w:tc>
      </w:tr>
      <w:tr w:rsidR="00353ED9" w:rsidRPr="00026C21" w:rsidTr="00560D91">
        <w:trPr>
          <w:jc w:val="center"/>
        </w:trPr>
        <w:tc>
          <w:tcPr>
            <w:tcW w:w="4639" w:type="dxa"/>
          </w:tcPr>
          <w:p w:rsidR="00353ED9" w:rsidRPr="00026C21" w:rsidRDefault="00353ED9" w:rsidP="00560D91">
            <w:pPr>
              <w:pStyle w:val="Nosaukumi2"/>
            </w:pPr>
            <w:r w:rsidRPr="00026C21">
              <w:t>Lekciju stundu skaits</w:t>
            </w:r>
          </w:p>
        </w:tc>
        <w:tc>
          <w:tcPr>
            <w:tcW w:w="4943" w:type="dxa"/>
          </w:tcPr>
          <w:p w:rsidR="00353ED9" w:rsidRPr="00026C21" w:rsidRDefault="003E18B6" w:rsidP="00560D91">
            <w:r>
              <w:t>8</w:t>
            </w:r>
          </w:p>
        </w:tc>
      </w:tr>
      <w:tr w:rsidR="00353ED9" w:rsidRPr="00026C21" w:rsidTr="00560D91">
        <w:trPr>
          <w:jc w:val="center"/>
        </w:trPr>
        <w:tc>
          <w:tcPr>
            <w:tcW w:w="4639" w:type="dxa"/>
          </w:tcPr>
          <w:p w:rsidR="00353ED9" w:rsidRPr="00026C21" w:rsidRDefault="00353ED9" w:rsidP="00560D91">
            <w:pPr>
              <w:pStyle w:val="Nosaukumi2"/>
            </w:pPr>
            <w:r w:rsidRPr="00026C21">
              <w:t>Semināru stundu skaits</w:t>
            </w:r>
          </w:p>
        </w:tc>
        <w:tc>
          <w:tcPr>
            <w:tcW w:w="4943" w:type="dxa"/>
          </w:tcPr>
          <w:p w:rsidR="00353ED9" w:rsidRPr="00026C21" w:rsidRDefault="00353ED9" w:rsidP="00560D91">
            <w:r>
              <w:t>0</w:t>
            </w:r>
          </w:p>
        </w:tc>
      </w:tr>
      <w:tr w:rsidR="00353ED9" w:rsidRPr="00026C21" w:rsidTr="00560D91">
        <w:trPr>
          <w:jc w:val="center"/>
        </w:trPr>
        <w:tc>
          <w:tcPr>
            <w:tcW w:w="4639" w:type="dxa"/>
          </w:tcPr>
          <w:p w:rsidR="00353ED9" w:rsidRPr="00026C21" w:rsidRDefault="00353ED9" w:rsidP="00560D91">
            <w:pPr>
              <w:pStyle w:val="Nosaukumi2"/>
            </w:pPr>
            <w:r w:rsidRPr="00026C21">
              <w:t>Praktisko darbu stundu skaits</w:t>
            </w:r>
          </w:p>
        </w:tc>
        <w:tc>
          <w:tcPr>
            <w:tcW w:w="4943" w:type="dxa"/>
          </w:tcPr>
          <w:p w:rsidR="00353ED9" w:rsidRPr="00026C21" w:rsidRDefault="00353ED9" w:rsidP="00560D91">
            <w:r>
              <w:t>0</w:t>
            </w:r>
          </w:p>
        </w:tc>
      </w:tr>
      <w:tr w:rsidR="00353ED9" w:rsidRPr="00026C21" w:rsidTr="00560D91">
        <w:trPr>
          <w:jc w:val="center"/>
        </w:trPr>
        <w:tc>
          <w:tcPr>
            <w:tcW w:w="4639" w:type="dxa"/>
          </w:tcPr>
          <w:p w:rsidR="00353ED9" w:rsidRPr="00026C21" w:rsidRDefault="00353ED9" w:rsidP="00560D91">
            <w:pPr>
              <w:pStyle w:val="Nosaukumi2"/>
            </w:pPr>
            <w:r w:rsidRPr="00026C21">
              <w:t>Laboratorijas darbu stundu skaits</w:t>
            </w:r>
          </w:p>
        </w:tc>
        <w:tc>
          <w:tcPr>
            <w:tcW w:w="4943" w:type="dxa"/>
          </w:tcPr>
          <w:p w:rsidR="00353ED9" w:rsidRPr="00026C21" w:rsidRDefault="003E18B6" w:rsidP="00560D91">
            <w:r>
              <w:t>24</w:t>
            </w:r>
          </w:p>
        </w:tc>
      </w:tr>
      <w:tr w:rsidR="00353ED9" w:rsidRPr="00026C21" w:rsidTr="00560D91">
        <w:trPr>
          <w:jc w:val="center"/>
        </w:trPr>
        <w:tc>
          <w:tcPr>
            <w:tcW w:w="4639" w:type="dxa"/>
          </w:tcPr>
          <w:p w:rsidR="00353ED9" w:rsidRPr="00026C21" w:rsidRDefault="00353ED9" w:rsidP="00560D91">
            <w:pPr>
              <w:pStyle w:val="Nosaukumi2"/>
              <w:rPr>
                <w:lang w:eastAsia="lv-LV"/>
              </w:rPr>
            </w:pPr>
            <w:r w:rsidRPr="00026C21">
              <w:rPr>
                <w:lang w:eastAsia="lv-LV"/>
              </w:rPr>
              <w:t>Studējošā patstāvīgā darba stundu skaits</w:t>
            </w:r>
          </w:p>
        </w:tc>
        <w:tc>
          <w:tcPr>
            <w:tcW w:w="4943" w:type="dxa"/>
            <w:vAlign w:val="center"/>
          </w:tcPr>
          <w:p w:rsidR="00353ED9" w:rsidRPr="00026C21" w:rsidRDefault="00353ED9" w:rsidP="00560D91">
            <w:pPr>
              <w:rPr>
                <w:lang w:eastAsia="lv-LV"/>
              </w:rPr>
            </w:pPr>
            <w:r>
              <w:rPr>
                <w:lang w:eastAsia="lv-LV"/>
              </w:rPr>
              <w:t>48</w:t>
            </w:r>
          </w:p>
        </w:tc>
      </w:tr>
      <w:tr w:rsidR="00353ED9" w:rsidRPr="00026C21" w:rsidTr="00560D91">
        <w:trPr>
          <w:jc w:val="center"/>
        </w:trPr>
        <w:tc>
          <w:tcPr>
            <w:tcW w:w="9582" w:type="dxa"/>
            <w:gridSpan w:val="2"/>
          </w:tcPr>
          <w:p w:rsidR="00353ED9" w:rsidRPr="00026C21" w:rsidRDefault="00353ED9" w:rsidP="00560D91">
            <w:pPr>
              <w:rPr>
                <w:lang w:eastAsia="lv-LV"/>
              </w:rPr>
            </w:pPr>
          </w:p>
        </w:tc>
      </w:tr>
      <w:tr w:rsidR="00353ED9" w:rsidRPr="00026C21" w:rsidTr="00560D91">
        <w:trPr>
          <w:jc w:val="center"/>
        </w:trPr>
        <w:tc>
          <w:tcPr>
            <w:tcW w:w="9582" w:type="dxa"/>
            <w:gridSpan w:val="2"/>
          </w:tcPr>
          <w:p w:rsidR="00353ED9" w:rsidRPr="00026C21" w:rsidRDefault="00353ED9" w:rsidP="00560D91">
            <w:pPr>
              <w:pStyle w:val="Nosaukumi"/>
            </w:pPr>
            <w:r w:rsidRPr="00026C21">
              <w:t>Kursa autors(-i)</w:t>
            </w:r>
          </w:p>
        </w:tc>
      </w:tr>
      <w:tr w:rsidR="00353ED9" w:rsidRPr="00026C21" w:rsidTr="00560D91">
        <w:trPr>
          <w:jc w:val="center"/>
        </w:trPr>
        <w:tc>
          <w:tcPr>
            <w:tcW w:w="9582" w:type="dxa"/>
            <w:gridSpan w:val="2"/>
          </w:tcPr>
          <w:p w:rsidR="00353ED9" w:rsidRPr="00026C21" w:rsidRDefault="00353ED9" w:rsidP="00560D91">
            <w:r>
              <w:t>Dr. biol., doc. P. Evarts-Bunders</w:t>
            </w:r>
          </w:p>
        </w:tc>
      </w:tr>
      <w:tr w:rsidR="00353ED9" w:rsidRPr="00026C21" w:rsidTr="00560D91">
        <w:trPr>
          <w:jc w:val="center"/>
        </w:trPr>
        <w:tc>
          <w:tcPr>
            <w:tcW w:w="9582" w:type="dxa"/>
            <w:gridSpan w:val="2"/>
          </w:tcPr>
          <w:p w:rsidR="00353ED9" w:rsidRPr="00026C21" w:rsidRDefault="00353ED9" w:rsidP="00560D91">
            <w:pPr>
              <w:pStyle w:val="Nosaukumi"/>
            </w:pPr>
            <w:r w:rsidRPr="00026C21">
              <w:t>Kursa docētājs(-i)</w:t>
            </w:r>
          </w:p>
        </w:tc>
      </w:tr>
      <w:tr w:rsidR="00353ED9" w:rsidRPr="00026C21" w:rsidTr="00560D91">
        <w:trPr>
          <w:jc w:val="center"/>
        </w:trPr>
        <w:tc>
          <w:tcPr>
            <w:tcW w:w="9582" w:type="dxa"/>
            <w:gridSpan w:val="2"/>
          </w:tcPr>
          <w:p w:rsidR="00353ED9" w:rsidRPr="00026C21" w:rsidRDefault="00353ED9" w:rsidP="00560D91">
            <w:r w:rsidRPr="004F15EA">
              <w:t>Dr. biol., doc. P. Evarts-Bunders</w:t>
            </w:r>
          </w:p>
        </w:tc>
      </w:tr>
      <w:tr w:rsidR="00353ED9" w:rsidRPr="00026C21" w:rsidTr="00560D91">
        <w:trPr>
          <w:jc w:val="center"/>
        </w:trPr>
        <w:tc>
          <w:tcPr>
            <w:tcW w:w="9582" w:type="dxa"/>
            <w:gridSpan w:val="2"/>
          </w:tcPr>
          <w:p w:rsidR="00353ED9" w:rsidRPr="00026C21" w:rsidRDefault="00353ED9" w:rsidP="00560D91">
            <w:pPr>
              <w:pStyle w:val="Nosaukumi"/>
            </w:pPr>
            <w:r w:rsidRPr="00026C21">
              <w:t>Priekšzināšanas</w:t>
            </w:r>
          </w:p>
        </w:tc>
      </w:tr>
      <w:tr w:rsidR="00353ED9" w:rsidRPr="00026C21" w:rsidTr="00560D91">
        <w:trPr>
          <w:jc w:val="center"/>
        </w:trPr>
        <w:tc>
          <w:tcPr>
            <w:tcW w:w="9582" w:type="dxa"/>
            <w:gridSpan w:val="2"/>
          </w:tcPr>
          <w:p w:rsidR="00353ED9" w:rsidRPr="00026C21" w:rsidRDefault="00353ED9" w:rsidP="00560D91">
            <w:pPr>
              <w:snapToGrid w:val="0"/>
            </w:pPr>
            <w:r>
              <w:t>Nav</w:t>
            </w:r>
          </w:p>
        </w:tc>
      </w:tr>
      <w:tr w:rsidR="00353ED9" w:rsidRPr="00026C21" w:rsidTr="00560D91">
        <w:trPr>
          <w:jc w:val="center"/>
        </w:trPr>
        <w:tc>
          <w:tcPr>
            <w:tcW w:w="9582" w:type="dxa"/>
            <w:gridSpan w:val="2"/>
          </w:tcPr>
          <w:p w:rsidR="00353ED9" w:rsidRPr="00026C21" w:rsidRDefault="00353ED9" w:rsidP="00560D91">
            <w:pPr>
              <w:pStyle w:val="Nosaukumi"/>
            </w:pPr>
            <w:r w:rsidRPr="00026C21">
              <w:t xml:space="preserve">Studiju kursa anotācija </w:t>
            </w:r>
          </w:p>
        </w:tc>
      </w:tr>
      <w:tr w:rsidR="00353ED9" w:rsidRPr="00026C21" w:rsidTr="00560D91">
        <w:trPr>
          <w:trHeight w:val="1119"/>
          <w:jc w:val="center"/>
        </w:trPr>
        <w:tc>
          <w:tcPr>
            <w:tcW w:w="9582" w:type="dxa"/>
            <w:gridSpan w:val="2"/>
          </w:tcPr>
          <w:p w:rsidR="00353ED9" w:rsidRPr="004F15EA" w:rsidRDefault="00353ED9" w:rsidP="00560D91">
            <w:pPr>
              <w:snapToGrid w:val="0"/>
            </w:pPr>
            <w:r w:rsidRPr="004F15EA">
              <w:t xml:space="preserve">KURSA MĒRĶIS: </w:t>
            </w:r>
          </w:p>
          <w:p w:rsidR="00353ED9" w:rsidRPr="004F15EA" w:rsidRDefault="00353ED9" w:rsidP="00560D91">
            <w:r w:rsidRPr="004F15EA">
              <w:t xml:space="preserve">Kursa mērķis ir iepazīstināt studentus ar </w:t>
            </w:r>
            <w:r w:rsidRPr="00353ED9">
              <w:t>ugu valsts raksturojumu, sis</w:t>
            </w:r>
            <w:r>
              <w:t>temātiskā iedalījuma principus.</w:t>
            </w:r>
          </w:p>
          <w:p w:rsidR="00353ED9" w:rsidRPr="004F15EA" w:rsidRDefault="00353ED9" w:rsidP="00560D91">
            <w:pPr>
              <w:suppressAutoHyphens/>
              <w:autoSpaceDE/>
              <w:autoSpaceDN/>
              <w:adjustRightInd/>
              <w:jc w:val="both"/>
            </w:pPr>
            <w:r w:rsidRPr="004F15EA">
              <w:t xml:space="preserve">KURSA UZDEVUMI: </w:t>
            </w:r>
          </w:p>
          <w:p w:rsidR="00353ED9" w:rsidRPr="00026C21" w:rsidRDefault="00353ED9" w:rsidP="00353ED9">
            <w:pPr>
              <w:suppressAutoHyphens/>
              <w:autoSpaceDE/>
              <w:autoSpaceDN/>
              <w:adjustRightInd/>
              <w:snapToGrid w:val="0"/>
              <w:rPr>
                <w:color w:val="0070C0"/>
              </w:rPr>
            </w:pPr>
            <w:r w:rsidRPr="004F15EA">
              <w:t xml:space="preserve">Apgūt teorētiskās zināšanas un praktiskas iemaņas </w:t>
            </w:r>
            <w:r w:rsidRPr="00353ED9">
              <w:t>augu pazīšanai dabā</w:t>
            </w:r>
            <w:r>
              <w:t xml:space="preserve">, </w:t>
            </w:r>
            <w:r w:rsidRPr="00353ED9">
              <w:t>iepazīt svarīgāko taksonomisko grupu raksturojumus</w:t>
            </w:r>
          </w:p>
        </w:tc>
      </w:tr>
      <w:tr w:rsidR="00353ED9" w:rsidRPr="00026C21" w:rsidTr="00560D91">
        <w:trPr>
          <w:jc w:val="center"/>
        </w:trPr>
        <w:tc>
          <w:tcPr>
            <w:tcW w:w="9582" w:type="dxa"/>
            <w:gridSpan w:val="2"/>
          </w:tcPr>
          <w:p w:rsidR="00353ED9" w:rsidRPr="00026C21" w:rsidRDefault="00353ED9" w:rsidP="00560D91">
            <w:pPr>
              <w:pStyle w:val="Nosaukumi"/>
            </w:pPr>
            <w:r w:rsidRPr="00026C21">
              <w:t>Studiju kursa kalendārais plāns</w:t>
            </w:r>
          </w:p>
        </w:tc>
      </w:tr>
      <w:tr w:rsidR="00353ED9" w:rsidRPr="00026C21" w:rsidTr="00560D91">
        <w:trPr>
          <w:jc w:val="center"/>
        </w:trPr>
        <w:tc>
          <w:tcPr>
            <w:tcW w:w="9582" w:type="dxa"/>
            <w:gridSpan w:val="2"/>
          </w:tcPr>
          <w:p w:rsidR="00353ED9" w:rsidRPr="004F15EA" w:rsidRDefault="00353ED9" w:rsidP="00560D91">
            <w:pPr>
              <w:ind w:left="34"/>
              <w:jc w:val="both"/>
              <w:rPr>
                <w:i/>
                <w:lang w:eastAsia="ko-KR"/>
              </w:rPr>
            </w:pPr>
            <w:r>
              <w:rPr>
                <w:i/>
                <w:lang w:eastAsia="ko-KR"/>
              </w:rPr>
              <w:t>L</w:t>
            </w:r>
            <w:r w:rsidR="003E18B6">
              <w:rPr>
                <w:i/>
                <w:lang w:eastAsia="ko-KR"/>
              </w:rPr>
              <w:t>8, Ld24</w:t>
            </w:r>
            <w:r>
              <w:rPr>
                <w:i/>
                <w:lang w:eastAsia="ko-KR"/>
              </w:rPr>
              <w:t>. Pd48</w:t>
            </w:r>
          </w:p>
          <w:p w:rsidR="00353ED9" w:rsidRPr="004F15EA" w:rsidRDefault="00353ED9" w:rsidP="00560D91">
            <w:pPr>
              <w:ind w:left="34"/>
              <w:jc w:val="both"/>
              <w:rPr>
                <w:i/>
                <w:lang w:eastAsia="ko-KR"/>
              </w:rPr>
            </w:pPr>
            <w:r w:rsidRPr="004F15EA">
              <w:rPr>
                <w:i/>
                <w:lang w:eastAsia="ko-KR"/>
              </w:rPr>
              <w:t>Lekciju tēmas:</w:t>
            </w:r>
          </w:p>
          <w:p w:rsidR="00353ED9" w:rsidRPr="00353ED9" w:rsidRDefault="00353ED9" w:rsidP="00353ED9">
            <w:pPr>
              <w:ind w:left="34"/>
              <w:jc w:val="both"/>
              <w:rPr>
                <w:i/>
                <w:lang w:eastAsia="ko-KR"/>
              </w:rPr>
            </w:pPr>
            <w:r w:rsidRPr="004F15EA">
              <w:rPr>
                <w:i/>
                <w:lang w:eastAsia="ko-KR"/>
              </w:rPr>
              <w:t>1.</w:t>
            </w:r>
            <w:r>
              <w:t xml:space="preserve"> </w:t>
            </w:r>
            <w:r w:rsidRPr="00353ED9">
              <w:rPr>
                <w:i/>
                <w:lang w:eastAsia="ko-KR"/>
              </w:rPr>
              <w:t>Kailsēkļu nodalījums. Izmirušās un mūsdienu kailsēkļu klases.</w:t>
            </w:r>
            <w:r>
              <w:rPr>
                <w:i/>
                <w:lang w:eastAsia="ko-KR"/>
              </w:rPr>
              <w:t>L2, Pd3</w:t>
            </w:r>
          </w:p>
          <w:p w:rsidR="00353ED9" w:rsidRPr="00353ED9" w:rsidRDefault="00353ED9" w:rsidP="00353ED9">
            <w:pPr>
              <w:ind w:left="34"/>
              <w:jc w:val="both"/>
              <w:rPr>
                <w:i/>
                <w:lang w:eastAsia="ko-KR"/>
              </w:rPr>
            </w:pPr>
            <w:r>
              <w:rPr>
                <w:i/>
                <w:lang w:eastAsia="ko-KR"/>
              </w:rPr>
              <w:t>2</w:t>
            </w:r>
            <w:r w:rsidRPr="00353ED9">
              <w:rPr>
                <w:i/>
                <w:lang w:eastAsia="ko-KR"/>
              </w:rPr>
              <w:t>. Segsēkļu nodalījums, progresīvās iezīmes, filoģenēze. Filoģenētiski primitīvākās divdīgļlapju apakšklases, Latvijas florā pārstāvētās dzimtas.</w:t>
            </w:r>
            <w:r>
              <w:rPr>
                <w:i/>
                <w:lang w:eastAsia="ko-KR"/>
              </w:rPr>
              <w:t xml:space="preserve"> L2, Pd3</w:t>
            </w:r>
          </w:p>
          <w:p w:rsidR="00353ED9" w:rsidRPr="00353ED9" w:rsidRDefault="00353ED9" w:rsidP="00353ED9">
            <w:pPr>
              <w:ind w:left="34"/>
              <w:jc w:val="both"/>
              <w:rPr>
                <w:i/>
                <w:lang w:eastAsia="ko-KR"/>
              </w:rPr>
            </w:pPr>
            <w:r>
              <w:rPr>
                <w:i/>
                <w:lang w:eastAsia="ko-KR"/>
              </w:rPr>
              <w:t>3</w:t>
            </w:r>
            <w:r w:rsidRPr="00353ED9">
              <w:rPr>
                <w:i/>
                <w:lang w:eastAsia="ko-KR"/>
              </w:rPr>
              <w:t>. Divdīgļlapju klase. Filoģenētiski progresīvākās divdīgļlapju apakšklases, Latvijas florā pārstāvētās dzimtas.</w:t>
            </w:r>
            <w:r>
              <w:rPr>
                <w:i/>
                <w:lang w:eastAsia="ko-KR"/>
              </w:rPr>
              <w:t xml:space="preserve"> L2, Pd3</w:t>
            </w:r>
          </w:p>
          <w:p w:rsidR="00353ED9" w:rsidRPr="004F15EA" w:rsidRDefault="00353ED9" w:rsidP="00353ED9">
            <w:pPr>
              <w:ind w:left="34"/>
              <w:jc w:val="both"/>
              <w:rPr>
                <w:i/>
                <w:lang w:eastAsia="ko-KR"/>
              </w:rPr>
            </w:pPr>
            <w:r>
              <w:rPr>
                <w:i/>
                <w:lang w:eastAsia="ko-KR"/>
              </w:rPr>
              <w:t>4</w:t>
            </w:r>
            <w:r w:rsidRPr="00353ED9">
              <w:rPr>
                <w:i/>
                <w:lang w:eastAsia="ko-KR"/>
              </w:rPr>
              <w:t>. Viendīgļlapju klase. Latvijas florā pārstāvētās apakšklases, Latvijas florā pārstāvētās dzimtas.</w:t>
            </w:r>
            <w:r>
              <w:rPr>
                <w:i/>
                <w:lang w:eastAsia="ko-KR"/>
              </w:rPr>
              <w:t xml:space="preserve"> L2, Pd3</w:t>
            </w:r>
          </w:p>
          <w:p w:rsidR="00353ED9" w:rsidRPr="004F15EA" w:rsidRDefault="00353ED9" w:rsidP="00560D91">
            <w:pPr>
              <w:ind w:left="34"/>
              <w:jc w:val="both"/>
              <w:rPr>
                <w:i/>
                <w:lang w:eastAsia="ko-KR"/>
              </w:rPr>
            </w:pPr>
          </w:p>
          <w:p w:rsidR="00353ED9" w:rsidRPr="004F15EA" w:rsidRDefault="00353ED9" w:rsidP="00560D91">
            <w:pPr>
              <w:ind w:left="34"/>
              <w:jc w:val="both"/>
              <w:rPr>
                <w:i/>
                <w:lang w:eastAsia="ko-KR"/>
              </w:rPr>
            </w:pPr>
            <w:r w:rsidRPr="004F15EA">
              <w:rPr>
                <w:i/>
                <w:lang w:eastAsia="ko-KR"/>
              </w:rPr>
              <w:t>Laboratorijas darbu tēmas:</w:t>
            </w:r>
          </w:p>
          <w:p w:rsidR="00353ED9" w:rsidRPr="00353ED9" w:rsidRDefault="00353ED9" w:rsidP="00353ED9">
            <w:pPr>
              <w:ind w:left="34"/>
              <w:jc w:val="both"/>
              <w:rPr>
                <w:i/>
                <w:lang w:eastAsia="ko-KR"/>
              </w:rPr>
            </w:pPr>
            <w:r w:rsidRPr="004F15EA">
              <w:rPr>
                <w:i/>
                <w:lang w:eastAsia="ko-KR"/>
              </w:rPr>
              <w:t xml:space="preserve">1. </w:t>
            </w:r>
            <w:r w:rsidRPr="00353ED9">
              <w:rPr>
                <w:i/>
                <w:lang w:eastAsia="ko-KR"/>
              </w:rPr>
              <w:t>Staipekņu nodalījums</w:t>
            </w:r>
            <w:r>
              <w:rPr>
                <w:i/>
                <w:lang w:eastAsia="ko-KR"/>
              </w:rPr>
              <w:t>, Ld2, Pd3</w:t>
            </w:r>
          </w:p>
          <w:p w:rsidR="00353ED9" w:rsidRPr="00353ED9" w:rsidRDefault="00353ED9" w:rsidP="00353ED9">
            <w:pPr>
              <w:ind w:left="34"/>
              <w:jc w:val="both"/>
              <w:rPr>
                <w:i/>
                <w:lang w:eastAsia="ko-KR"/>
              </w:rPr>
            </w:pPr>
            <w:r>
              <w:rPr>
                <w:i/>
                <w:lang w:eastAsia="ko-KR"/>
              </w:rPr>
              <w:t>2</w:t>
            </w:r>
            <w:r w:rsidRPr="00353ED9">
              <w:rPr>
                <w:i/>
                <w:lang w:eastAsia="ko-KR"/>
              </w:rPr>
              <w:t>. Kosu nodalījums</w:t>
            </w:r>
            <w:r>
              <w:rPr>
                <w:i/>
                <w:lang w:eastAsia="ko-KR"/>
              </w:rPr>
              <w:t>, Ld2, Pd3</w:t>
            </w:r>
          </w:p>
          <w:p w:rsidR="00353ED9" w:rsidRPr="00353ED9" w:rsidRDefault="00353ED9" w:rsidP="00353ED9">
            <w:pPr>
              <w:jc w:val="both"/>
              <w:rPr>
                <w:i/>
                <w:lang w:eastAsia="ko-KR"/>
              </w:rPr>
            </w:pPr>
            <w:r>
              <w:rPr>
                <w:i/>
                <w:lang w:eastAsia="ko-KR"/>
              </w:rPr>
              <w:t>3</w:t>
            </w:r>
            <w:r w:rsidRPr="00353ED9">
              <w:rPr>
                <w:i/>
                <w:lang w:eastAsia="ko-KR"/>
              </w:rPr>
              <w:t>. Paparžu nodalījums</w:t>
            </w:r>
            <w:r>
              <w:rPr>
                <w:i/>
                <w:lang w:eastAsia="ko-KR"/>
              </w:rPr>
              <w:t>, Ld2, Pd3</w:t>
            </w:r>
          </w:p>
          <w:p w:rsidR="00353ED9" w:rsidRPr="00353ED9" w:rsidRDefault="00353ED9" w:rsidP="00353ED9">
            <w:pPr>
              <w:ind w:left="34"/>
              <w:jc w:val="both"/>
              <w:rPr>
                <w:i/>
                <w:lang w:eastAsia="ko-KR"/>
              </w:rPr>
            </w:pPr>
            <w:r>
              <w:rPr>
                <w:i/>
                <w:lang w:eastAsia="ko-KR"/>
              </w:rPr>
              <w:t>4</w:t>
            </w:r>
            <w:r w:rsidRPr="00353ED9">
              <w:rPr>
                <w:i/>
                <w:lang w:eastAsia="ko-KR"/>
              </w:rPr>
              <w:t>. Kails</w:t>
            </w:r>
            <w:r>
              <w:rPr>
                <w:i/>
                <w:lang w:eastAsia="ko-KR"/>
              </w:rPr>
              <w:t>ēkļu nodalījums. Skujkoku klase, Ld2, Pd3</w:t>
            </w:r>
          </w:p>
          <w:p w:rsidR="00353ED9" w:rsidRPr="00353ED9" w:rsidRDefault="00353ED9" w:rsidP="00353ED9">
            <w:pPr>
              <w:ind w:left="34"/>
              <w:jc w:val="both"/>
              <w:rPr>
                <w:i/>
                <w:lang w:eastAsia="ko-KR"/>
              </w:rPr>
            </w:pPr>
            <w:r>
              <w:rPr>
                <w:i/>
                <w:lang w:eastAsia="ko-KR"/>
              </w:rPr>
              <w:t>5</w:t>
            </w:r>
            <w:r w:rsidRPr="00353ED9">
              <w:rPr>
                <w:i/>
                <w:lang w:eastAsia="ko-KR"/>
              </w:rPr>
              <w:t>. Segsēķļu nodalīju</w:t>
            </w:r>
            <w:r>
              <w:rPr>
                <w:i/>
                <w:lang w:eastAsia="ko-KR"/>
              </w:rPr>
              <w:t>ms. Gundegu un neļķu apakšklase, Ld2, Pd3</w:t>
            </w:r>
          </w:p>
          <w:p w:rsidR="00353ED9" w:rsidRPr="00353ED9" w:rsidRDefault="00353ED9" w:rsidP="00353ED9">
            <w:pPr>
              <w:ind w:left="34"/>
              <w:jc w:val="both"/>
              <w:rPr>
                <w:i/>
                <w:lang w:eastAsia="ko-KR"/>
              </w:rPr>
            </w:pPr>
            <w:r>
              <w:rPr>
                <w:i/>
                <w:lang w:eastAsia="ko-KR"/>
              </w:rPr>
              <w:t>6</w:t>
            </w:r>
            <w:r w:rsidRPr="00353ED9">
              <w:rPr>
                <w:i/>
                <w:lang w:eastAsia="ko-KR"/>
              </w:rPr>
              <w:t>. Segsēkļu nod</w:t>
            </w:r>
            <w:r>
              <w:rPr>
                <w:i/>
                <w:lang w:eastAsia="ko-KR"/>
              </w:rPr>
              <w:t>alījums. Burvjulazdu apakšklase, Ld2, Pd3</w:t>
            </w:r>
          </w:p>
          <w:p w:rsidR="00353ED9" w:rsidRPr="00353ED9" w:rsidRDefault="00353ED9" w:rsidP="00353ED9">
            <w:pPr>
              <w:ind w:left="34"/>
              <w:jc w:val="both"/>
              <w:rPr>
                <w:i/>
                <w:lang w:eastAsia="ko-KR"/>
              </w:rPr>
            </w:pPr>
            <w:r>
              <w:rPr>
                <w:i/>
                <w:lang w:eastAsia="ko-KR"/>
              </w:rPr>
              <w:t>7</w:t>
            </w:r>
            <w:r w:rsidRPr="00353ED9">
              <w:rPr>
                <w:i/>
                <w:lang w:eastAsia="ko-KR"/>
              </w:rPr>
              <w:t>. Segsēkļu nodalīju</w:t>
            </w:r>
            <w:r>
              <w:rPr>
                <w:i/>
                <w:lang w:eastAsia="ko-KR"/>
              </w:rPr>
              <w:t>ms. Dilēniju un rožu apakšklase, Ld2, Pd3</w:t>
            </w:r>
          </w:p>
          <w:p w:rsidR="00353ED9" w:rsidRPr="00353ED9" w:rsidRDefault="00353ED9" w:rsidP="00353ED9">
            <w:pPr>
              <w:ind w:left="34"/>
              <w:jc w:val="both"/>
              <w:rPr>
                <w:i/>
                <w:lang w:eastAsia="ko-KR"/>
              </w:rPr>
            </w:pPr>
            <w:r>
              <w:rPr>
                <w:i/>
                <w:lang w:eastAsia="ko-KR"/>
              </w:rPr>
              <w:t>8</w:t>
            </w:r>
            <w:r w:rsidRPr="00353ED9">
              <w:rPr>
                <w:i/>
                <w:lang w:eastAsia="ko-KR"/>
              </w:rPr>
              <w:t>. Segsēkļu nodalījums. Panātru un asteru apakšklase</w:t>
            </w:r>
            <w:r>
              <w:rPr>
                <w:i/>
                <w:lang w:eastAsia="ko-KR"/>
              </w:rPr>
              <w:t>, Ld2, Pd3</w:t>
            </w:r>
          </w:p>
          <w:p w:rsidR="00353ED9" w:rsidRDefault="00353ED9" w:rsidP="00353ED9">
            <w:pPr>
              <w:ind w:left="34"/>
              <w:jc w:val="both"/>
              <w:rPr>
                <w:i/>
                <w:lang w:eastAsia="ko-KR"/>
              </w:rPr>
            </w:pPr>
            <w:r>
              <w:rPr>
                <w:i/>
                <w:lang w:eastAsia="ko-KR"/>
              </w:rPr>
              <w:lastRenderedPageBreak/>
              <w:t>9</w:t>
            </w:r>
            <w:r w:rsidRPr="00353ED9">
              <w:rPr>
                <w:i/>
                <w:lang w:eastAsia="ko-KR"/>
              </w:rPr>
              <w:t>. Segsēkļi nodalījums. Komelīnu un liliju apakškl</w:t>
            </w:r>
            <w:r>
              <w:rPr>
                <w:i/>
                <w:lang w:eastAsia="ko-KR"/>
              </w:rPr>
              <w:t>ase, Ld2, Pd3</w:t>
            </w:r>
          </w:p>
          <w:p w:rsidR="00353ED9" w:rsidRPr="00353ED9" w:rsidRDefault="00353ED9" w:rsidP="00353ED9">
            <w:pPr>
              <w:ind w:left="34"/>
              <w:jc w:val="both"/>
              <w:rPr>
                <w:i/>
                <w:lang w:eastAsia="ko-KR"/>
              </w:rPr>
            </w:pPr>
            <w:r>
              <w:rPr>
                <w:i/>
                <w:lang w:eastAsia="ko-KR"/>
              </w:rPr>
              <w:t>10. kolokvijs par 1-3</w:t>
            </w:r>
            <w:r w:rsidRPr="00353ED9">
              <w:rPr>
                <w:i/>
                <w:lang w:eastAsia="ko-KR"/>
              </w:rPr>
              <w:t xml:space="preserve"> laboratorijas darba tēmām</w:t>
            </w:r>
            <w:r>
              <w:rPr>
                <w:i/>
                <w:lang w:eastAsia="ko-KR"/>
              </w:rPr>
              <w:t>, Ld2, Pd3</w:t>
            </w:r>
          </w:p>
          <w:p w:rsidR="00353ED9" w:rsidRPr="00353ED9" w:rsidRDefault="00353ED9" w:rsidP="00353ED9">
            <w:pPr>
              <w:ind w:left="34"/>
              <w:jc w:val="both"/>
              <w:rPr>
                <w:i/>
                <w:lang w:eastAsia="ko-KR"/>
              </w:rPr>
            </w:pPr>
            <w:r>
              <w:rPr>
                <w:i/>
                <w:lang w:eastAsia="ko-KR"/>
              </w:rPr>
              <w:t>11. kolokvijs par 5-6</w:t>
            </w:r>
            <w:r w:rsidRPr="00353ED9">
              <w:rPr>
                <w:i/>
                <w:lang w:eastAsia="ko-KR"/>
              </w:rPr>
              <w:t xml:space="preserve"> laboratorijas darba tēmām</w:t>
            </w:r>
            <w:r>
              <w:rPr>
                <w:i/>
                <w:lang w:eastAsia="ko-KR"/>
              </w:rPr>
              <w:t>, Ld2, Pd3</w:t>
            </w:r>
          </w:p>
          <w:p w:rsidR="00353ED9" w:rsidRDefault="00353ED9" w:rsidP="00353ED9">
            <w:pPr>
              <w:ind w:left="34"/>
              <w:jc w:val="both"/>
              <w:rPr>
                <w:i/>
                <w:lang w:eastAsia="ko-KR"/>
              </w:rPr>
            </w:pPr>
            <w:r>
              <w:rPr>
                <w:i/>
                <w:lang w:eastAsia="ko-KR"/>
              </w:rPr>
              <w:t>12. kolokvijs par 7-9</w:t>
            </w:r>
            <w:r w:rsidRPr="00353ED9">
              <w:rPr>
                <w:i/>
                <w:lang w:eastAsia="ko-KR"/>
              </w:rPr>
              <w:t xml:space="preserve"> laboratorijas darba tēmām</w:t>
            </w:r>
            <w:r>
              <w:rPr>
                <w:i/>
                <w:lang w:eastAsia="ko-KR"/>
              </w:rPr>
              <w:t>, Ld2, Pd3</w:t>
            </w:r>
          </w:p>
          <w:p w:rsidR="00353ED9" w:rsidRPr="004F15EA" w:rsidRDefault="00353ED9" w:rsidP="00560D91">
            <w:pPr>
              <w:ind w:left="34"/>
              <w:jc w:val="both"/>
              <w:rPr>
                <w:i/>
                <w:lang w:eastAsia="ko-KR"/>
              </w:rPr>
            </w:pPr>
          </w:p>
          <w:p w:rsidR="00353ED9" w:rsidRPr="004F15EA" w:rsidRDefault="00353ED9" w:rsidP="00560D91">
            <w:pPr>
              <w:ind w:left="34"/>
              <w:jc w:val="both"/>
              <w:rPr>
                <w:i/>
                <w:lang w:eastAsia="ko-KR"/>
              </w:rPr>
            </w:pPr>
            <w:r w:rsidRPr="004F15EA">
              <w:rPr>
                <w:i/>
                <w:lang w:eastAsia="ko-KR"/>
              </w:rPr>
              <w:t>L -  lekcija</w:t>
            </w:r>
          </w:p>
          <w:p w:rsidR="00353ED9" w:rsidRPr="004F15EA" w:rsidRDefault="00353ED9" w:rsidP="00560D91">
            <w:pPr>
              <w:ind w:left="34"/>
              <w:jc w:val="both"/>
              <w:rPr>
                <w:i/>
                <w:lang w:eastAsia="ko-KR"/>
              </w:rPr>
            </w:pPr>
            <w:r w:rsidRPr="004F15EA">
              <w:rPr>
                <w:i/>
                <w:lang w:eastAsia="ko-KR"/>
              </w:rPr>
              <w:t>S - seminārs</w:t>
            </w:r>
          </w:p>
          <w:p w:rsidR="00353ED9" w:rsidRPr="004F15EA" w:rsidRDefault="00353ED9" w:rsidP="00560D91">
            <w:pPr>
              <w:ind w:left="34"/>
              <w:jc w:val="both"/>
              <w:rPr>
                <w:i/>
                <w:lang w:eastAsia="ko-KR"/>
              </w:rPr>
            </w:pPr>
            <w:r w:rsidRPr="004F15EA">
              <w:rPr>
                <w:i/>
                <w:lang w:eastAsia="ko-KR"/>
              </w:rPr>
              <w:t>P – praktiskie darbi</w:t>
            </w:r>
          </w:p>
          <w:p w:rsidR="00353ED9" w:rsidRPr="004F15EA" w:rsidRDefault="00353ED9" w:rsidP="00560D91">
            <w:pPr>
              <w:ind w:left="34"/>
              <w:jc w:val="both"/>
              <w:rPr>
                <w:i/>
                <w:lang w:eastAsia="ko-KR"/>
              </w:rPr>
            </w:pPr>
            <w:r w:rsidRPr="004F15EA">
              <w:rPr>
                <w:i/>
                <w:lang w:eastAsia="ko-KR"/>
              </w:rPr>
              <w:t>Ld – laboratorijas darbi</w:t>
            </w:r>
          </w:p>
          <w:p w:rsidR="00353ED9" w:rsidRPr="00026C21" w:rsidRDefault="00353ED9" w:rsidP="00560D91">
            <w:pPr>
              <w:spacing w:after="160" w:line="259" w:lineRule="auto"/>
              <w:ind w:left="34"/>
              <w:rPr>
                <w:color w:val="0070C0"/>
              </w:rPr>
            </w:pPr>
            <w:r w:rsidRPr="004F15EA">
              <w:rPr>
                <w:i/>
                <w:lang w:eastAsia="ko-KR"/>
              </w:rPr>
              <w:t>Pd – patstāvīgais darbs</w:t>
            </w:r>
          </w:p>
        </w:tc>
      </w:tr>
      <w:tr w:rsidR="00353ED9" w:rsidRPr="00026C21" w:rsidTr="00560D91">
        <w:trPr>
          <w:jc w:val="center"/>
        </w:trPr>
        <w:tc>
          <w:tcPr>
            <w:tcW w:w="9582" w:type="dxa"/>
            <w:gridSpan w:val="2"/>
          </w:tcPr>
          <w:p w:rsidR="00353ED9" w:rsidRPr="00026C21" w:rsidRDefault="00353ED9" w:rsidP="00560D91">
            <w:pPr>
              <w:pStyle w:val="Nosaukumi"/>
            </w:pPr>
            <w:r w:rsidRPr="00026C21">
              <w:lastRenderedPageBreak/>
              <w:t>Studiju rezultāti</w:t>
            </w:r>
          </w:p>
        </w:tc>
      </w:tr>
      <w:tr w:rsidR="00353ED9" w:rsidRPr="00026C21" w:rsidTr="00560D91">
        <w:trPr>
          <w:jc w:val="center"/>
        </w:trPr>
        <w:tc>
          <w:tcPr>
            <w:tcW w:w="9582" w:type="dxa"/>
            <w:gridSpan w:val="2"/>
          </w:tcPr>
          <w:p w:rsidR="00353ED9" w:rsidRPr="003810BA" w:rsidRDefault="00353ED9" w:rsidP="00560D91">
            <w:pPr>
              <w:pStyle w:val="ListParagraph"/>
              <w:spacing w:after="160" w:line="259" w:lineRule="auto"/>
              <w:ind w:left="20"/>
              <w:rPr>
                <w:color w:val="auto"/>
              </w:rPr>
            </w:pPr>
            <w:r w:rsidRPr="003810BA">
              <w:rPr>
                <w:color w:val="auto"/>
              </w:rPr>
              <w:t>ZINĀŠANAS:</w:t>
            </w:r>
          </w:p>
          <w:p w:rsidR="00353ED9" w:rsidRPr="003810BA" w:rsidRDefault="00353ED9" w:rsidP="00560D91">
            <w:pPr>
              <w:pStyle w:val="ListParagraph"/>
              <w:spacing w:after="160" w:line="259" w:lineRule="auto"/>
              <w:ind w:left="20"/>
              <w:rPr>
                <w:color w:val="auto"/>
              </w:rPr>
            </w:pPr>
            <w:r w:rsidRPr="003810BA">
              <w:rPr>
                <w:color w:val="auto"/>
              </w:rPr>
              <w:t>Studējošie:</w:t>
            </w:r>
          </w:p>
          <w:p w:rsidR="00353ED9" w:rsidRPr="003810BA" w:rsidRDefault="00353ED9" w:rsidP="00560D91">
            <w:pPr>
              <w:pStyle w:val="ListParagraph"/>
              <w:spacing w:after="160" w:line="259" w:lineRule="auto"/>
              <w:ind w:left="20"/>
              <w:rPr>
                <w:color w:val="auto"/>
              </w:rPr>
            </w:pPr>
            <w:r w:rsidRPr="003810BA">
              <w:rPr>
                <w:color w:val="auto"/>
              </w:rPr>
              <w:t>•</w:t>
            </w:r>
            <w:r w:rsidR="00E156B2">
              <w:t xml:space="preserve"> iegūst zināšanas par </w:t>
            </w:r>
            <w:r w:rsidR="00E156B2" w:rsidRPr="00E156B2">
              <w:rPr>
                <w:color w:val="auto"/>
              </w:rPr>
              <w:t>augu valsts sistemātiku un galvenajām sūnaugu, sporaugu un sēklaugu taksonomiskajām grupām un to pārstāvjiem</w:t>
            </w:r>
            <w:r w:rsidRPr="003810BA">
              <w:rPr>
                <w:color w:val="auto"/>
              </w:rPr>
              <w:t>;</w:t>
            </w:r>
          </w:p>
          <w:p w:rsidR="00353ED9" w:rsidRPr="003810BA" w:rsidRDefault="00353ED9" w:rsidP="00560D91">
            <w:pPr>
              <w:pStyle w:val="ListParagraph"/>
              <w:spacing w:after="240" w:line="259" w:lineRule="auto"/>
              <w:ind w:left="20"/>
              <w:rPr>
                <w:color w:val="auto"/>
              </w:rPr>
            </w:pPr>
            <w:r w:rsidRPr="003810BA">
              <w:rPr>
                <w:color w:val="auto"/>
              </w:rPr>
              <w:t xml:space="preserve">• Apgūst </w:t>
            </w:r>
            <w:r w:rsidR="00C536B7">
              <w:t>n</w:t>
            </w:r>
            <w:r w:rsidR="00C536B7" w:rsidRPr="00C536B7">
              <w:rPr>
                <w:color w:val="auto"/>
              </w:rPr>
              <w:t>oteikšanā būtiskāko morfoloģisko un anatomisko struktūru īpatnības.</w:t>
            </w:r>
          </w:p>
          <w:p w:rsidR="00353ED9" w:rsidRPr="003810BA" w:rsidRDefault="00353ED9" w:rsidP="00560D91">
            <w:pPr>
              <w:pStyle w:val="ListParagraph"/>
              <w:spacing w:line="259" w:lineRule="auto"/>
              <w:ind w:left="20"/>
              <w:rPr>
                <w:color w:val="auto"/>
              </w:rPr>
            </w:pPr>
            <w:r w:rsidRPr="003810BA">
              <w:rPr>
                <w:color w:val="auto"/>
              </w:rPr>
              <w:t xml:space="preserve"> PRASMES:</w:t>
            </w:r>
          </w:p>
          <w:p w:rsidR="00353ED9" w:rsidRDefault="00353ED9" w:rsidP="00560D91">
            <w:pPr>
              <w:spacing w:after="160" w:line="259" w:lineRule="auto"/>
            </w:pPr>
            <w:r w:rsidRPr="003810BA">
              <w:t xml:space="preserve">•Spēj </w:t>
            </w:r>
            <w:r w:rsidR="00C536B7" w:rsidRPr="00C536B7">
              <w:t>iepazīst botānisko pētījumu metodiku un praktisko nozīmi dabā un cilvēka dzīvē.</w:t>
            </w:r>
          </w:p>
          <w:p w:rsidR="00C536B7" w:rsidRDefault="00C536B7" w:rsidP="00C536B7">
            <w:pPr>
              <w:spacing w:after="160" w:line="259" w:lineRule="auto"/>
            </w:pPr>
            <w:r w:rsidRPr="003810BA">
              <w:t xml:space="preserve">•Spēj </w:t>
            </w:r>
            <w:r w:rsidR="003E18B6">
              <w:t>atpazīt un noteikt dažādas augu grupas.</w:t>
            </w:r>
          </w:p>
          <w:p w:rsidR="00353ED9" w:rsidRPr="003810BA" w:rsidRDefault="00353ED9" w:rsidP="00560D91">
            <w:pPr>
              <w:pStyle w:val="ListParagraph"/>
              <w:spacing w:after="160" w:line="259" w:lineRule="auto"/>
              <w:ind w:left="20"/>
              <w:rPr>
                <w:color w:val="auto"/>
              </w:rPr>
            </w:pPr>
            <w:r w:rsidRPr="003810BA">
              <w:rPr>
                <w:color w:val="auto"/>
              </w:rPr>
              <w:t xml:space="preserve">KOMPETENCE: </w:t>
            </w:r>
          </w:p>
          <w:p w:rsidR="00353ED9" w:rsidRPr="003810BA" w:rsidRDefault="00353ED9" w:rsidP="00560D91">
            <w:pPr>
              <w:pStyle w:val="ListParagraph"/>
              <w:spacing w:after="160" w:line="259" w:lineRule="auto"/>
              <w:ind w:left="20"/>
              <w:rPr>
                <w:color w:val="auto"/>
              </w:rPr>
            </w:pPr>
            <w:r w:rsidRPr="003810BA">
              <w:rPr>
                <w:color w:val="auto"/>
              </w:rPr>
              <w:t xml:space="preserve"> •Orientējas augu </w:t>
            </w:r>
            <w:r w:rsidR="00C536B7">
              <w:rPr>
                <w:color w:val="auto"/>
              </w:rPr>
              <w:t>taksonomijā un sistemātikā.</w:t>
            </w:r>
          </w:p>
          <w:p w:rsidR="00353ED9" w:rsidRPr="003810BA" w:rsidRDefault="00353ED9" w:rsidP="00560D91">
            <w:pPr>
              <w:pStyle w:val="ListParagraph"/>
              <w:spacing w:after="160" w:line="259" w:lineRule="auto"/>
              <w:ind w:left="20"/>
              <w:rPr>
                <w:color w:val="auto"/>
              </w:rPr>
            </w:pPr>
            <w:r w:rsidRPr="003810BA">
              <w:rPr>
                <w:color w:val="auto"/>
              </w:rPr>
              <w:t xml:space="preserve"> •Spēj patstāvīgi strādāt ar zinātnisko literatūru augu anatomijas un morfoloģijas jomā</w:t>
            </w:r>
          </w:p>
        </w:tc>
      </w:tr>
      <w:tr w:rsidR="00353ED9" w:rsidRPr="00026C21" w:rsidTr="00560D91">
        <w:trPr>
          <w:jc w:val="center"/>
        </w:trPr>
        <w:tc>
          <w:tcPr>
            <w:tcW w:w="9582" w:type="dxa"/>
            <w:gridSpan w:val="2"/>
          </w:tcPr>
          <w:p w:rsidR="00353ED9" w:rsidRPr="00026C21" w:rsidRDefault="00353ED9" w:rsidP="00560D91">
            <w:pPr>
              <w:pStyle w:val="Nosaukumi"/>
            </w:pPr>
            <w:r w:rsidRPr="00026C21">
              <w:t>Studējošo patstāvīgo darbu organizācijas un uzdevumu raksturojums</w:t>
            </w:r>
          </w:p>
        </w:tc>
      </w:tr>
      <w:tr w:rsidR="00353ED9" w:rsidRPr="00026C21" w:rsidTr="00560D91">
        <w:trPr>
          <w:jc w:val="center"/>
        </w:trPr>
        <w:tc>
          <w:tcPr>
            <w:tcW w:w="9582" w:type="dxa"/>
            <w:gridSpan w:val="2"/>
          </w:tcPr>
          <w:p w:rsidR="00353ED9" w:rsidRPr="00026C21" w:rsidRDefault="00353ED9" w:rsidP="00560D91">
            <w:pPr>
              <w:spacing w:after="160" w:line="259" w:lineRule="auto"/>
            </w:pPr>
            <w:r w:rsidRPr="003810BA">
              <w:t>Pirms katras nodarbības studējošie iepazīstas ar nodarbības tematu un atbilstošo zinātnisko un mācību literatūru.</w:t>
            </w:r>
          </w:p>
        </w:tc>
      </w:tr>
      <w:tr w:rsidR="00353ED9" w:rsidRPr="00026C21" w:rsidTr="00560D91">
        <w:trPr>
          <w:jc w:val="center"/>
        </w:trPr>
        <w:tc>
          <w:tcPr>
            <w:tcW w:w="9582" w:type="dxa"/>
            <w:gridSpan w:val="2"/>
          </w:tcPr>
          <w:p w:rsidR="00353ED9" w:rsidRPr="00026C21" w:rsidRDefault="00353ED9" w:rsidP="00560D91">
            <w:pPr>
              <w:pStyle w:val="Nosaukumi"/>
            </w:pPr>
            <w:r w:rsidRPr="00026C21">
              <w:t>Prasības kredītpunktu iegūšanai</w:t>
            </w:r>
          </w:p>
        </w:tc>
      </w:tr>
      <w:tr w:rsidR="00353ED9" w:rsidRPr="00026C21" w:rsidTr="00560D91">
        <w:trPr>
          <w:jc w:val="center"/>
        </w:trPr>
        <w:tc>
          <w:tcPr>
            <w:tcW w:w="9582" w:type="dxa"/>
            <w:gridSpan w:val="2"/>
          </w:tcPr>
          <w:p w:rsidR="00353ED9" w:rsidRPr="00026C21" w:rsidRDefault="00353ED9" w:rsidP="00560D91">
            <w:pPr>
              <w:rPr>
                <w:color w:val="0070C0"/>
              </w:rPr>
            </w:pPr>
            <w:r>
              <w:rPr>
                <w:color w:val="0070C0"/>
              </w:rPr>
              <w:t xml:space="preserve"> </w:t>
            </w:r>
          </w:p>
          <w:p w:rsidR="00353ED9" w:rsidRPr="00A86228" w:rsidRDefault="00353ED9" w:rsidP="00560D91">
            <w:r w:rsidRPr="00A86228">
              <w:t>STUDIJU REZULTĀTU VĒRTĒŠANAS KRITĒRIJI</w:t>
            </w:r>
          </w:p>
          <w:p w:rsidR="00353ED9" w:rsidRPr="00A86228" w:rsidRDefault="00353ED9" w:rsidP="00560D91"/>
          <w:p w:rsidR="00353ED9" w:rsidRPr="00A86228" w:rsidRDefault="00353ED9" w:rsidP="00560D91">
            <w:pPr>
              <w:rPr>
                <w:rFonts w:eastAsia="Times New Roman"/>
              </w:rPr>
            </w:pPr>
            <w:r w:rsidRPr="00A86228">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353ED9" w:rsidRPr="00A86228" w:rsidRDefault="00353ED9" w:rsidP="00560D91"/>
          <w:p w:rsidR="00353ED9" w:rsidRPr="00A86228" w:rsidRDefault="00353ED9" w:rsidP="00560D91"/>
          <w:p w:rsidR="00353ED9" w:rsidRPr="00A86228" w:rsidRDefault="00353ED9" w:rsidP="00560D91">
            <w:r w:rsidRPr="00A86228">
              <w:t>STUDIJU REZULTĀTU VĒRTĒŠANA</w:t>
            </w:r>
          </w:p>
          <w:p w:rsidR="00353ED9" w:rsidRPr="00026C21" w:rsidRDefault="00353ED9" w:rsidP="00560D91">
            <w:pPr>
              <w:rPr>
                <w:color w:val="0070C0"/>
              </w:rPr>
            </w:pPr>
            <w:r w:rsidRPr="00A86228">
              <w:t>Apgūts teorētiskais kurss, izpildīti un ieskaitīti laboratorijas darbi, nokārtots eksāmens</w:t>
            </w:r>
          </w:p>
          <w:p w:rsidR="00353ED9" w:rsidRPr="00026C21" w:rsidRDefault="00353ED9" w:rsidP="00560D91">
            <w:pPr>
              <w:textAlignment w:val="baseline"/>
              <w:rPr>
                <w:bCs w:val="0"/>
                <w:iCs w:val="0"/>
                <w:color w:val="0070C0"/>
              </w:rPr>
            </w:pPr>
          </w:p>
        </w:tc>
      </w:tr>
      <w:tr w:rsidR="00353ED9" w:rsidRPr="00026C21" w:rsidTr="00560D91">
        <w:trPr>
          <w:jc w:val="center"/>
        </w:trPr>
        <w:tc>
          <w:tcPr>
            <w:tcW w:w="9582" w:type="dxa"/>
            <w:gridSpan w:val="2"/>
          </w:tcPr>
          <w:p w:rsidR="00353ED9" w:rsidRPr="00026C21" w:rsidRDefault="00353ED9" w:rsidP="00560D91">
            <w:pPr>
              <w:pStyle w:val="Nosaukumi"/>
            </w:pPr>
            <w:r w:rsidRPr="00026C21">
              <w:t>Kursa saturs</w:t>
            </w:r>
          </w:p>
        </w:tc>
      </w:tr>
      <w:tr w:rsidR="00353ED9" w:rsidRPr="00026C21" w:rsidTr="00560D91">
        <w:trPr>
          <w:jc w:val="center"/>
        </w:trPr>
        <w:tc>
          <w:tcPr>
            <w:tcW w:w="9582" w:type="dxa"/>
            <w:gridSpan w:val="2"/>
          </w:tcPr>
          <w:p w:rsidR="00353ED9" w:rsidRPr="003810BA" w:rsidRDefault="0064767B" w:rsidP="00560D91">
            <w:pPr>
              <w:ind w:left="34"/>
              <w:jc w:val="both"/>
              <w:rPr>
                <w:i/>
                <w:lang w:eastAsia="ko-KR"/>
              </w:rPr>
            </w:pPr>
            <w:r>
              <w:rPr>
                <w:i/>
                <w:lang w:eastAsia="ko-KR"/>
              </w:rPr>
              <w:t>L8</w:t>
            </w:r>
            <w:r w:rsidR="00353ED9">
              <w:rPr>
                <w:i/>
                <w:lang w:eastAsia="ko-KR"/>
              </w:rPr>
              <w:t>, Ld24</w:t>
            </w:r>
            <w:r>
              <w:rPr>
                <w:i/>
                <w:lang w:eastAsia="ko-KR"/>
              </w:rPr>
              <w:t>, Pd 48</w:t>
            </w:r>
          </w:p>
          <w:p w:rsidR="003E18B6" w:rsidRPr="003E18B6" w:rsidRDefault="003E18B6" w:rsidP="003E18B6">
            <w:pPr>
              <w:ind w:left="34"/>
              <w:jc w:val="both"/>
              <w:rPr>
                <w:i/>
                <w:lang w:eastAsia="ko-KR"/>
              </w:rPr>
            </w:pPr>
            <w:r w:rsidRPr="003E18B6">
              <w:rPr>
                <w:i/>
                <w:lang w:eastAsia="ko-KR"/>
              </w:rPr>
              <w:t>rīniju (Rhyniophyta), staipekņu (Lycopodiophyta), kosu (Eqiusetophyta), paparžu (Polypodiophyta) nodalījumi. Vispārīgs raksturojums, sastopamība Latvijas florā.</w:t>
            </w:r>
          </w:p>
          <w:p w:rsidR="003E18B6" w:rsidRPr="003E18B6" w:rsidRDefault="003E18B6" w:rsidP="003E18B6">
            <w:pPr>
              <w:ind w:left="34"/>
              <w:jc w:val="both"/>
              <w:rPr>
                <w:i/>
                <w:lang w:eastAsia="ko-KR"/>
              </w:rPr>
            </w:pPr>
            <w:r w:rsidRPr="003E18B6">
              <w:rPr>
                <w:i/>
                <w:lang w:eastAsia="ko-KR"/>
              </w:rPr>
              <w:t>Kailsēkļu nodalījums (Pinophyta). Kailsēkļu uzbūves īpatnības, filoģenēze. Sēklpaparžu klase, Cikadeju klase, Benetītu klase, Gnetu klase, Ginku klase, Skujkoku klase.</w:t>
            </w:r>
          </w:p>
          <w:p w:rsidR="003E18B6" w:rsidRPr="003E18B6" w:rsidRDefault="003E18B6" w:rsidP="003E18B6">
            <w:pPr>
              <w:ind w:left="34"/>
              <w:jc w:val="both"/>
              <w:rPr>
                <w:i/>
                <w:lang w:eastAsia="ko-KR"/>
              </w:rPr>
            </w:pPr>
            <w:r w:rsidRPr="003E18B6">
              <w:rPr>
                <w:i/>
                <w:lang w:eastAsia="ko-KR"/>
              </w:rPr>
              <w:t>Segsēkļu nodalījums, tā raksturojums.</w:t>
            </w:r>
          </w:p>
          <w:p w:rsidR="003E18B6" w:rsidRPr="003E18B6" w:rsidRDefault="003E18B6" w:rsidP="003E18B6">
            <w:pPr>
              <w:ind w:left="34"/>
              <w:jc w:val="both"/>
              <w:rPr>
                <w:i/>
                <w:lang w:eastAsia="ko-KR"/>
              </w:rPr>
            </w:pPr>
            <w:r w:rsidRPr="003E18B6">
              <w:rPr>
                <w:i/>
                <w:lang w:eastAsia="ko-KR"/>
              </w:rPr>
              <w:lastRenderedPageBreak/>
              <w:t>Segsēkļu nodalījums (Magnoliophyta). Segsēkļu izcelšanās hipotēzes.</w:t>
            </w:r>
          </w:p>
          <w:p w:rsidR="003E18B6" w:rsidRPr="003E18B6" w:rsidRDefault="003E18B6" w:rsidP="003E18B6">
            <w:pPr>
              <w:ind w:left="34"/>
              <w:jc w:val="both"/>
              <w:rPr>
                <w:i/>
                <w:lang w:eastAsia="ko-KR"/>
              </w:rPr>
            </w:pPr>
            <w:r w:rsidRPr="003E18B6">
              <w:rPr>
                <w:i/>
                <w:lang w:eastAsia="ko-KR"/>
              </w:rPr>
              <w:t>Divdīgļlapju klase (Magnoliopsida). Divdīgļlapju uzbūves īpatnības, filoģenēze. Magnoliju, Gnudegu, Neļķu, Burvjulazdu, Dilēniju, Rožu, Panātru un Asteru apakšklases, svarīgāko Latvijā pārstāvēto dzimtu raksturīgākās morfoloģiskās īpatnības.</w:t>
            </w:r>
          </w:p>
          <w:p w:rsidR="00353ED9" w:rsidRPr="003810BA" w:rsidRDefault="003E18B6" w:rsidP="003E18B6">
            <w:pPr>
              <w:ind w:left="34"/>
              <w:jc w:val="both"/>
              <w:rPr>
                <w:i/>
                <w:lang w:eastAsia="ko-KR"/>
              </w:rPr>
            </w:pPr>
            <w:r w:rsidRPr="003E18B6">
              <w:rPr>
                <w:i/>
                <w:lang w:eastAsia="ko-KR"/>
              </w:rPr>
              <w:t>Viendīgļlapju klase (Liliopsida). Viendīgļlapju uzbūves īpatnības, filoģenēze. Cirveņu, Areku, Liliju un Komelīnu apakšklases, lielākās dzimtas, to pārstāvji, nozīme dabā un cilvēka dzīvē.</w:t>
            </w:r>
          </w:p>
          <w:p w:rsidR="00353ED9" w:rsidRPr="003810BA" w:rsidRDefault="00353ED9" w:rsidP="00560D91">
            <w:pPr>
              <w:ind w:left="34"/>
              <w:jc w:val="both"/>
              <w:rPr>
                <w:i/>
                <w:lang w:eastAsia="ko-KR"/>
              </w:rPr>
            </w:pPr>
            <w:r w:rsidRPr="003810BA">
              <w:rPr>
                <w:i/>
                <w:lang w:eastAsia="ko-KR"/>
              </w:rPr>
              <w:t>L -  lekcija</w:t>
            </w:r>
          </w:p>
          <w:p w:rsidR="00353ED9" w:rsidRPr="003810BA" w:rsidRDefault="00353ED9" w:rsidP="00560D91">
            <w:pPr>
              <w:ind w:left="34"/>
              <w:jc w:val="both"/>
              <w:rPr>
                <w:i/>
                <w:lang w:eastAsia="ko-KR"/>
              </w:rPr>
            </w:pPr>
            <w:r w:rsidRPr="003810BA">
              <w:rPr>
                <w:i/>
                <w:lang w:eastAsia="ko-KR"/>
              </w:rPr>
              <w:t>Ld – laboratorijas darbi</w:t>
            </w:r>
          </w:p>
          <w:p w:rsidR="00353ED9" w:rsidRPr="00026C21" w:rsidRDefault="00353ED9" w:rsidP="00560D91">
            <w:pPr>
              <w:spacing w:after="160" w:line="259" w:lineRule="auto"/>
              <w:ind w:left="34"/>
              <w:rPr>
                <w:color w:val="0070C0"/>
              </w:rPr>
            </w:pPr>
          </w:p>
        </w:tc>
      </w:tr>
      <w:tr w:rsidR="00353ED9" w:rsidRPr="00026C21" w:rsidTr="00560D91">
        <w:trPr>
          <w:jc w:val="center"/>
        </w:trPr>
        <w:tc>
          <w:tcPr>
            <w:tcW w:w="9582" w:type="dxa"/>
            <w:gridSpan w:val="2"/>
          </w:tcPr>
          <w:p w:rsidR="00353ED9" w:rsidRPr="00026C21" w:rsidRDefault="00353ED9" w:rsidP="00560D91">
            <w:pPr>
              <w:pStyle w:val="Nosaukumi"/>
            </w:pPr>
            <w:r w:rsidRPr="00026C21">
              <w:lastRenderedPageBreak/>
              <w:t>Obligāti izmantojamie informācijas avoti</w:t>
            </w:r>
          </w:p>
        </w:tc>
      </w:tr>
      <w:tr w:rsidR="00353ED9" w:rsidRPr="00026C21" w:rsidTr="00560D91">
        <w:trPr>
          <w:jc w:val="center"/>
        </w:trPr>
        <w:tc>
          <w:tcPr>
            <w:tcW w:w="9582" w:type="dxa"/>
            <w:gridSpan w:val="2"/>
          </w:tcPr>
          <w:p w:rsidR="001D5F4C" w:rsidRDefault="001D5F4C" w:rsidP="005A574D">
            <w:pPr>
              <w:pStyle w:val="ListParagraph"/>
              <w:numPr>
                <w:ilvl w:val="0"/>
                <w:numId w:val="1"/>
              </w:numPr>
              <w:spacing w:line="259" w:lineRule="auto"/>
            </w:pPr>
            <w:r>
              <w:t>Ābele G. Augstāko augu sistemātika. Laboratorijas darbi. Rīga, LVU, 1973</w:t>
            </w:r>
          </w:p>
          <w:p w:rsidR="001D5F4C" w:rsidRDefault="001D5F4C" w:rsidP="005A574D">
            <w:pPr>
              <w:pStyle w:val="ListParagraph"/>
              <w:numPr>
                <w:ilvl w:val="0"/>
                <w:numId w:val="1"/>
              </w:numPr>
              <w:spacing w:line="259" w:lineRule="auto"/>
            </w:pPr>
            <w:r>
              <w:t>Ābele G., Piterāns A. Augstāko augu morfoloģijas un sistemātikas praktikums. Riga, Zvaigzne, 1982</w:t>
            </w:r>
          </w:p>
          <w:p w:rsidR="001D5F4C" w:rsidRDefault="001D5F4C" w:rsidP="005A574D">
            <w:pPr>
              <w:pStyle w:val="ListParagraph"/>
              <w:numPr>
                <w:ilvl w:val="0"/>
                <w:numId w:val="1"/>
              </w:numPr>
              <w:spacing w:line="259" w:lineRule="auto"/>
            </w:pPr>
            <w:r>
              <w:t>Ābele G., Piterāns A. Augstāko augu morfoloģijas un sistemātikas praktikums. Riga, Zvaigzne, 1982</w:t>
            </w:r>
          </w:p>
          <w:p w:rsidR="001D5F4C" w:rsidRDefault="001D5F4C" w:rsidP="005A574D">
            <w:pPr>
              <w:pStyle w:val="ListParagraph"/>
              <w:numPr>
                <w:ilvl w:val="0"/>
                <w:numId w:val="1"/>
              </w:numPr>
              <w:spacing w:line="259" w:lineRule="auto"/>
            </w:pPr>
            <w:r>
              <w:t>Gavrilova, Ģ., Šulcs, V. 1999. Latvijas vaskulāro augu flora: Taksonu saraksts. Rīga, Latv. Akad. b-ka, 136 lpp.</w:t>
            </w:r>
          </w:p>
          <w:p w:rsidR="001D5F4C" w:rsidRDefault="001D5F4C" w:rsidP="005A574D">
            <w:pPr>
              <w:pStyle w:val="ListParagraph"/>
              <w:numPr>
                <w:ilvl w:val="0"/>
                <w:numId w:val="1"/>
              </w:numPr>
              <w:spacing w:line="259" w:lineRule="auto"/>
            </w:pPr>
            <w:r>
              <w:t>Gurcharan Singh. 2006, Plant systematics. Theory and practice. Oxford &amp;IBH Publishing Ltd., 518 p.</w:t>
            </w:r>
          </w:p>
          <w:p w:rsidR="001D5F4C" w:rsidRDefault="001D5F4C" w:rsidP="005A574D">
            <w:pPr>
              <w:pStyle w:val="ListParagraph"/>
              <w:numPr>
                <w:ilvl w:val="0"/>
                <w:numId w:val="1"/>
              </w:numPr>
              <w:spacing w:line="259" w:lineRule="auto"/>
            </w:pPr>
            <w:r>
              <w:t>Jones S. B., Luchsinger A. E. 1986, Plant Systematics, McGraw-Hill Book company, 512 p.</w:t>
            </w:r>
          </w:p>
          <w:p w:rsidR="001D5F4C" w:rsidRDefault="001D5F4C" w:rsidP="005A574D">
            <w:pPr>
              <w:pStyle w:val="ListParagraph"/>
              <w:numPr>
                <w:ilvl w:val="0"/>
                <w:numId w:val="1"/>
              </w:numPr>
              <w:spacing w:line="259" w:lineRule="auto"/>
            </w:pPr>
            <w:r>
              <w:t>Judd W. S., Campbell C. S., Kellog E. A., Stevens P. F. 1999. Plant systematics. A. phylogenetic approach. Sinauer Associates Publishers, 464 p.</w:t>
            </w:r>
          </w:p>
          <w:p w:rsidR="001D5F4C" w:rsidRDefault="001D5F4C" w:rsidP="005A574D">
            <w:pPr>
              <w:pStyle w:val="ListParagraph"/>
              <w:numPr>
                <w:ilvl w:val="0"/>
                <w:numId w:val="1"/>
              </w:numPr>
              <w:spacing w:line="259" w:lineRule="auto"/>
            </w:pPr>
            <w:r>
              <w:t>Langenfelds V., Ozoloņa E., Ābele G. 1973. Augstāko augu sistemātika, Rīga, Zvaigzne,</w:t>
            </w:r>
          </w:p>
          <w:p w:rsidR="001D5F4C" w:rsidRDefault="001D5F4C" w:rsidP="005A574D">
            <w:pPr>
              <w:pStyle w:val="ListParagraph"/>
              <w:numPr>
                <w:ilvl w:val="0"/>
                <w:numId w:val="1"/>
              </w:numPr>
              <w:spacing w:line="259" w:lineRule="auto"/>
            </w:pPr>
            <w:r>
              <w:t>Madera S. Bioloģija. 1. - 3. daļa. Rīga, Zvaigzne ABC, 2000</w:t>
            </w:r>
          </w:p>
          <w:p w:rsidR="00353ED9" w:rsidRPr="00026C21" w:rsidRDefault="001D5F4C" w:rsidP="005A574D">
            <w:pPr>
              <w:pStyle w:val="ListParagraph"/>
              <w:numPr>
                <w:ilvl w:val="0"/>
                <w:numId w:val="1"/>
              </w:numPr>
              <w:spacing w:line="259" w:lineRule="auto"/>
            </w:pPr>
            <w:r>
              <w:t>Willis. K. J., McElwain J. C. The Evolution of Plants. 2005, Oxford University press, 378 p.</w:t>
            </w:r>
          </w:p>
        </w:tc>
      </w:tr>
      <w:tr w:rsidR="00353ED9" w:rsidRPr="00026C21" w:rsidTr="00560D91">
        <w:trPr>
          <w:jc w:val="center"/>
        </w:trPr>
        <w:tc>
          <w:tcPr>
            <w:tcW w:w="9582" w:type="dxa"/>
            <w:gridSpan w:val="2"/>
          </w:tcPr>
          <w:p w:rsidR="00353ED9" w:rsidRPr="00026C21" w:rsidRDefault="00353ED9" w:rsidP="00560D91">
            <w:pPr>
              <w:pStyle w:val="Nosaukumi"/>
            </w:pPr>
            <w:r w:rsidRPr="00026C21">
              <w:t>Papildus informācijas avoti</w:t>
            </w:r>
          </w:p>
        </w:tc>
      </w:tr>
      <w:tr w:rsidR="00353ED9" w:rsidRPr="00026C21" w:rsidTr="00560D91">
        <w:trPr>
          <w:jc w:val="center"/>
        </w:trPr>
        <w:tc>
          <w:tcPr>
            <w:tcW w:w="9582" w:type="dxa"/>
            <w:gridSpan w:val="2"/>
          </w:tcPr>
          <w:p w:rsidR="001D5F4C" w:rsidRDefault="001D5F4C" w:rsidP="00F61FB7">
            <w:pPr>
              <w:pStyle w:val="ListParagraph"/>
              <w:numPr>
                <w:ilvl w:val="0"/>
                <w:numId w:val="2"/>
              </w:numPr>
              <w:spacing w:line="259" w:lineRule="auto"/>
            </w:pPr>
            <w:r>
              <w:t>Gavrilova, Ģ. 1999. Latvijas vaskulāro augu flora: Neļķu dzimta (Caryophyllaceae). -Rīga: Latvijas Universitāte, 104 lpp.</w:t>
            </w:r>
          </w:p>
          <w:p w:rsidR="001D5F4C" w:rsidRDefault="001D5F4C" w:rsidP="00F61FB7">
            <w:pPr>
              <w:pStyle w:val="ListParagraph"/>
              <w:numPr>
                <w:ilvl w:val="0"/>
                <w:numId w:val="2"/>
              </w:numPr>
              <w:spacing w:line="259" w:lineRule="auto"/>
            </w:pPr>
            <w:r>
              <w:t>Gavrilova, Ģ. 2001. Latvijas vaskulāro augu flora: Sūreņu dzimta (Polygonaceae), Portulaku dzimta (Potulacaceae). -Rīga: Latvijas Universitāte, 80 lpp.</w:t>
            </w:r>
          </w:p>
          <w:p w:rsidR="001D5F4C" w:rsidRDefault="001D5F4C" w:rsidP="00F61FB7">
            <w:pPr>
              <w:pStyle w:val="ListParagraph"/>
              <w:numPr>
                <w:ilvl w:val="0"/>
                <w:numId w:val="2"/>
              </w:numPr>
              <w:spacing w:line="259" w:lineRule="auto"/>
            </w:pPr>
            <w:r>
              <w:t>Cepurīte B. 2003. Latvijas vaskulāro augu flora: Skarbjlapju dzimta (Boraginaceae). -Rīga: Latvijas Universitāte, 76 lpp.</w:t>
            </w:r>
          </w:p>
          <w:p w:rsidR="001D5F4C" w:rsidRDefault="001D5F4C" w:rsidP="00F61FB7">
            <w:pPr>
              <w:pStyle w:val="ListParagraph"/>
              <w:numPr>
                <w:ilvl w:val="0"/>
                <w:numId w:val="2"/>
              </w:numPr>
              <w:spacing w:line="259" w:lineRule="auto"/>
            </w:pPr>
            <w:r>
              <w:t>Gavrilova Ģ. Latvijas vaskulāro augu flora: Gandreņu dzimta (Geraniaceae), Verbēnu dzimta (Verbenaceae), Biezlapju dzimta (Crassulaceae) - Rīga: Latvijas Universitāte.</w:t>
            </w:r>
          </w:p>
          <w:p w:rsidR="001D5F4C" w:rsidRDefault="001D5F4C" w:rsidP="00F61FB7">
            <w:pPr>
              <w:pStyle w:val="ListParagraph"/>
              <w:numPr>
                <w:ilvl w:val="0"/>
                <w:numId w:val="2"/>
              </w:numPr>
              <w:spacing w:line="259" w:lineRule="auto"/>
            </w:pPr>
            <w:r>
              <w:t>Baroniņa V. 2000. Latvijas vaskulāro augu flora: Grīšļi (Carex). -Rīga: Latvijas Universitāte.</w:t>
            </w:r>
          </w:p>
          <w:p w:rsidR="001D5F4C" w:rsidRDefault="001D5F4C" w:rsidP="00F61FB7">
            <w:pPr>
              <w:pStyle w:val="ListParagraph"/>
              <w:numPr>
                <w:ilvl w:val="0"/>
                <w:numId w:val="2"/>
              </w:numPr>
              <w:spacing w:line="259" w:lineRule="auto"/>
            </w:pPr>
            <w:r>
              <w:t>Pētersone, A., Birkmane, K. 1980. Latvijas PSR augu noteicējs. Rīga, Zinātne. 589 lpp.</w:t>
            </w:r>
          </w:p>
          <w:p w:rsidR="001D5F4C" w:rsidRDefault="001D5F4C" w:rsidP="00F61FB7">
            <w:pPr>
              <w:pStyle w:val="ListParagraph"/>
              <w:numPr>
                <w:ilvl w:val="0"/>
                <w:numId w:val="2"/>
              </w:numPr>
              <w:spacing w:line="259" w:lineRule="auto"/>
            </w:pPr>
            <w:r>
              <w:t>Raven P.H., Evert RF., Eichorn S.E. 1997. Biology of Plants. Worth Publishers, Prague.</w:t>
            </w:r>
          </w:p>
          <w:p w:rsidR="001D5F4C" w:rsidRDefault="001D5F4C" w:rsidP="00F61FB7">
            <w:pPr>
              <w:pStyle w:val="ListParagraph"/>
              <w:numPr>
                <w:ilvl w:val="0"/>
                <w:numId w:val="2"/>
              </w:numPr>
              <w:spacing w:line="259" w:lineRule="auto"/>
            </w:pPr>
            <w:r>
              <w:t>Brayan G., Bowes A. A. 1996. Colour Atlas of Plant Structure. Mansos Publishing, London.</w:t>
            </w:r>
          </w:p>
          <w:p w:rsidR="001D5F4C" w:rsidRDefault="001D5F4C" w:rsidP="00F61FB7">
            <w:pPr>
              <w:pStyle w:val="ListParagraph"/>
              <w:numPr>
                <w:ilvl w:val="0"/>
                <w:numId w:val="2"/>
              </w:numPr>
              <w:spacing w:line="259" w:lineRule="auto"/>
            </w:pPr>
            <w:r>
              <w:t>Campbell N.A., Reece J.B. 2002. Biology. Pearson Benjamin Commings.</w:t>
            </w:r>
          </w:p>
          <w:p w:rsidR="001D5F4C" w:rsidRDefault="001D5F4C" w:rsidP="00F61FB7">
            <w:pPr>
              <w:pStyle w:val="ListParagraph"/>
              <w:numPr>
                <w:ilvl w:val="0"/>
                <w:numId w:val="2"/>
              </w:numPr>
              <w:spacing w:line="259" w:lineRule="auto"/>
            </w:pPr>
            <w:r>
              <w:t>Enciklopēdija ‘Latvijas daba’. 1994 – 1999. –Rīga: Latvijas enciklopēdija, 1 – 6.</w:t>
            </w:r>
          </w:p>
          <w:p w:rsidR="00353ED9" w:rsidRPr="00026C21" w:rsidRDefault="001D5F4C" w:rsidP="00F61FB7">
            <w:pPr>
              <w:pStyle w:val="ListParagraph"/>
              <w:numPr>
                <w:ilvl w:val="0"/>
                <w:numId w:val="2"/>
              </w:numPr>
              <w:spacing w:line="259" w:lineRule="auto"/>
            </w:pPr>
            <w:r>
              <w:t>Andrušaitis G. (Red.) 2003. Latvias Sarkanā grāmata. Vaskulārie augi. –Rīga, 692 lp</w:t>
            </w:r>
          </w:p>
        </w:tc>
      </w:tr>
      <w:tr w:rsidR="00353ED9" w:rsidRPr="00026C21" w:rsidTr="00560D91">
        <w:trPr>
          <w:jc w:val="center"/>
        </w:trPr>
        <w:tc>
          <w:tcPr>
            <w:tcW w:w="9582" w:type="dxa"/>
            <w:gridSpan w:val="2"/>
          </w:tcPr>
          <w:p w:rsidR="00353ED9" w:rsidRPr="00026C21" w:rsidRDefault="00353ED9" w:rsidP="00560D91">
            <w:pPr>
              <w:pStyle w:val="Nosaukumi"/>
            </w:pPr>
            <w:r w:rsidRPr="00026C21">
              <w:t>Periodika un citi informācijas avoti</w:t>
            </w:r>
          </w:p>
        </w:tc>
      </w:tr>
      <w:tr w:rsidR="00353ED9" w:rsidRPr="00026C21" w:rsidTr="00560D91">
        <w:trPr>
          <w:jc w:val="center"/>
        </w:trPr>
        <w:tc>
          <w:tcPr>
            <w:tcW w:w="9582" w:type="dxa"/>
            <w:gridSpan w:val="2"/>
          </w:tcPr>
          <w:p w:rsidR="001D5F4C" w:rsidRDefault="001D5F4C" w:rsidP="00F61FB7">
            <w:pPr>
              <w:pStyle w:val="ListParagraph"/>
              <w:numPr>
                <w:ilvl w:val="0"/>
                <w:numId w:val="3"/>
              </w:numPr>
              <w:spacing w:line="259" w:lineRule="auto"/>
            </w:pPr>
            <w:r>
              <w:t>Latvijas veģetācija. Rakstu krājums. –Rīga, Latvijas Universitāte, 1 – 21 sēj.</w:t>
            </w:r>
          </w:p>
          <w:p w:rsidR="001D5F4C" w:rsidRDefault="001D5F4C" w:rsidP="00F61FB7">
            <w:pPr>
              <w:pStyle w:val="ListParagraph"/>
              <w:numPr>
                <w:ilvl w:val="0"/>
                <w:numId w:val="3"/>
              </w:numPr>
              <w:spacing w:line="259" w:lineRule="auto"/>
            </w:pPr>
            <w:r>
              <w:t>Acta biologica Universitatis Daugavpiliensis. –Daugavpils, Daugavpils Universitāte, 1 – 10 sēj.</w:t>
            </w:r>
          </w:p>
          <w:p w:rsidR="00353ED9" w:rsidRPr="00026C21" w:rsidRDefault="00F61FB7" w:rsidP="00F61FB7">
            <w:pPr>
              <w:pStyle w:val="ListParagraph"/>
              <w:numPr>
                <w:ilvl w:val="0"/>
                <w:numId w:val="3"/>
              </w:numPr>
              <w:spacing w:line="259" w:lineRule="auto"/>
            </w:pPr>
            <w:hyperlink r:id="rId7" w:history="1">
              <w:r w:rsidRPr="000F5448">
                <w:rPr>
                  <w:rStyle w:val="Hyperlink"/>
                </w:rPr>
                <w:t>http://www.latvijasdaba.lv</w:t>
              </w:r>
            </w:hyperlink>
            <w:bookmarkStart w:id="0" w:name="_GoBack"/>
            <w:bookmarkEnd w:id="0"/>
          </w:p>
        </w:tc>
      </w:tr>
      <w:tr w:rsidR="00353ED9" w:rsidRPr="00026C21" w:rsidTr="00560D91">
        <w:trPr>
          <w:jc w:val="center"/>
        </w:trPr>
        <w:tc>
          <w:tcPr>
            <w:tcW w:w="9582" w:type="dxa"/>
            <w:gridSpan w:val="2"/>
          </w:tcPr>
          <w:p w:rsidR="00353ED9" w:rsidRPr="00026C21" w:rsidRDefault="00353ED9" w:rsidP="00560D91">
            <w:pPr>
              <w:pStyle w:val="Nosaukumi"/>
            </w:pPr>
            <w:r w:rsidRPr="00026C21">
              <w:t>Piezīmes</w:t>
            </w:r>
          </w:p>
        </w:tc>
      </w:tr>
      <w:tr w:rsidR="00353ED9" w:rsidRPr="00026C21" w:rsidTr="00560D91">
        <w:trPr>
          <w:jc w:val="center"/>
        </w:trPr>
        <w:tc>
          <w:tcPr>
            <w:tcW w:w="9582" w:type="dxa"/>
            <w:gridSpan w:val="2"/>
          </w:tcPr>
          <w:p w:rsidR="00353ED9" w:rsidRPr="003810BA" w:rsidRDefault="00353ED9" w:rsidP="00560D91">
            <w:r w:rsidRPr="003810BA">
              <w:lastRenderedPageBreak/>
              <w:t>Akadēmiskā bakalaura studiju programma “Bioloģija”, A daļa</w:t>
            </w:r>
          </w:p>
          <w:p w:rsidR="00353ED9" w:rsidRPr="003810BA" w:rsidRDefault="00353ED9" w:rsidP="00560D91">
            <w:pPr>
              <w:rPr>
                <w:bCs w:val="0"/>
              </w:rPr>
            </w:pPr>
          </w:p>
          <w:p w:rsidR="00353ED9" w:rsidRPr="00026C21" w:rsidRDefault="00353ED9" w:rsidP="00560D91">
            <w:pPr>
              <w:rPr>
                <w:color w:val="0070C0"/>
              </w:rPr>
            </w:pPr>
            <w:r w:rsidRPr="003810BA">
              <w:t>Kurss tiek docēts latviešu valodā.</w:t>
            </w:r>
          </w:p>
        </w:tc>
      </w:tr>
    </w:tbl>
    <w:p w:rsidR="00353ED9" w:rsidRPr="00026C21" w:rsidRDefault="00353ED9" w:rsidP="00353ED9"/>
    <w:p w:rsidR="00353ED9" w:rsidRPr="00026C21" w:rsidRDefault="00353ED9" w:rsidP="00353ED9"/>
    <w:p w:rsidR="00353ED9" w:rsidRPr="00026C21" w:rsidRDefault="00353ED9" w:rsidP="00353ED9"/>
    <w:p w:rsidR="00252180" w:rsidRDefault="00252180"/>
    <w:sectPr w:rsidR="00252180"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201C" w:rsidRDefault="008F201C">
      <w:r>
        <w:separator/>
      </w:r>
    </w:p>
  </w:endnote>
  <w:endnote w:type="continuationSeparator" w:id="0">
    <w:p w:rsidR="008F201C" w:rsidRDefault="008F2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201C" w:rsidRDefault="008F201C">
      <w:r>
        <w:separator/>
      </w:r>
    </w:p>
  </w:footnote>
  <w:footnote w:type="continuationSeparator" w:id="0">
    <w:p w:rsidR="008F201C" w:rsidRDefault="008F20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8F201C" w:rsidP="007534EA">
    <w:pPr>
      <w:pStyle w:val="Header"/>
    </w:pPr>
  </w:p>
  <w:p w:rsidR="007B1FB4" w:rsidRPr="007B1FB4" w:rsidRDefault="008F201C" w:rsidP="007534EA">
    <w:pPr>
      <w:pStyle w:val="Header"/>
    </w:pPr>
  </w:p>
  <w:p w:rsidR="00982C4A" w:rsidRPr="00D66CC2" w:rsidRDefault="008F201C"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B24EF"/>
    <w:multiLevelType w:val="hybridMultilevel"/>
    <w:tmpl w:val="5B9CC24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 w15:restartNumberingAfterBreak="0">
    <w:nsid w:val="76852EF9"/>
    <w:multiLevelType w:val="hybridMultilevel"/>
    <w:tmpl w:val="AB2E80B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 w15:restartNumberingAfterBreak="0">
    <w:nsid w:val="78D31BAE"/>
    <w:multiLevelType w:val="hybridMultilevel"/>
    <w:tmpl w:val="3EEE90B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3ED9"/>
    <w:rsid w:val="001D5F4C"/>
    <w:rsid w:val="00252180"/>
    <w:rsid w:val="00353ED9"/>
    <w:rsid w:val="003E18B6"/>
    <w:rsid w:val="004C1D56"/>
    <w:rsid w:val="005A3BA0"/>
    <w:rsid w:val="005A574D"/>
    <w:rsid w:val="0061251F"/>
    <w:rsid w:val="0064767B"/>
    <w:rsid w:val="008858FC"/>
    <w:rsid w:val="00896D26"/>
    <w:rsid w:val="008F201C"/>
    <w:rsid w:val="00C536B7"/>
    <w:rsid w:val="00E156B2"/>
    <w:rsid w:val="00F61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69A95"/>
  <w15:docId w15:val="{A099DFE1-3764-4694-AF46-CEE7EBC45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3ED9"/>
    <w:pPr>
      <w:autoSpaceDE w:val="0"/>
      <w:autoSpaceDN w:val="0"/>
      <w:adjustRightInd w:val="0"/>
      <w:spacing w:after="0" w:line="240" w:lineRule="auto"/>
    </w:pPr>
    <w:rPr>
      <w:rFonts w:ascii="Times New Roman" w:hAnsi="Times New Roman" w:cs="Times New Roman"/>
      <w:bCs/>
      <w:iCs/>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3ED9"/>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53ED9"/>
    <w:pPr>
      <w:tabs>
        <w:tab w:val="center" w:pos="4153"/>
        <w:tab w:val="right" w:pos="8306"/>
      </w:tabs>
    </w:pPr>
  </w:style>
  <w:style w:type="character" w:customStyle="1" w:styleId="HeaderChar">
    <w:name w:val="Header Char"/>
    <w:basedOn w:val="DefaultParagraphFont"/>
    <w:link w:val="Header"/>
    <w:uiPriority w:val="99"/>
    <w:rsid w:val="00353ED9"/>
    <w:rPr>
      <w:rFonts w:ascii="Times New Roman" w:hAnsi="Times New Roman" w:cs="Times New Roman"/>
      <w:bCs/>
      <w:iCs/>
      <w:sz w:val="24"/>
      <w:szCs w:val="24"/>
      <w:lang w:val="lv-LV"/>
    </w:rPr>
  </w:style>
  <w:style w:type="paragraph" w:customStyle="1" w:styleId="Nosaukumi">
    <w:name w:val="Nosaukumi"/>
    <w:basedOn w:val="Normal"/>
    <w:qFormat/>
    <w:rsid w:val="00353ED9"/>
    <w:rPr>
      <w:b/>
      <w:bCs w:val="0"/>
      <w:i/>
      <w:iCs w:val="0"/>
    </w:rPr>
  </w:style>
  <w:style w:type="paragraph" w:customStyle="1" w:styleId="Nosaukumi2">
    <w:name w:val="Nosaukumi2"/>
    <w:basedOn w:val="Normal"/>
    <w:qFormat/>
    <w:rsid w:val="00353ED9"/>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353ED9"/>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353ED9"/>
    <w:rPr>
      <w:rFonts w:ascii="Times New Roman" w:eastAsia="Times New Roman" w:hAnsi="Times New Roman" w:cs="Times New Roman"/>
      <w:color w:val="000000" w:themeColor="text1"/>
      <w:sz w:val="24"/>
      <w:szCs w:val="24"/>
      <w:lang w:val="lv-LV" w:eastAsia="lv-LV"/>
    </w:rPr>
  </w:style>
  <w:style w:type="character" w:styleId="Hyperlink">
    <w:name w:val="Hyperlink"/>
    <w:basedOn w:val="DefaultParagraphFont"/>
    <w:uiPriority w:val="99"/>
    <w:unhideWhenUsed/>
    <w:rsid w:val="00F61FB7"/>
    <w:rPr>
      <w:color w:val="0563C1" w:themeColor="hyperlink"/>
      <w:u w:val="single"/>
    </w:rPr>
  </w:style>
  <w:style w:type="character" w:styleId="UnresolvedMention">
    <w:name w:val="Unresolved Mention"/>
    <w:basedOn w:val="DefaultParagraphFont"/>
    <w:uiPriority w:val="99"/>
    <w:semiHidden/>
    <w:unhideWhenUsed/>
    <w:rsid w:val="00F61F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atvijasdaba.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4408</Words>
  <Characters>2513</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Kristīna Aksjuta</dc:creator>
  <cp:lastModifiedBy>Admin</cp:lastModifiedBy>
  <cp:revision>6</cp:revision>
  <dcterms:created xsi:type="dcterms:W3CDTF">2023-12-14T08:48:00Z</dcterms:created>
  <dcterms:modified xsi:type="dcterms:W3CDTF">2023-12-14T11:55:00Z</dcterms:modified>
</cp:coreProperties>
</file>