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326" w:rsidRPr="0049086B" w:rsidRDefault="00221326" w:rsidP="00221326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221326" w:rsidRPr="0049086B" w:rsidRDefault="00221326" w:rsidP="00221326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221326" w:rsidRPr="00E13AEA" w:rsidRDefault="00221326" w:rsidP="00221326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221326" w:rsidRPr="0093308E" w:rsidRDefault="00221326" w:rsidP="00D445AF">
            <w:pPr>
              <w:rPr>
                <w:lang w:eastAsia="lv-LV"/>
              </w:rPr>
            </w:pPr>
            <w:r>
              <w:t>Dabas atpūtas stratēģija I</w:t>
            </w: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221326" w:rsidRPr="0093308E" w:rsidRDefault="00221326" w:rsidP="00D445AF">
            <w:pPr>
              <w:rPr>
                <w:lang w:eastAsia="lv-LV"/>
              </w:rPr>
            </w:pP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0711BD47D8504B92846910ABD72C358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221326" w:rsidRPr="0093308E" w:rsidRDefault="00221326" w:rsidP="00D445AF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</w:sdtContent>
        </w:sdt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221326" w:rsidRPr="0093308E" w:rsidRDefault="00221326" w:rsidP="00D445AF">
            <w:pPr>
              <w:rPr>
                <w:lang w:eastAsia="lv-LV"/>
              </w:rPr>
            </w:pPr>
            <w:r>
              <w:t>5.</w:t>
            </w: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221326" w:rsidRPr="0093308E" w:rsidRDefault="00221326" w:rsidP="00D445AF">
            <w:pPr>
              <w:rPr>
                <w:lang w:eastAsia="lv-LV"/>
              </w:rPr>
            </w:pPr>
            <w:r>
              <w:t>3</w:t>
            </w: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221326" w:rsidRPr="0093308E" w:rsidRDefault="00221326" w:rsidP="00D445AF">
            <w:r>
              <w:t>4.5</w:t>
            </w: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221326" w:rsidRPr="0093308E" w:rsidRDefault="00221326" w:rsidP="00D445AF">
            <w:pPr>
              <w:rPr>
                <w:lang w:eastAsia="lv-LV"/>
              </w:rPr>
            </w:pPr>
            <w:r>
              <w:t>48</w:t>
            </w: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221326" w:rsidRPr="0093308E" w:rsidRDefault="00221326" w:rsidP="00D445AF">
            <w:r>
              <w:t>32</w:t>
            </w: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221326" w:rsidRPr="0093308E" w:rsidRDefault="00221326" w:rsidP="00D445AF">
            <w:r>
              <w:t>16</w:t>
            </w: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221326" w:rsidRPr="0093308E" w:rsidRDefault="00221326" w:rsidP="00D445AF">
            <w:r>
              <w:t>0</w:t>
            </w: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221326" w:rsidRPr="0093308E" w:rsidRDefault="00221326" w:rsidP="00D445AF">
            <w:r>
              <w:t>-</w:t>
            </w:r>
          </w:p>
        </w:tc>
      </w:tr>
      <w:tr w:rsidR="00221326" w:rsidRPr="0093308E" w:rsidTr="00D445AF">
        <w:tc>
          <w:tcPr>
            <w:tcW w:w="4219" w:type="dxa"/>
          </w:tcPr>
          <w:p w:rsidR="00221326" w:rsidRPr="0093308E" w:rsidRDefault="00221326" w:rsidP="00D445AF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221326" w:rsidRPr="0093308E" w:rsidRDefault="00221326" w:rsidP="00D445AF">
            <w:pPr>
              <w:rPr>
                <w:lang w:eastAsia="lv-LV"/>
              </w:rPr>
            </w:pPr>
            <w:r>
              <w:t>72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rPr>
                <w:lang w:eastAsia="lv-LV"/>
              </w:rPr>
            </w:pP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>Kursa autors(-i)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r>
              <w:t xml:space="preserve">Dr. biol., vadošais pētnieks </w:t>
            </w:r>
            <w:proofErr w:type="spellStart"/>
            <w:r>
              <w:t>Maksims</w:t>
            </w:r>
            <w:proofErr w:type="spellEnd"/>
            <w:r>
              <w:t xml:space="preserve"> </w:t>
            </w:r>
            <w:proofErr w:type="spellStart"/>
            <w:r>
              <w:t>Balalaikins</w:t>
            </w:r>
            <w:proofErr w:type="spellEnd"/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>Kursa docētājs(-i)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Default="00221326" w:rsidP="00D445AF">
            <w:r>
              <w:t xml:space="preserve">Dr. biol., vadošais pētnieks </w:t>
            </w:r>
            <w:proofErr w:type="spellStart"/>
            <w:r>
              <w:t>Maksims</w:t>
            </w:r>
            <w:proofErr w:type="spellEnd"/>
            <w:r>
              <w:t xml:space="preserve"> </w:t>
            </w:r>
            <w:proofErr w:type="spellStart"/>
            <w:r>
              <w:t>Balalaikins</w:t>
            </w:r>
            <w:proofErr w:type="spellEnd"/>
            <w:r>
              <w:t>, D</w:t>
            </w:r>
            <w:r w:rsidRPr="00D7378E">
              <w:t>zīvības zinātņu un tehnoloģiju institūts,</w:t>
            </w:r>
            <w:r>
              <w:t xml:space="preserve"> </w:t>
            </w:r>
            <w:proofErr w:type="spellStart"/>
            <w:r>
              <w:t>Biosistemātikas</w:t>
            </w:r>
            <w:proofErr w:type="spellEnd"/>
            <w:r>
              <w:t xml:space="preserve"> departaments</w:t>
            </w:r>
          </w:p>
          <w:p w:rsidR="00221326" w:rsidRDefault="00221326" w:rsidP="00D445AF">
            <w:r>
              <w:t>Dr. biol</w:t>
            </w:r>
            <w:r w:rsidRPr="00F547A3">
              <w:t>., vadoš</w:t>
            </w:r>
            <w:r>
              <w:t>ais pētnieks Uldis Valainis</w:t>
            </w:r>
            <w:r w:rsidRPr="00F547A3">
              <w:t xml:space="preserve">, Dzīvības zinātņu un tehnoloģiju institūts, </w:t>
            </w:r>
            <w:proofErr w:type="spellStart"/>
            <w:r w:rsidRPr="00F547A3">
              <w:t>Biosistemātikas</w:t>
            </w:r>
            <w:proofErr w:type="spellEnd"/>
            <w:r w:rsidRPr="00F547A3">
              <w:t xml:space="preserve"> departaments</w:t>
            </w:r>
          </w:p>
          <w:p w:rsidR="00221326" w:rsidRDefault="00221326" w:rsidP="00D445AF">
            <w:r>
              <w:t xml:space="preserve">Dr. biol., profesors Arvīds </w:t>
            </w:r>
            <w:proofErr w:type="spellStart"/>
            <w:r>
              <w:t>Barševskis</w:t>
            </w:r>
            <w:proofErr w:type="spellEnd"/>
            <w:r w:rsidRPr="00F547A3">
              <w:t xml:space="preserve">, Dzīvības zinātņu un tehnoloģiju institūts, </w:t>
            </w:r>
            <w:proofErr w:type="spellStart"/>
            <w:r w:rsidRPr="00F547A3">
              <w:t>Biosistemātikas</w:t>
            </w:r>
            <w:proofErr w:type="spellEnd"/>
            <w:r w:rsidRPr="00F547A3">
              <w:t xml:space="preserve"> departaments</w:t>
            </w:r>
          </w:p>
          <w:p w:rsidR="00221326" w:rsidRPr="007534EA" w:rsidRDefault="00221326" w:rsidP="00D445AF">
            <w:r>
              <w:t>Dr. biol., pētniece Inese Kivleniece</w:t>
            </w:r>
            <w:r w:rsidRPr="00F547A3">
              <w:t xml:space="preserve">, Dzīvības zinātņu un tehnoloģiju institūts, </w:t>
            </w:r>
            <w:proofErr w:type="spellStart"/>
            <w:r w:rsidRPr="00F547A3">
              <w:t>Biosistemātikas</w:t>
            </w:r>
            <w:proofErr w:type="spellEnd"/>
            <w:r w:rsidRPr="00F547A3">
              <w:t xml:space="preserve"> departaments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>Priekšzināšanas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r>
              <w:t>Nav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2414AD" w:rsidRDefault="00221326" w:rsidP="00D445AF">
            <w:r>
              <w:t>Studiju kursa</w:t>
            </w:r>
            <w:r w:rsidRPr="002414AD">
              <w:t xml:space="preserve"> mērķis: </w:t>
            </w:r>
            <w:r>
              <w:t>sniegt priekšstatu par dabas lomu cilvēka fizisko, intelektuālo spēju uzlabošanā un veselības atjaunošanā, veidojot praktiskas iemaņas dabas rekreācijas metožu pielietošanā.</w:t>
            </w:r>
          </w:p>
          <w:p w:rsidR="00221326" w:rsidRPr="002414AD" w:rsidRDefault="00221326" w:rsidP="00D445AF">
            <w:r>
              <w:t>Studiju kursa uzdevumi:</w:t>
            </w:r>
          </w:p>
          <w:p w:rsidR="00221326" w:rsidRPr="002414AD" w:rsidRDefault="00221326" w:rsidP="00D445AF">
            <w:r>
              <w:t>1. sekmēt teorētisko zināšanu apguvi</w:t>
            </w:r>
            <w:r w:rsidRPr="002414AD">
              <w:t xml:space="preserve"> </w:t>
            </w:r>
            <w:r>
              <w:t>par praksē pielietojamām dabas rekreācijas metodēm</w:t>
            </w:r>
            <w:r w:rsidRPr="002414AD">
              <w:t>;</w:t>
            </w:r>
          </w:p>
          <w:p w:rsidR="00221326" w:rsidRPr="002414AD" w:rsidRDefault="00221326" w:rsidP="00D445AF">
            <w:r>
              <w:t>2. sniegt priekšstatu par dabas rekreācijas pasākumu organizēšanas iespējām un tiesisko pamatojumu;</w:t>
            </w:r>
          </w:p>
          <w:p w:rsidR="00221326" w:rsidRPr="002414AD" w:rsidRDefault="00221326" w:rsidP="00D445AF">
            <w:r>
              <w:t>3. nostiprināt praktiskās iemaņas dabas rekreācijas metožu pielietošanā</w:t>
            </w:r>
            <w:r w:rsidRPr="002414AD">
              <w:t>;</w:t>
            </w:r>
          </w:p>
          <w:p w:rsidR="00221326" w:rsidRPr="0093308E" w:rsidRDefault="00221326" w:rsidP="00D445AF">
            <w:r>
              <w:t>4. veicināt studējošo patstāvīgā darba iemaņu stiprināšanu, tajā skaitā iemaņas patstāvīgā darba organizācijā, plānošanā, atbilstošo metožu izvēlē, to pielietošanā praksē.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>Studiju kursa kalendārais plāns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0568EB" w:rsidRDefault="00221326" w:rsidP="00D445AF">
            <w:r>
              <w:t xml:space="preserve">L32, S16, </w:t>
            </w:r>
            <w:proofErr w:type="spellStart"/>
            <w:r>
              <w:t>Pd</w:t>
            </w:r>
            <w:proofErr w:type="spellEnd"/>
            <w:r>
              <w:t xml:space="preserve"> 72</w:t>
            </w:r>
          </w:p>
          <w:p w:rsidR="00221326" w:rsidRDefault="00221326" w:rsidP="00D445AF">
            <w:r>
              <w:t>1.</w:t>
            </w:r>
            <w:r w:rsidRPr="000568EB">
              <w:t xml:space="preserve"> </w:t>
            </w:r>
            <w:r>
              <w:t>Dabas rekreācijas būtība. Iegūto zināšanu un prasmju pielietošanas iespējas. L2</w:t>
            </w:r>
            <w:r w:rsidRPr="000568EB">
              <w:t xml:space="preserve">, </w:t>
            </w:r>
            <w:r>
              <w:t>Pd4</w:t>
            </w:r>
          </w:p>
          <w:p w:rsidR="00221326" w:rsidRPr="000568EB" w:rsidRDefault="00221326" w:rsidP="00D445AF">
            <w:r>
              <w:t>2. Dabas rekreācijas pasākumu attīstības vēsture Latvijā. L2, Pd4</w:t>
            </w:r>
          </w:p>
          <w:p w:rsidR="00221326" w:rsidRDefault="00221326" w:rsidP="00D445AF">
            <w:r>
              <w:t>3. Dabas rekreācijas speciālista prasmes un iemaņas. L1, S1</w:t>
            </w:r>
            <w:r w:rsidRPr="000568EB">
              <w:t xml:space="preserve">, </w:t>
            </w:r>
            <w:r>
              <w:t>Pd4</w:t>
            </w:r>
          </w:p>
          <w:p w:rsidR="00221326" w:rsidRPr="000568EB" w:rsidRDefault="00221326" w:rsidP="00D445AF">
            <w:r>
              <w:t>4. Nevalstiskās organizācijas, pašvaldības un valsts institūcijas, to loma dabas rekreācijas ideju attīstībā. L3, S1,</w:t>
            </w:r>
            <w:r w:rsidRPr="000568EB">
              <w:t xml:space="preserve"> </w:t>
            </w:r>
            <w:r>
              <w:t>Pd4</w:t>
            </w:r>
          </w:p>
          <w:p w:rsidR="00221326" w:rsidRPr="000568EB" w:rsidRDefault="00221326" w:rsidP="00D445AF">
            <w:r>
              <w:t xml:space="preserve">5. Dabas rekreācijas pasākumu plānošana. </w:t>
            </w:r>
            <w:r w:rsidRPr="000568EB">
              <w:t xml:space="preserve">L2, S2, </w:t>
            </w:r>
            <w:r>
              <w:t>Pd4</w:t>
            </w:r>
          </w:p>
          <w:p w:rsidR="00221326" w:rsidRPr="000568EB" w:rsidRDefault="00221326" w:rsidP="00D445AF">
            <w:r>
              <w:t>6. Uz dabas rekreāciju attiecināmie normatīvie akti un dokumenti. L1, S1</w:t>
            </w:r>
            <w:r w:rsidRPr="000568EB">
              <w:t xml:space="preserve">, </w:t>
            </w:r>
            <w:r>
              <w:t>Pd4</w:t>
            </w:r>
          </w:p>
          <w:p w:rsidR="00221326" w:rsidRPr="000568EB" w:rsidRDefault="00221326" w:rsidP="00D445AF">
            <w:r>
              <w:lastRenderedPageBreak/>
              <w:t>7. Rekreācijas pasākumu īstenošanas vietas. To izvēle un raksturojums. L4</w:t>
            </w:r>
            <w:r w:rsidRPr="000568EB">
              <w:t xml:space="preserve">, S2, </w:t>
            </w:r>
            <w:r>
              <w:t>Pd4</w:t>
            </w:r>
          </w:p>
          <w:p w:rsidR="00221326" w:rsidRPr="000568EB" w:rsidRDefault="00221326" w:rsidP="00D445AF">
            <w:r>
              <w:t>8. Rekreācijas pasākumu ētiskie aspekti. L1, S1</w:t>
            </w:r>
            <w:r w:rsidRPr="00246301">
              <w:t xml:space="preserve">, </w:t>
            </w:r>
            <w:r>
              <w:t>Pd4</w:t>
            </w:r>
          </w:p>
          <w:p w:rsidR="00221326" w:rsidRPr="000568EB" w:rsidRDefault="00221326" w:rsidP="00D445AF">
            <w:r>
              <w:t>9</w:t>
            </w:r>
            <w:r w:rsidRPr="000568EB">
              <w:t xml:space="preserve">. </w:t>
            </w:r>
            <w:r>
              <w:t>Dažāda vecuma un fizisko spēju cilvēkiem piemērotie</w:t>
            </w:r>
            <w:r w:rsidRPr="00DC5226">
              <w:t xml:space="preserve"> </w:t>
            </w:r>
            <w:r>
              <w:t>rekreācijas pasākumi. L1</w:t>
            </w:r>
            <w:r w:rsidRPr="00DC5226">
              <w:t xml:space="preserve">, S1, </w:t>
            </w:r>
            <w:r>
              <w:t>Pd4</w:t>
            </w:r>
          </w:p>
          <w:p w:rsidR="00221326" w:rsidRDefault="00221326" w:rsidP="00D445AF">
            <w:r>
              <w:t>10. Dažādu veselības atjaunošanas pasākumu pie dabas</w:t>
            </w:r>
            <w:r w:rsidRPr="005337E7">
              <w:t xml:space="preserve"> </w:t>
            </w:r>
            <w:r>
              <w:t>apskats. L1, S1</w:t>
            </w:r>
            <w:r w:rsidRPr="000568EB">
              <w:t xml:space="preserve">, </w:t>
            </w:r>
            <w:r>
              <w:t>Pd4</w:t>
            </w:r>
          </w:p>
          <w:p w:rsidR="00221326" w:rsidRDefault="00221326" w:rsidP="00D445AF">
            <w:r>
              <w:t xml:space="preserve">11. Bišu raksturojums un </w:t>
            </w:r>
            <w:proofErr w:type="spellStart"/>
            <w:r>
              <w:t>apiterapija</w:t>
            </w:r>
            <w:proofErr w:type="spellEnd"/>
            <w:r>
              <w:t>. L2</w:t>
            </w:r>
            <w:r w:rsidRPr="00D23592">
              <w:t xml:space="preserve">, S1, </w:t>
            </w:r>
            <w:r>
              <w:t>Pd4</w:t>
            </w:r>
          </w:p>
          <w:p w:rsidR="00221326" w:rsidRDefault="00221326" w:rsidP="00D445AF">
            <w:r>
              <w:t>12. Mājdzīvnieku izmantošana dabas rekreācijā (</w:t>
            </w:r>
            <w:proofErr w:type="spellStart"/>
            <w:r>
              <w:t>felinoterapija</w:t>
            </w:r>
            <w:proofErr w:type="spellEnd"/>
            <w:r>
              <w:t xml:space="preserve">, </w:t>
            </w:r>
            <w:proofErr w:type="spellStart"/>
            <w:r>
              <w:t>kanisterapija</w:t>
            </w:r>
            <w:proofErr w:type="spellEnd"/>
            <w:r>
              <w:t xml:space="preserve"> u.c.). L1</w:t>
            </w:r>
            <w:r w:rsidRPr="00DD0AF0">
              <w:t>, P</w:t>
            </w:r>
            <w:r>
              <w:t>d4</w:t>
            </w:r>
          </w:p>
          <w:p w:rsidR="00221326" w:rsidRDefault="00221326" w:rsidP="00D445AF">
            <w:r>
              <w:t>13. Delfīnu terapija. L1, Pd4</w:t>
            </w:r>
          </w:p>
          <w:p w:rsidR="00221326" w:rsidRPr="000568EB" w:rsidRDefault="00221326" w:rsidP="00D445AF">
            <w:r>
              <w:t xml:space="preserve">14. </w:t>
            </w:r>
            <w:proofErr w:type="spellStart"/>
            <w:r>
              <w:t>Reiterterapija</w:t>
            </w:r>
            <w:proofErr w:type="spellEnd"/>
            <w:r>
              <w:t>. L1, Pd4</w:t>
            </w:r>
          </w:p>
          <w:p w:rsidR="00221326" w:rsidRPr="000568EB" w:rsidRDefault="00221326" w:rsidP="00D445AF">
            <w:r>
              <w:t>15. Dabas līdzekļu pielietojums veselības atjaunošanai. L1</w:t>
            </w:r>
            <w:r w:rsidRPr="005337E7">
              <w:t xml:space="preserve">, S1, </w:t>
            </w:r>
            <w:r>
              <w:t>Pd4</w:t>
            </w:r>
          </w:p>
          <w:p w:rsidR="00221326" w:rsidRDefault="00221326" w:rsidP="00D445AF">
            <w:r>
              <w:t>16. Sporta aktivitātes pie dabas, klasifikācija, raksturojums un apskats</w:t>
            </w:r>
            <w:r w:rsidRPr="000A4989">
              <w:t xml:space="preserve">. </w:t>
            </w:r>
            <w:r>
              <w:t>L2, S</w:t>
            </w:r>
            <w:r w:rsidRPr="000568EB">
              <w:t>2</w:t>
            </w:r>
            <w:r w:rsidRPr="00830A01">
              <w:t xml:space="preserve">, </w:t>
            </w:r>
            <w:r>
              <w:t>Pd4</w:t>
            </w:r>
          </w:p>
          <w:p w:rsidR="00221326" w:rsidRPr="000568EB" w:rsidRDefault="00221326" w:rsidP="00D445AF">
            <w:r w:rsidRPr="00FF2AA2">
              <w:t xml:space="preserve"> </w:t>
            </w:r>
            <w:r>
              <w:t>17. Dabas rekreatīvā izzināšana, dzīvnieki, augi, sauszemes biotopi, ūdeņu biotopi. L4, S3</w:t>
            </w:r>
            <w:r w:rsidRPr="00FF2AA2">
              <w:t xml:space="preserve">, </w:t>
            </w:r>
            <w:r>
              <w:t>Pd4</w:t>
            </w:r>
          </w:p>
          <w:p w:rsidR="00221326" w:rsidRPr="0093308E" w:rsidRDefault="00221326" w:rsidP="00D445AF">
            <w:r>
              <w:t xml:space="preserve"> 18. Dabas resursu aizsardzība un ilgtspējīga izmantošana rekreācijai. L2, Pd4 </w:t>
            </w:r>
            <w:r w:rsidRPr="000568EB">
              <w:t xml:space="preserve"> 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162C68" w:rsidRDefault="00221326" w:rsidP="00D445AF">
            <w:r>
              <w:t>Zināšanas:</w:t>
            </w:r>
          </w:p>
          <w:p w:rsidR="00221326" w:rsidRDefault="00221326" w:rsidP="00D445AF">
            <w:r>
              <w:t>- izpra</w:t>
            </w:r>
            <w:r w:rsidRPr="006C660B">
              <w:t>t</w:t>
            </w:r>
            <w:r>
              <w:t>īs</w:t>
            </w:r>
            <w:r w:rsidRPr="006C660B">
              <w:t xml:space="preserve"> </w:t>
            </w:r>
            <w:r>
              <w:t>dabas rekreācijas teorētisku</w:t>
            </w:r>
            <w:r w:rsidRPr="006C660B">
              <w:t>s</w:t>
            </w:r>
            <w:r>
              <w:t xml:space="preserve"> </w:t>
            </w:r>
            <w:r w:rsidRPr="006C660B">
              <w:t>pamatus</w:t>
            </w:r>
            <w:r>
              <w:t>;</w:t>
            </w:r>
          </w:p>
          <w:p w:rsidR="00221326" w:rsidRDefault="00221326" w:rsidP="00D445AF">
            <w:r>
              <w:t xml:space="preserve">- </w:t>
            </w:r>
            <w:r w:rsidRPr="00E445F6">
              <w:t xml:space="preserve">demonstrē zināšanas </w:t>
            </w:r>
            <w:r>
              <w:t>par dabas resursiem, ko var izmantot rekreācijā;</w:t>
            </w:r>
          </w:p>
          <w:p w:rsidR="00221326" w:rsidRDefault="00221326" w:rsidP="00D445AF">
            <w:r>
              <w:t>- pārzinās dabas rekreācijā pielietojamās metodes;</w:t>
            </w:r>
          </w:p>
          <w:p w:rsidR="00221326" w:rsidRDefault="00221326" w:rsidP="00D445AF">
            <w:r>
              <w:t>- zinās normatīvos aktus un ētiskās normas, izpratīs to pielietojumu dabas rekreācijā.</w:t>
            </w:r>
          </w:p>
          <w:p w:rsidR="00221326" w:rsidRDefault="00221326" w:rsidP="00D445AF"/>
          <w:p w:rsidR="00221326" w:rsidRPr="00162C68" w:rsidRDefault="00221326" w:rsidP="00D445AF">
            <w:r>
              <w:t>Prasmes:</w:t>
            </w:r>
          </w:p>
          <w:p w:rsidR="00221326" w:rsidRDefault="00221326" w:rsidP="00D445AF">
            <w:r>
              <w:t>- spēs</w:t>
            </w:r>
            <w:r w:rsidRPr="002C16BC">
              <w:t xml:space="preserve"> izplānot</w:t>
            </w:r>
            <w:r>
              <w:t xml:space="preserve"> rekreācijas</w:t>
            </w:r>
            <w:r w:rsidRPr="002C16BC">
              <w:t xml:space="preserve"> p</w:t>
            </w:r>
            <w:r>
              <w:t>asākumus atbilstoši likumdošanai un ētikas normām;</w:t>
            </w:r>
          </w:p>
          <w:p w:rsidR="00221326" w:rsidRPr="00162C68" w:rsidRDefault="00221326" w:rsidP="00D445AF">
            <w:r>
              <w:t>- pratīs izvēlēties un patstāvīgi izmantot atbilstošas rekreācijas metodes, iekārtas un aprīkojumu</w:t>
            </w:r>
            <w:r w:rsidRPr="00162C68">
              <w:t>;</w:t>
            </w:r>
          </w:p>
          <w:p w:rsidR="00221326" w:rsidRDefault="00221326" w:rsidP="00D445AF">
            <w:r>
              <w:t>- spēs analizēt rekreācijas pasākumu efektivitāti.</w:t>
            </w:r>
          </w:p>
          <w:p w:rsidR="00221326" w:rsidRPr="00162C68" w:rsidRDefault="00221326" w:rsidP="00D445AF"/>
          <w:p w:rsidR="00221326" w:rsidRPr="00162C68" w:rsidRDefault="00221326" w:rsidP="00D445AF">
            <w:r>
              <w:t>Kompetence:</w:t>
            </w:r>
          </w:p>
          <w:p w:rsidR="00221326" w:rsidRDefault="00221326" w:rsidP="00D445AF">
            <w:r>
              <w:t>- S</w:t>
            </w:r>
            <w:r w:rsidRPr="00321580">
              <w:t>pēs izvērtēt nepieciešamību veikt konkrētus rekreācijas pasākumus</w:t>
            </w:r>
            <w:r>
              <w:t>;</w:t>
            </w:r>
          </w:p>
          <w:p w:rsidR="00221326" w:rsidRPr="00162C68" w:rsidRDefault="00221326" w:rsidP="00D445AF">
            <w:r>
              <w:t>- patstāvīgi izvēlēsies atbilstošas rekreācijas pasākumus, balstoties uz</w:t>
            </w:r>
            <w:r w:rsidRPr="00162C68">
              <w:t xml:space="preserve"> iegūtajām</w:t>
            </w:r>
            <w:r>
              <w:t xml:space="preserve"> zināšanām, zinātnisko literatūru un personīgo pieredzi</w:t>
            </w:r>
            <w:r w:rsidRPr="00162C68">
              <w:t>;</w:t>
            </w:r>
          </w:p>
          <w:p w:rsidR="00221326" w:rsidRPr="0093308E" w:rsidRDefault="00221326" w:rsidP="00D445AF">
            <w:r>
              <w:t xml:space="preserve">- īstenos rekreācijas pasākumus, izmantojot dabas resursus, izvērtējot to efektivitāti 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157008" w:rsidRDefault="00221326" w:rsidP="00D445AF">
            <w:r>
              <w:t>Pa</w:t>
            </w:r>
            <w:r w:rsidRPr="00157008">
              <w:t>tstāvīgā darba laikā studējošie:</w:t>
            </w:r>
          </w:p>
          <w:p w:rsidR="00221326" w:rsidRPr="00157008" w:rsidRDefault="00221326" w:rsidP="00D445AF">
            <w:r>
              <w:t xml:space="preserve">- </w:t>
            </w:r>
            <w:r w:rsidRPr="00157008">
              <w:t xml:space="preserve">padziļināti apgūst katru lekcijas tēmu (skat. studiju kursa kalendāro plānu un kursa saturu), neskaidrību gadījumā sagatavo jautājumus docētajam (tie tiek apspriesti nākamās nodarbības laikā vai seminārā); </w:t>
            </w:r>
          </w:p>
          <w:p w:rsidR="00221326" w:rsidRPr="0093308E" w:rsidRDefault="00221326" w:rsidP="00D445AF">
            <w:r>
              <w:t xml:space="preserve">Studējošais </w:t>
            </w:r>
            <w:r w:rsidRPr="00157008">
              <w:t>patstāvīgajā darbā var izmantot arī citus informācijas avotus, kas nav norādīti kursa aprakstā, pirms tam konsultējo</w:t>
            </w:r>
            <w:r>
              <w:t xml:space="preserve">ties ar docētāju par to izvēli. 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>Prasības kredītpunktu iegūšanai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766814" w:rsidRDefault="00221326" w:rsidP="00D445AF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15).</w:t>
            </w:r>
          </w:p>
          <w:p w:rsidR="00221326" w:rsidRPr="00766814" w:rsidRDefault="00221326" w:rsidP="00D445AF">
            <w:r w:rsidRPr="0048087E">
              <w:t>Studiju kursa noslēguma pārbaudījums</w:t>
            </w:r>
            <w:r>
              <w:t xml:space="preserve"> - rakstisks eksāmens (6</w:t>
            </w:r>
            <w:r w:rsidRPr="00766814">
              <w:t xml:space="preserve">0% no gala vērtējuma). </w:t>
            </w:r>
          </w:p>
          <w:p w:rsidR="00221326" w:rsidRPr="0093308E" w:rsidRDefault="00221326" w:rsidP="00D445AF">
            <w:r>
              <w:t>Pie</w:t>
            </w:r>
            <w:r w:rsidRPr="00766814">
              <w:t xml:space="preserve"> eksāmena kārtošanas tiek pielaisti tikai tie stud</w:t>
            </w:r>
            <w:r>
              <w:t>ējošie, kas ir izveidojuši un prezentējuši ziņojumu par izvēlēto tēmu, kas veido 40% no gala vērtējuma.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>Kursa saturs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14717E" w:rsidRDefault="00221326" w:rsidP="00D445AF">
            <w:r w:rsidRPr="00C404EF">
              <w:t>L</w:t>
            </w:r>
            <w:r>
              <w:t>32, S16,</w:t>
            </w:r>
            <w:r w:rsidRPr="0014717E">
              <w:t xml:space="preserve"> </w:t>
            </w:r>
            <w:r>
              <w:t>Pd72</w:t>
            </w:r>
          </w:p>
          <w:p w:rsidR="00221326" w:rsidRPr="0014717E" w:rsidRDefault="00221326" w:rsidP="00D445AF">
            <w:r>
              <w:t>Lekcijas:</w:t>
            </w:r>
          </w:p>
          <w:p w:rsidR="00221326" w:rsidRPr="00AA5AC0" w:rsidRDefault="00221326" w:rsidP="00D445AF">
            <w:r>
              <w:t>1.</w:t>
            </w:r>
            <w:r w:rsidRPr="00AA5AC0">
              <w:t xml:space="preserve"> Dabas rekreācijas būtība. Iegūto zināšanu un prasmju pielietošanas iespējas. L2, Pd4</w:t>
            </w:r>
            <w:r>
              <w:t>.</w:t>
            </w:r>
          </w:p>
          <w:p w:rsidR="00221326" w:rsidRPr="00AA5AC0" w:rsidRDefault="00221326" w:rsidP="00D445AF">
            <w:r>
              <w:lastRenderedPageBreak/>
              <w:t xml:space="preserve">2. Dabas rekreācijas pasākumu attīstības vēsture Latvijā. </w:t>
            </w:r>
            <w:r w:rsidRPr="00AA5AC0">
              <w:t>L2, Pd4</w:t>
            </w:r>
            <w:r>
              <w:t>.</w:t>
            </w:r>
          </w:p>
          <w:p w:rsidR="00221326" w:rsidRPr="00AA5AC0" w:rsidRDefault="00221326" w:rsidP="00D445AF">
            <w:r>
              <w:t>3</w:t>
            </w:r>
            <w:r w:rsidRPr="00AA5AC0">
              <w:t>. Dabas rekreācijas speciālista prasmes un iemaņas. L1</w:t>
            </w:r>
            <w:r>
              <w:t>,</w:t>
            </w:r>
            <w:r w:rsidRPr="00AA5AC0">
              <w:t xml:space="preserve"> </w:t>
            </w:r>
            <w:r>
              <w:t>Pd2.</w:t>
            </w:r>
          </w:p>
          <w:p w:rsidR="00221326" w:rsidRPr="00AA5AC0" w:rsidRDefault="00221326" w:rsidP="00D445AF">
            <w:r>
              <w:t>4. Nevalstiskās organizācijas</w:t>
            </w:r>
            <w:r w:rsidRPr="00AA5AC0">
              <w:t>, pašvaldības un valsts institūcijas</w:t>
            </w:r>
            <w:r>
              <w:t>,</w:t>
            </w:r>
            <w:r w:rsidRPr="00AA5AC0">
              <w:t xml:space="preserve"> to loma dabas rekreācijas ideju attīstībā</w:t>
            </w:r>
            <w:r>
              <w:t>.</w:t>
            </w:r>
            <w:r w:rsidRPr="00AA5AC0">
              <w:t xml:space="preserve"> L3</w:t>
            </w:r>
            <w:r>
              <w:t>,</w:t>
            </w:r>
            <w:r w:rsidRPr="00AA5AC0">
              <w:t xml:space="preserve"> </w:t>
            </w:r>
            <w:r>
              <w:t>Pd2.</w:t>
            </w:r>
          </w:p>
          <w:p w:rsidR="00221326" w:rsidRPr="00AA5AC0" w:rsidRDefault="00221326" w:rsidP="00D445AF">
            <w:r>
              <w:t>5</w:t>
            </w:r>
            <w:r w:rsidRPr="00AA5AC0">
              <w:t xml:space="preserve">. Dabas rekreācijas pasākumu plānošana </w:t>
            </w:r>
            <w:r>
              <w:t>L2,</w:t>
            </w:r>
            <w:r w:rsidRPr="00AA5AC0">
              <w:t xml:space="preserve"> </w:t>
            </w:r>
            <w:r>
              <w:t>Pd2.</w:t>
            </w:r>
          </w:p>
          <w:p w:rsidR="00221326" w:rsidRPr="00AA5AC0" w:rsidRDefault="00221326" w:rsidP="00D445AF">
            <w:r>
              <w:t>6</w:t>
            </w:r>
            <w:r w:rsidRPr="00AA5AC0">
              <w:t>. Uz dabas rekreāciju attiecināmie normatīvie akti un dokumenti L1</w:t>
            </w:r>
            <w:r>
              <w:t>, Pd2.</w:t>
            </w:r>
          </w:p>
          <w:p w:rsidR="00221326" w:rsidRPr="00AA5AC0" w:rsidRDefault="00221326" w:rsidP="00D445AF">
            <w:r>
              <w:t>7</w:t>
            </w:r>
            <w:r w:rsidRPr="00AA5AC0">
              <w:t>. Rekreācijas pasākumu īstenošanas vietas. To izvēle un raksturojums. L4</w:t>
            </w:r>
            <w:r>
              <w:t>,</w:t>
            </w:r>
            <w:r w:rsidRPr="00AA5AC0">
              <w:t xml:space="preserve"> </w:t>
            </w:r>
            <w:r>
              <w:t>Pd2.</w:t>
            </w:r>
          </w:p>
          <w:p w:rsidR="00221326" w:rsidRPr="00AA5AC0" w:rsidRDefault="00221326" w:rsidP="00D445AF">
            <w:r>
              <w:t>8</w:t>
            </w:r>
            <w:r w:rsidRPr="00AA5AC0">
              <w:t xml:space="preserve">. Rekreācijas pasākumu ētiskie aspekti. </w:t>
            </w:r>
            <w:r>
              <w:t>L1,</w:t>
            </w:r>
            <w:r w:rsidRPr="00AA5AC0">
              <w:t xml:space="preserve"> </w:t>
            </w:r>
            <w:r>
              <w:t>Pd2.</w:t>
            </w:r>
          </w:p>
          <w:p w:rsidR="00221326" w:rsidRPr="00AA5AC0" w:rsidRDefault="00221326" w:rsidP="00D445AF">
            <w:r>
              <w:t>9</w:t>
            </w:r>
            <w:r w:rsidRPr="00AA5AC0">
              <w:t xml:space="preserve">. Dažāda vecuma un fizisko spēju cilvēkiem piemērotie rekreācijas pasākumi. L1, </w:t>
            </w:r>
            <w:r>
              <w:t>Pd2.</w:t>
            </w:r>
          </w:p>
          <w:p w:rsidR="00221326" w:rsidRPr="00AA5AC0" w:rsidRDefault="00221326" w:rsidP="00D445AF">
            <w:r>
              <w:t>10</w:t>
            </w:r>
            <w:r w:rsidRPr="00AA5AC0">
              <w:t>. Dažādu veselības atjaunošanas pasākumu pie dabas apskats L1</w:t>
            </w:r>
            <w:r>
              <w:t>, Pd2.</w:t>
            </w:r>
          </w:p>
          <w:p w:rsidR="00221326" w:rsidRPr="00AA5AC0" w:rsidRDefault="00221326" w:rsidP="00D445AF">
            <w:r>
              <w:t xml:space="preserve">11. Bišu raksturojums un </w:t>
            </w:r>
            <w:proofErr w:type="spellStart"/>
            <w:r>
              <w:t>apiter</w:t>
            </w:r>
            <w:r w:rsidRPr="00AA5AC0">
              <w:t>apija</w:t>
            </w:r>
            <w:proofErr w:type="spellEnd"/>
            <w:r>
              <w:t>.</w:t>
            </w:r>
            <w:r w:rsidRPr="00AA5AC0">
              <w:t xml:space="preserve"> L2, </w:t>
            </w:r>
            <w:r>
              <w:t>Pd2.</w:t>
            </w:r>
          </w:p>
          <w:p w:rsidR="00221326" w:rsidRPr="00AA5AC0" w:rsidRDefault="00221326" w:rsidP="00D445AF">
            <w:r>
              <w:t>12. Mājdzīvnieku izmantošana dabas rekreācijā (</w:t>
            </w:r>
            <w:proofErr w:type="spellStart"/>
            <w:r>
              <w:t>felinoter</w:t>
            </w:r>
            <w:r w:rsidRPr="00AA5AC0">
              <w:t>apija</w:t>
            </w:r>
            <w:proofErr w:type="spellEnd"/>
            <w:r w:rsidRPr="00AA5AC0">
              <w:t xml:space="preserve">, </w:t>
            </w:r>
            <w:proofErr w:type="spellStart"/>
            <w:r w:rsidRPr="00AA5AC0">
              <w:t>kanisterapija</w:t>
            </w:r>
            <w:proofErr w:type="spellEnd"/>
            <w:r w:rsidRPr="00AA5AC0">
              <w:t xml:space="preserve"> u.c.) L1, Pd4</w:t>
            </w:r>
            <w:r>
              <w:t>.</w:t>
            </w:r>
          </w:p>
          <w:p w:rsidR="00221326" w:rsidRPr="00AA5AC0" w:rsidRDefault="00221326" w:rsidP="00D445AF">
            <w:r>
              <w:t xml:space="preserve">13. Delfīnu </w:t>
            </w:r>
            <w:r w:rsidRPr="00AA5AC0">
              <w:t>terapija</w:t>
            </w:r>
            <w:r>
              <w:t>.</w:t>
            </w:r>
            <w:r w:rsidRPr="00AA5AC0">
              <w:t xml:space="preserve"> L1, Pd4</w:t>
            </w:r>
            <w:r>
              <w:t>.</w:t>
            </w:r>
          </w:p>
          <w:p w:rsidR="00221326" w:rsidRPr="00AA5AC0" w:rsidRDefault="00221326" w:rsidP="00D445AF">
            <w:r>
              <w:t xml:space="preserve">14. </w:t>
            </w:r>
            <w:proofErr w:type="spellStart"/>
            <w:r>
              <w:t>Reiterterapija</w:t>
            </w:r>
            <w:proofErr w:type="spellEnd"/>
            <w:r>
              <w:t>. L1</w:t>
            </w:r>
            <w:r w:rsidRPr="00AA5AC0">
              <w:t>, Pd4</w:t>
            </w:r>
          </w:p>
          <w:p w:rsidR="00221326" w:rsidRPr="00AA5AC0" w:rsidRDefault="00221326" w:rsidP="00D445AF">
            <w:r>
              <w:t>15</w:t>
            </w:r>
            <w:r w:rsidRPr="00AA5AC0">
              <w:t>. Dabas līdzekļu pielietojums veselības atjaunošanai</w:t>
            </w:r>
            <w:r>
              <w:t>.</w:t>
            </w:r>
            <w:r w:rsidRPr="00AA5AC0">
              <w:t xml:space="preserve"> L1, </w:t>
            </w:r>
            <w:r>
              <w:t>Pd2.</w:t>
            </w:r>
          </w:p>
          <w:p w:rsidR="00221326" w:rsidRPr="00AA5AC0" w:rsidRDefault="00221326" w:rsidP="00D445AF">
            <w:r>
              <w:t>16</w:t>
            </w:r>
            <w:r w:rsidRPr="00AA5AC0">
              <w:t xml:space="preserve">. Sporta aktivitātes pie dabas, klasifikācija, raksturojums un apskats. </w:t>
            </w:r>
            <w:r>
              <w:t>L2</w:t>
            </w:r>
            <w:r w:rsidRPr="00AA5AC0">
              <w:t xml:space="preserve">, </w:t>
            </w:r>
            <w:r>
              <w:t>Pd2.</w:t>
            </w:r>
          </w:p>
          <w:p w:rsidR="00221326" w:rsidRPr="00AA5AC0" w:rsidRDefault="00221326" w:rsidP="00D445AF">
            <w:r w:rsidRPr="00FF2AA2">
              <w:t xml:space="preserve"> </w:t>
            </w:r>
            <w:r w:rsidRPr="00AA5AC0">
              <w:t xml:space="preserve">17. Dabas rekreatīvā izzināšana, dzīvnieki, augi, sauszemes biotopi, ūdeņu biotopi. L4, </w:t>
            </w:r>
            <w:r>
              <w:t>Pd2</w:t>
            </w:r>
          </w:p>
          <w:p w:rsidR="00221326" w:rsidRDefault="00221326" w:rsidP="00D445AF">
            <w:r>
              <w:t xml:space="preserve"> </w:t>
            </w:r>
            <w:r w:rsidRPr="00AA5AC0">
              <w:t>18. Dabas resursu aizsardzība un ilgtspējīga i</w:t>
            </w:r>
            <w:r>
              <w:t>zmantošana rekreācijai. L2, Pd2.</w:t>
            </w:r>
          </w:p>
          <w:p w:rsidR="00221326" w:rsidRPr="0014717E" w:rsidRDefault="00221326" w:rsidP="00D445AF">
            <w:r>
              <w:t>Semināri:</w:t>
            </w:r>
          </w:p>
          <w:p w:rsidR="00221326" w:rsidRDefault="00221326" w:rsidP="00D445AF">
            <w:r>
              <w:t>1. Profesionālā specializācija</w:t>
            </w:r>
            <w:r w:rsidRPr="009720D3">
              <w:t xml:space="preserve"> </w:t>
            </w:r>
            <w:r>
              <w:t>dabas rekreācijā, tās aktualitāte un pielietojums. S1, Pd2.</w:t>
            </w:r>
          </w:p>
          <w:p w:rsidR="00221326" w:rsidRDefault="00221326" w:rsidP="00D445AF">
            <w:r>
              <w:t>2. Nevalstisko organizāciju, pašvaldību, valsts institūciju un komersantu iesaistīšanās</w:t>
            </w:r>
            <w:r w:rsidRPr="00645012">
              <w:t xml:space="preserve"> </w:t>
            </w:r>
            <w:r>
              <w:t xml:space="preserve">dabas rekreācijas aktivitāšu organizēšanā, atbalstā un īstenošanas kontrolē. </w:t>
            </w:r>
            <w:r w:rsidRPr="009720D3">
              <w:t xml:space="preserve">S1, </w:t>
            </w:r>
            <w:r>
              <w:t>Pd2.</w:t>
            </w:r>
          </w:p>
          <w:p w:rsidR="00221326" w:rsidRDefault="00221326" w:rsidP="00D445AF">
            <w:r>
              <w:t xml:space="preserve">3. </w:t>
            </w:r>
            <w:r w:rsidRPr="003B18C1">
              <w:t>Dabas rekreācijas pasākumu plānošana</w:t>
            </w:r>
            <w:r>
              <w:t>s specifika.</w:t>
            </w:r>
            <w:r w:rsidRPr="003B18C1">
              <w:t xml:space="preserve"> S2, </w:t>
            </w:r>
            <w:r>
              <w:t>Pd2.</w:t>
            </w:r>
          </w:p>
          <w:p w:rsidR="00221326" w:rsidRDefault="00221326" w:rsidP="00D445AF">
            <w:r>
              <w:t xml:space="preserve">4. Dabas rekreāciju ietekmējošo normatīvo aktu </w:t>
            </w:r>
            <w:proofErr w:type="spellStart"/>
            <w:r>
              <w:t>izvērtējums</w:t>
            </w:r>
            <w:proofErr w:type="spellEnd"/>
            <w:r>
              <w:t>.</w:t>
            </w:r>
            <w:r w:rsidRPr="003B18C1">
              <w:t xml:space="preserve"> S1, </w:t>
            </w:r>
            <w:r>
              <w:t>Pd2.</w:t>
            </w:r>
          </w:p>
          <w:p w:rsidR="00221326" w:rsidRDefault="00221326" w:rsidP="00D445AF">
            <w:r>
              <w:t xml:space="preserve">5. Rekreācijas pasākumu specifika mežā un pie ūdens objektiem. </w:t>
            </w:r>
            <w:r w:rsidRPr="00564995">
              <w:t xml:space="preserve">S2, </w:t>
            </w:r>
            <w:r>
              <w:t>Pd2.</w:t>
            </w:r>
          </w:p>
          <w:p w:rsidR="00221326" w:rsidRDefault="00221326" w:rsidP="00D445AF">
            <w:r>
              <w:t xml:space="preserve">6. Ētisko normu ievērošana, plānojot dabas rekreācijas aktivitātes.  </w:t>
            </w:r>
            <w:r w:rsidRPr="00564995">
              <w:t>S1, Pd4</w:t>
            </w:r>
            <w:r>
              <w:t>.</w:t>
            </w:r>
          </w:p>
          <w:p w:rsidR="00221326" w:rsidRDefault="00221326" w:rsidP="00D445AF">
            <w:r>
              <w:t>7.</w:t>
            </w:r>
            <w:r w:rsidRPr="00564995">
              <w:t xml:space="preserve"> </w:t>
            </w:r>
            <w:r>
              <w:t>Rekreācijas pasākumu piemērotības analīze</w:t>
            </w:r>
            <w:r w:rsidRPr="00564995">
              <w:t xml:space="preserve"> </w:t>
            </w:r>
            <w:r>
              <w:t>d</w:t>
            </w:r>
            <w:r w:rsidRPr="00AA5AC0">
              <w:t>ažāda vecuma un fizisko spēju cilvē</w:t>
            </w:r>
            <w:r>
              <w:t xml:space="preserve">kiem. </w:t>
            </w:r>
            <w:r w:rsidRPr="00564995">
              <w:t xml:space="preserve">S1, </w:t>
            </w:r>
            <w:r>
              <w:t>Pd2.</w:t>
            </w:r>
          </w:p>
          <w:p w:rsidR="00221326" w:rsidRDefault="00221326" w:rsidP="00D445AF">
            <w:r>
              <w:t>8. Veselības atjaunošanas pasākumi</w:t>
            </w:r>
            <w:r w:rsidRPr="00AA5AC0">
              <w:t xml:space="preserve"> </w:t>
            </w:r>
            <w:r>
              <w:t xml:space="preserve">pie dabas, to aktualitāte un pielietošanas pieredze Latvijā un pasaulē. </w:t>
            </w:r>
            <w:r w:rsidRPr="007B71B2">
              <w:t xml:space="preserve">S1, </w:t>
            </w:r>
            <w:r>
              <w:t>Pd2.</w:t>
            </w:r>
          </w:p>
          <w:p w:rsidR="00221326" w:rsidRDefault="00221326" w:rsidP="00D445AF">
            <w:r>
              <w:t xml:space="preserve">9. </w:t>
            </w:r>
            <w:proofErr w:type="spellStart"/>
            <w:r>
              <w:t>Apiter</w:t>
            </w:r>
            <w:r w:rsidRPr="00A02A73">
              <w:t>apija</w:t>
            </w:r>
            <w:r>
              <w:t>s</w:t>
            </w:r>
            <w:proofErr w:type="spellEnd"/>
            <w:r>
              <w:t xml:space="preserve"> aktualitātes Latvijā un pasaulē. </w:t>
            </w:r>
            <w:r w:rsidRPr="00A02A73">
              <w:t xml:space="preserve">S1, </w:t>
            </w:r>
            <w:r>
              <w:t>Pd2.</w:t>
            </w:r>
          </w:p>
          <w:p w:rsidR="00221326" w:rsidRDefault="00221326" w:rsidP="00D445AF">
            <w:r>
              <w:t xml:space="preserve">10. Dabas līdzekļi veselības atjaunošanā, pielietošanas aktualitātes Latvijā un pasaulē. </w:t>
            </w:r>
            <w:r w:rsidRPr="00A02A73">
              <w:t xml:space="preserve">S1, </w:t>
            </w:r>
            <w:r>
              <w:t>Pd2.</w:t>
            </w:r>
          </w:p>
          <w:p w:rsidR="00221326" w:rsidRDefault="00221326" w:rsidP="00D445AF">
            <w:r>
              <w:t>11. Sporta aktivitāšu aktualitātes dabas rekreācijas procesā Latvijā un p</w:t>
            </w:r>
            <w:r w:rsidRPr="00A02A73">
              <w:t xml:space="preserve">asaulē. S2, </w:t>
            </w:r>
            <w:r>
              <w:t>Pd2</w:t>
            </w:r>
            <w:r w:rsidRPr="00A02A73">
              <w:t>.</w:t>
            </w:r>
          </w:p>
          <w:p w:rsidR="00221326" w:rsidRPr="00A02A73" w:rsidRDefault="00221326" w:rsidP="00D445AF">
            <w:r>
              <w:t xml:space="preserve">12. </w:t>
            </w:r>
            <w:r w:rsidRPr="00AA5AC0">
              <w:t>Dabas rekreatīvā izzināšana</w:t>
            </w:r>
            <w:r>
              <w:t xml:space="preserve"> Latvijā un pasaulē. </w:t>
            </w:r>
            <w:r w:rsidRPr="00010F32">
              <w:t>S</w:t>
            </w:r>
            <w:r>
              <w:t>2</w:t>
            </w:r>
            <w:r w:rsidRPr="00010F32">
              <w:t xml:space="preserve">, </w:t>
            </w:r>
            <w:r>
              <w:t>Pd2.</w:t>
            </w:r>
          </w:p>
          <w:p w:rsidR="00221326" w:rsidRDefault="00221326" w:rsidP="00D445AF"/>
          <w:p w:rsidR="00221326" w:rsidRDefault="00221326" w:rsidP="00D445AF">
            <w:r>
              <w:t>Ziņojumu</w:t>
            </w:r>
            <w:r w:rsidRPr="00CE6A33">
              <w:t xml:space="preserve"> t</w:t>
            </w:r>
            <w:r>
              <w:t>emati:</w:t>
            </w:r>
          </w:p>
          <w:p w:rsidR="00221326" w:rsidRDefault="00221326" w:rsidP="00D445AF">
            <w:r>
              <w:t>1. Dabas rekreācijas pasākumu attīstības vēsture Latvijā;</w:t>
            </w:r>
          </w:p>
          <w:p w:rsidR="00221326" w:rsidRDefault="00221326" w:rsidP="00D445AF">
            <w:r>
              <w:t xml:space="preserve">2. Nevalstisko organizāciju loma dabas rekreācijas </w:t>
            </w:r>
            <w:r w:rsidRPr="003F6088">
              <w:t>pro</w:t>
            </w:r>
            <w:r w:rsidRPr="000E1516">
              <w:t>cesu realizācijā</w:t>
            </w:r>
            <w:r>
              <w:t>;</w:t>
            </w:r>
          </w:p>
          <w:p w:rsidR="00221326" w:rsidRDefault="00221326" w:rsidP="00D445AF">
            <w:r>
              <w:t>3. P</w:t>
            </w:r>
            <w:r w:rsidRPr="005D0EF5">
              <w:t>ašvaldības</w:t>
            </w:r>
            <w:r w:rsidRPr="000E1516">
              <w:t xml:space="preserve"> </w:t>
            </w:r>
            <w:r>
              <w:t>un valsts institūciju lo</w:t>
            </w:r>
            <w:r w:rsidRPr="003F6088">
              <w:t>ma dabas rekreācijas pro</w:t>
            </w:r>
            <w:r>
              <w:t>cesu realizācijā;</w:t>
            </w:r>
          </w:p>
          <w:p w:rsidR="00221326" w:rsidRDefault="00221326" w:rsidP="00D445AF">
            <w:r>
              <w:t xml:space="preserve">4. </w:t>
            </w:r>
            <w:r w:rsidRPr="003B18C1">
              <w:t>Dabas rekreācijas pasākumu plānošana</w:t>
            </w:r>
            <w:r w:rsidRPr="000E1516">
              <w:t>s specifika</w:t>
            </w:r>
            <w:r>
              <w:t>;</w:t>
            </w:r>
          </w:p>
          <w:p w:rsidR="00221326" w:rsidRDefault="00221326" w:rsidP="00D445AF">
            <w:r>
              <w:t>5. Rekreācijas pasākumu specifika me</w:t>
            </w:r>
            <w:r w:rsidRPr="000E1516">
              <w:t>ž</w:t>
            </w:r>
            <w:r>
              <w:t>ā;</w:t>
            </w:r>
          </w:p>
          <w:p w:rsidR="00221326" w:rsidRDefault="00221326" w:rsidP="00D445AF">
            <w:r>
              <w:t xml:space="preserve">6. Rekreācijas pasākumu specifika </w:t>
            </w:r>
            <w:r w:rsidRPr="000E1516">
              <w:t>pie ūdens objektiem</w:t>
            </w:r>
            <w:r>
              <w:t>;</w:t>
            </w:r>
          </w:p>
          <w:p w:rsidR="00221326" w:rsidRDefault="00221326" w:rsidP="00D445AF">
            <w:r>
              <w:t>7. Sporta aktivitāšu aktualitātes</w:t>
            </w:r>
            <w:r w:rsidRPr="000E1516">
              <w:t xml:space="preserve"> dabas rekreācijas procesā</w:t>
            </w:r>
          </w:p>
          <w:p w:rsidR="00221326" w:rsidRPr="0093308E" w:rsidRDefault="00221326" w:rsidP="00D445AF"/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C778CA" w:rsidRDefault="00221326" w:rsidP="00C778CA">
            <w:pPr>
              <w:pStyle w:val="ListParagraph"/>
              <w:numPr>
                <w:ilvl w:val="0"/>
                <w:numId w:val="2"/>
              </w:numPr>
              <w:ind w:left="360"/>
            </w:pPr>
            <w:bookmarkStart w:id="0" w:name="_Hlk48140969"/>
            <w:proofErr w:type="spellStart"/>
            <w:r w:rsidRPr="009953C3">
              <w:t>Buzinde</w:t>
            </w:r>
            <w:proofErr w:type="spellEnd"/>
            <w:r w:rsidRPr="009953C3">
              <w:t xml:space="preserve">, C., </w:t>
            </w:r>
            <w:proofErr w:type="spellStart"/>
            <w:r w:rsidRPr="009953C3">
              <w:t>Navarrete</w:t>
            </w:r>
            <w:proofErr w:type="spellEnd"/>
            <w:r w:rsidRPr="009953C3">
              <w:t xml:space="preserve">, D., </w:t>
            </w:r>
            <w:proofErr w:type="spellStart"/>
            <w:r w:rsidRPr="009953C3">
              <w:t>Kerstetter</w:t>
            </w:r>
            <w:proofErr w:type="spellEnd"/>
            <w:r w:rsidRPr="009953C3">
              <w:t xml:space="preserve">, D., &amp; </w:t>
            </w:r>
            <w:proofErr w:type="spellStart"/>
            <w:r w:rsidRPr="009953C3">
              <w:t>Redclift</w:t>
            </w:r>
            <w:proofErr w:type="spellEnd"/>
            <w:r w:rsidRPr="009953C3">
              <w:t xml:space="preserve">, M. (2010). </w:t>
            </w:r>
            <w:proofErr w:type="spellStart"/>
            <w:r w:rsidRPr="009953C3">
              <w:t>Representations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and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adaption</w:t>
            </w:r>
            <w:proofErr w:type="spellEnd"/>
            <w:r w:rsidRPr="009953C3">
              <w:t xml:space="preserve"> to </w:t>
            </w:r>
            <w:proofErr w:type="spellStart"/>
            <w:r w:rsidRPr="009953C3">
              <w:t>climate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change</w:t>
            </w:r>
            <w:proofErr w:type="spellEnd"/>
            <w:r w:rsidRPr="009953C3">
              <w:t xml:space="preserve">. </w:t>
            </w:r>
            <w:proofErr w:type="spellStart"/>
            <w:r w:rsidRPr="009953C3">
              <w:t>Annals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of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Tourism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Research</w:t>
            </w:r>
            <w:proofErr w:type="spellEnd"/>
            <w:r w:rsidRPr="009953C3">
              <w:t>, 37 (3), 581‐603.</w:t>
            </w:r>
            <w:r w:rsidRPr="009953C3">
              <w:br/>
            </w:r>
            <w:r>
              <w:t xml:space="preserve">2. </w:t>
            </w:r>
            <w:r w:rsidRPr="009953C3">
              <w:t xml:space="preserve">Hamilton, J. M., </w:t>
            </w:r>
            <w:proofErr w:type="spellStart"/>
            <w:r w:rsidRPr="009953C3">
              <w:t>Maddison</w:t>
            </w:r>
            <w:proofErr w:type="spellEnd"/>
            <w:r w:rsidRPr="009953C3">
              <w:t xml:space="preserve">, d. J. &amp; J., T. R. S. (2005) </w:t>
            </w:r>
            <w:proofErr w:type="spellStart"/>
            <w:r w:rsidRPr="009953C3">
              <w:t>Climate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change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and</w:t>
            </w:r>
            <w:proofErr w:type="spellEnd"/>
            <w:r w:rsidRPr="009953C3">
              <w:t xml:space="preserve"> </w:t>
            </w:r>
            <w:proofErr w:type="spellStart"/>
            <w:r w:rsidRPr="009953C3">
              <w:lastRenderedPageBreak/>
              <w:t>international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tourism</w:t>
            </w:r>
            <w:proofErr w:type="spellEnd"/>
            <w:r w:rsidRPr="009953C3">
              <w:t xml:space="preserve">: A </w:t>
            </w:r>
            <w:proofErr w:type="spellStart"/>
            <w:r w:rsidRPr="009953C3">
              <w:t>simulation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study</w:t>
            </w:r>
            <w:proofErr w:type="spellEnd"/>
            <w:r w:rsidRPr="009953C3">
              <w:t xml:space="preserve">. </w:t>
            </w:r>
            <w:proofErr w:type="spellStart"/>
            <w:r w:rsidRPr="009953C3">
              <w:t>Global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Env</w:t>
            </w:r>
            <w:r>
              <w:t>ironmental</w:t>
            </w:r>
            <w:proofErr w:type="spellEnd"/>
            <w:r>
              <w:t xml:space="preserve"> </w:t>
            </w:r>
            <w:proofErr w:type="spellStart"/>
            <w:r>
              <w:t>Change</w:t>
            </w:r>
            <w:proofErr w:type="spellEnd"/>
            <w:r>
              <w:t>, 15, 253‐266.</w:t>
            </w:r>
            <w:r w:rsidRPr="009953C3">
              <w:br/>
            </w:r>
            <w:r>
              <w:t xml:space="preserve">3. </w:t>
            </w:r>
            <w:proofErr w:type="spellStart"/>
            <w:r w:rsidRPr="009953C3">
              <w:t>Brent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Ritchie</w:t>
            </w:r>
            <w:proofErr w:type="spellEnd"/>
            <w:r w:rsidRPr="009953C3">
              <w:t xml:space="preserve">, J.R. </w:t>
            </w:r>
            <w:proofErr w:type="spellStart"/>
            <w:r w:rsidRPr="009953C3">
              <w:t>and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Goeldner</w:t>
            </w:r>
            <w:proofErr w:type="spellEnd"/>
            <w:r w:rsidRPr="009953C3">
              <w:t xml:space="preserve">, C.R., 2008. </w:t>
            </w:r>
            <w:proofErr w:type="spellStart"/>
            <w:r w:rsidRPr="009953C3">
              <w:t>Tourism</w:t>
            </w:r>
            <w:proofErr w:type="spellEnd"/>
            <w:r w:rsidRPr="009953C3">
              <w:t xml:space="preserve">: </w:t>
            </w:r>
            <w:proofErr w:type="spellStart"/>
            <w:r w:rsidRPr="009953C3">
              <w:t>principles</w:t>
            </w:r>
            <w:proofErr w:type="spellEnd"/>
            <w:r w:rsidRPr="009953C3">
              <w:t xml:space="preserve">, </w:t>
            </w:r>
            <w:proofErr w:type="spellStart"/>
            <w:r w:rsidRPr="009953C3">
              <w:t>practices</w:t>
            </w:r>
            <w:proofErr w:type="spellEnd"/>
            <w:r w:rsidRPr="009953C3">
              <w:t>,</w:t>
            </w:r>
            <w:r w:rsidRPr="009953C3">
              <w:br/>
            </w:r>
            <w:proofErr w:type="spellStart"/>
            <w:r w:rsidRPr="009953C3">
              <w:t>philosophies</w:t>
            </w:r>
            <w:proofErr w:type="spellEnd"/>
            <w:r w:rsidRPr="009953C3">
              <w:t xml:space="preserve">. 11th </w:t>
            </w:r>
            <w:proofErr w:type="spellStart"/>
            <w:r w:rsidRPr="009953C3">
              <w:t>ed</w:t>
            </w:r>
            <w:proofErr w:type="spellEnd"/>
            <w:r w:rsidRPr="009953C3">
              <w:t xml:space="preserve">. </w:t>
            </w:r>
            <w:proofErr w:type="spellStart"/>
            <w:r w:rsidRPr="009953C3">
              <w:t>Hoboken</w:t>
            </w:r>
            <w:proofErr w:type="spellEnd"/>
            <w:r w:rsidRPr="009953C3">
              <w:t xml:space="preserve">, N.J.: </w:t>
            </w:r>
            <w:proofErr w:type="spellStart"/>
            <w:r w:rsidRPr="009953C3">
              <w:t>Wiley</w:t>
            </w:r>
            <w:proofErr w:type="spellEnd"/>
            <w:r w:rsidRPr="009953C3">
              <w:t>.</w:t>
            </w:r>
            <w:r w:rsidRPr="009953C3">
              <w:br/>
            </w:r>
            <w:r>
              <w:t xml:space="preserve">4. </w:t>
            </w:r>
            <w:proofErr w:type="spellStart"/>
            <w:r>
              <w:t>Cole</w:t>
            </w:r>
            <w:proofErr w:type="spellEnd"/>
            <w:r>
              <w:t xml:space="preserve"> S., </w:t>
            </w:r>
            <w:proofErr w:type="spellStart"/>
            <w:r w:rsidRPr="001137B7">
              <w:t>Lindhjem</w:t>
            </w:r>
            <w:proofErr w:type="spellEnd"/>
            <w:r w:rsidRPr="001137B7">
              <w:t xml:space="preserve"> H., </w:t>
            </w:r>
            <w:proofErr w:type="spellStart"/>
            <w:r>
              <w:t>Zandersen</w:t>
            </w:r>
            <w:proofErr w:type="spellEnd"/>
            <w:r>
              <w:t xml:space="preserve"> M., </w:t>
            </w:r>
            <w:proofErr w:type="spellStart"/>
            <w:r>
              <w:t>Angelidis</w:t>
            </w:r>
            <w:proofErr w:type="spellEnd"/>
            <w:r>
              <w:t xml:space="preserve"> I. </w:t>
            </w:r>
            <w:proofErr w:type="spellStart"/>
            <w:r>
              <w:t>and</w:t>
            </w:r>
            <w:proofErr w:type="spellEnd"/>
            <w:r>
              <w:t xml:space="preserve"> Barton N.D. </w:t>
            </w:r>
            <w:r w:rsidRPr="001137B7">
              <w:t xml:space="preserve">2018. </w:t>
            </w:r>
            <w:proofErr w:type="spellStart"/>
            <w:r w:rsidRPr="001137B7">
              <w:t>Nordic</w:t>
            </w:r>
            <w:proofErr w:type="spellEnd"/>
            <w:r w:rsidRPr="001137B7">
              <w:t xml:space="preserve"> </w:t>
            </w:r>
            <w:proofErr w:type="spellStart"/>
            <w:r w:rsidRPr="001137B7">
              <w:t>urban</w:t>
            </w:r>
            <w:proofErr w:type="spellEnd"/>
            <w:r w:rsidRPr="001137B7">
              <w:t xml:space="preserve"> </w:t>
            </w:r>
            <w:bookmarkStart w:id="1" w:name="_Hlk48140989"/>
            <w:bookmarkEnd w:id="0"/>
            <w:proofErr w:type="spellStart"/>
            <w:r w:rsidRPr="001137B7">
              <w:t>nature</w:t>
            </w:r>
            <w:proofErr w:type="spellEnd"/>
            <w:r w:rsidRPr="001137B7">
              <w:t xml:space="preserve"> </w:t>
            </w:r>
            <w:proofErr w:type="spellStart"/>
            <w:r w:rsidRPr="001137B7">
              <w:t>recreation</w:t>
            </w:r>
            <w:proofErr w:type="spellEnd"/>
            <w:r w:rsidRPr="001137B7">
              <w:t xml:space="preserve"> </w:t>
            </w:r>
            <w:proofErr w:type="spellStart"/>
            <w:r w:rsidRPr="001137B7">
              <w:t>How</w:t>
            </w:r>
            <w:proofErr w:type="spellEnd"/>
            <w:r w:rsidRPr="001137B7">
              <w:t xml:space="preserve"> to </w:t>
            </w:r>
            <w:proofErr w:type="spellStart"/>
            <w:r w:rsidRPr="001137B7">
              <w:t>practically</w:t>
            </w:r>
            <w:proofErr w:type="spellEnd"/>
            <w:r w:rsidRPr="001137B7">
              <w:t xml:space="preserve"> </w:t>
            </w:r>
            <w:proofErr w:type="spellStart"/>
            <w:r w:rsidRPr="001137B7">
              <w:t>integrate</w:t>
            </w:r>
            <w:proofErr w:type="spellEnd"/>
            <w:r w:rsidRPr="001137B7">
              <w:t xml:space="preserve"> </w:t>
            </w:r>
            <w:proofErr w:type="spellStart"/>
            <w:r w:rsidRPr="001137B7">
              <w:t>economic</w:t>
            </w:r>
            <w:proofErr w:type="spellEnd"/>
            <w:r w:rsidRPr="001137B7">
              <w:t xml:space="preserve"> </w:t>
            </w:r>
            <w:proofErr w:type="spellStart"/>
            <w:r w:rsidRPr="001137B7">
              <w:t>values</w:t>
            </w:r>
            <w:proofErr w:type="spellEnd"/>
            <w:r w:rsidRPr="001137B7">
              <w:t xml:space="preserve"> </w:t>
            </w:r>
            <w:proofErr w:type="spellStart"/>
            <w:r w:rsidRPr="001137B7">
              <w:t>in</w:t>
            </w:r>
            <w:proofErr w:type="spellEnd"/>
            <w:r w:rsidRPr="001137B7">
              <w:t xml:space="preserve"> </w:t>
            </w:r>
            <w:proofErr w:type="spellStart"/>
            <w:r w:rsidRPr="001137B7">
              <w:t>decision-making</w:t>
            </w:r>
            <w:proofErr w:type="spellEnd"/>
            <w:r w:rsidRPr="001137B7">
              <w:t>.</w:t>
            </w:r>
            <w:r>
              <w:t xml:space="preserve"> </w:t>
            </w:r>
            <w:proofErr w:type="spellStart"/>
            <w:r w:rsidRPr="001137B7">
              <w:t>TemaNord</w:t>
            </w:r>
            <w:proofErr w:type="spellEnd"/>
            <w:r w:rsidRPr="001137B7">
              <w:t xml:space="preserve">, Nordiska </w:t>
            </w:r>
            <w:proofErr w:type="spellStart"/>
            <w:r w:rsidRPr="001137B7">
              <w:t>Ministerrådet</w:t>
            </w:r>
            <w:proofErr w:type="spellEnd"/>
            <w:r>
              <w:t>.</w:t>
            </w:r>
            <w:r w:rsidRPr="00C778CA">
              <w:rPr>
                <w:rFonts w:ascii="Georgia" w:hAnsi="Georgia"/>
                <w:color w:val="0A0A0A"/>
                <w:sz w:val="21"/>
                <w:szCs w:val="21"/>
                <w:shd w:val="clear" w:color="auto" w:fill="FEFEFE"/>
              </w:rPr>
              <w:t xml:space="preserve"> </w:t>
            </w:r>
            <w:r>
              <w:t>97 p.</w:t>
            </w:r>
            <w:r w:rsidRPr="009953C3">
              <w:br/>
            </w:r>
            <w:r>
              <w:t xml:space="preserve">5. </w:t>
            </w:r>
            <w:proofErr w:type="spellStart"/>
            <w:r w:rsidRPr="009953C3">
              <w:t>Edgell</w:t>
            </w:r>
            <w:proofErr w:type="spellEnd"/>
            <w:r w:rsidRPr="009953C3">
              <w:t xml:space="preserve">, D.L. </w:t>
            </w:r>
            <w:proofErr w:type="spellStart"/>
            <w:r w:rsidRPr="009953C3">
              <w:t>and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Edgell</w:t>
            </w:r>
            <w:proofErr w:type="spellEnd"/>
            <w:r w:rsidRPr="009953C3">
              <w:t xml:space="preserve">, </w:t>
            </w:r>
            <w:proofErr w:type="spellStart"/>
            <w:r w:rsidRPr="009953C3">
              <w:t>D.L.Sr</w:t>
            </w:r>
            <w:proofErr w:type="spellEnd"/>
            <w:r w:rsidRPr="009953C3">
              <w:t xml:space="preserve">., 2006. </w:t>
            </w:r>
            <w:proofErr w:type="spellStart"/>
            <w:r w:rsidRPr="009953C3">
              <w:t>Managing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Sustainable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Tourism</w:t>
            </w:r>
            <w:proofErr w:type="spellEnd"/>
            <w:r w:rsidRPr="009953C3">
              <w:t xml:space="preserve">: A </w:t>
            </w:r>
            <w:proofErr w:type="spellStart"/>
            <w:r w:rsidRPr="009953C3">
              <w:t>Legacy</w:t>
            </w:r>
            <w:proofErr w:type="spellEnd"/>
            <w:r w:rsidRPr="009953C3">
              <w:br/>
            </w:r>
            <w:proofErr w:type="spellStart"/>
            <w:r w:rsidRPr="009953C3">
              <w:t>for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the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Future</w:t>
            </w:r>
            <w:proofErr w:type="spellEnd"/>
            <w:r w:rsidRPr="009953C3">
              <w:t xml:space="preserve">. UK: </w:t>
            </w:r>
            <w:proofErr w:type="spellStart"/>
            <w:r w:rsidRPr="009953C3">
              <w:t>Haworth</w:t>
            </w:r>
            <w:proofErr w:type="spellEnd"/>
            <w:r w:rsidRPr="009953C3">
              <w:br/>
            </w:r>
            <w:r w:rsidR="00C778CA">
              <w:t xml:space="preserve">6. </w:t>
            </w:r>
            <w:proofErr w:type="spellStart"/>
            <w:r w:rsidRPr="009953C3">
              <w:t>Lanza</w:t>
            </w:r>
            <w:proofErr w:type="spellEnd"/>
            <w:r w:rsidRPr="009953C3">
              <w:t xml:space="preserve"> A., </w:t>
            </w:r>
            <w:proofErr w:type="spellStart"/>
            <w:r w:rsidRPr="009953C3">
              <w:t>Markandya</w:t>
            </w:r>
            <w:proofErr w:type="spellEnd"/>
            <w:r w:rsidRPr="009953C3">
              <w:t xml:space="preserve">, A. </w:t>
            </w:r>
            <w:proofErr w:type="spellStart"/>
            <w:r w:rsidRPr="009953C3">
              <w:t>and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Pigliaru</w:t>
            </w:r>
            <w:proofErr w:type="spellEnd"/>
            <w:r w:rsidRPr="009953C3">
              <w:t xml:space="preserve"> F., 2005. </w:t>
            </w:r>
            <w:proofErr w:type="spellStart"/>
            <w:r w:rsidRPr="009953C3">
              <w:t>The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economics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of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tourism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and</w:t>
            </w:r>
            <w:proofErr w:type="spellEnd"/>
            <w:r w:rsidRPr="009953C3">
              <w:br/>
            </w:r>
            <w:proofErr w:type="spellStart"/>
            <w:r w:rsidRPr="009953C3">
              <w:t>sustainable</w:t>
            </w:r>
            <w:proofErr w:type="spellEnd"/>
            <w:r w:rsidRPr="009953C3">
              <w:t xml:space="preserve"> </w:t>
            </w:r>
            <w:proofErr w:type="spellStart"/>
            <w:r w:rsidRPr="009953C3">
              <w:t>development</w:t>
            </w:r>
            <w:proofErr w:type="spellEnd"/>
            <w:r w:rsidRPr="009953C3">
              <w:t xml:space="preserve">. </w:t>
            </w:r>
            <w:proofErr w:type="spellStart"/>
            <w:r w:rsidRPr="009953C3">
              <w:t>Cheltenham</w:t>
            </w:r>
            <w:proofErr w:type="spellEnd"/>
            <w:r w:rsidRPr="009953C3">
              <w:t xml:space="preserve">, UK: </w:t>
            </w:r>
            <w:proofErr w:type="spellStart"/>
            <w:r w:rsidRPr="009953C3">
              <w:t>Edward</w:t>
            </w:r>
            <w:proofErr w:type="spellEnd"/>
            <w:r w:rsidRPr="009953C3">
              <w:t xml:space="preserve"> Elgar.</w:t>
            </w:r>
          </w:p>
          <w:p w:rsidR="00221326" w:rsidRPr="0093308E" w:rsidRDefault="00221326" w:rsidP="00C778CA">
            <w:pPr>
              <w:pStyle w:val="ListParagraph"/>
              <w:numPr>
                <w:ilvl w:val="0"/>
                <w:numId w:val="4"/>
              </w:numPr>
            </w:pPr>
            <w:proofErr w:type="spellStart"/>
            <w:r w:rsidRPr="00760B79">
              <w:t>Termansen</w:t>
            </w:r>
            <w:proofErr w:type="spellEnd"/>
            <w:r w:rsidRPr="00760B79">
              <w:t xml:space="preserve">, </w:t>
            </w:r>
            <w:proofErr w:type="spellStart"/>
            <w:r w:rsidRPr="00760B79">
              <w:t>Mette</w:t>
            </w:r>
            <w:proofErr w:type="spellEnd"/>
            <w:r w:rsidRPr="00760B79">
              <w:t xml:space="preserve">, </w:t>
            </w:r>
            <w:proofErr w:type="spellStart"/>
            <w:r w:rsidRPr="00760B79">
              <w:t>Colin</w:t>
            </w:r>
            <w:proofErr w:type="spellEnd"/>
            <w:r w:rsidRPr="00760B79">
              <w:t xml:space="preserve"> J. </w:t>
            </w:r>
            <w:proofErr w:type="spellStart"/>
            <w:r w:rsidRPr="00760B79">
              <w:t>McClean</w:t>
            </w:r>
            <w:proofErr w:type="spellEnd"/>
            <w:r w:rsidRPr="00760B79">
              <w:t xml:space="preserve">, </w:t>
            </w:r>
            <w:proofErr w:type="spellStart"/>
            <w:r w:rsidRPr="00760B79">
              <w:t>and</w:t>
            </w:r>
            <w:proofErr w:type="spellEnd"/>
            <w:r w:rsidRPr="00760B79">
              <w:t xml:space="preserve"> Frank </w:t>
            </w:r>
            <w:proofErr w:type="spellStart"/>
            <w:r w:rsidRPr="00760B79">
              <w:t>Søndergaard</w:t>
            </w:r>
            <w:proofErr w:type="spellEnd"/>
            <w:r w:rsidRPr="00760B79">
              <w:t xml:space="preserve"> Jensen. 2013. “</w:t>
            </w:r>
            <w:proofErr w:type="spellStart"/>
            <w:r w:rsidRPr="00760B79">
              <w:t>Modelling</w:t>
            </w:r>
            <w:proofErr w:type="spellEnd"/>
            <w:r w:rsidRPr="00760B79">
              <w:t xml:space="preserve"> </w:t>
            </w:r>
            <w:proofErr w:type="spellStart"/>
            <w:r w:rsidRPr="00760B79">
              <w:t>and</w:t>
            </w:r>
            <w:proofErr w:type="spellEnd"/>
            <w:r w:rsidRPr="00760B79">
              <w:t xml:space="preserve"> </w:t>
            </w:r>
            <w:proofErr w:type="spellStart"/>
            <w:r w:rsidRPr="00760B79">
              <w:t>Mapping</w:t>
            </w:r>
            <w:proofErr w:type="spellEnd"/>
            <w:r w:rsidRPr="00760B79">
              <w:t xml:space="preserve"> </w:t>
            </w:r>
            <w:proofErr w:type="spellStart"/>
            <w:r w:rsidRPr="00760B79">
              <w:t>Spatial</w:t>
            </w:r>
            <w:proofErr w:type="spellEnd"/>
            <w:r w:rsidRPr="00760B79">
              <w:t xml:space="preserve"> </w:t>
            </w:r>
            <w:proofErr w:type="spellStart"/>
            <w:r w:rsidRPr="00760B79">
              <w:t>Heterogeneity</w:t>
            </w:r>
            <w:proofErr w:type="spellEnd"/>
            <w:r w:rsidRPr="00760B79">
              <w:t xml:space="preserve"> </w:t>
            </w:r>
            <w:proofErr w:type="spellStart"/>
            <w:r w:rsidRPr="00760B79">
              <w:t>in</w:t>
            </w:r>
            <w:proofErr w:type="spellEnd"/>
            <w:r w:rsidRPr="00760B79">
              <w:t xml:space="preserve"> </w:t>
            </w:r>
            <w:proofErr w:type="spellStart"/>
            <w:r w:rsidRPr="00760B79">
              <w:t>Forest</w:t>
            </w:r>
            <w:proofErr w:type="spellEnd"/>
            <w:r w:rsidRPr="00760B79">
              <w:t xml:space="preserve"> </w:t>
            </w:r>
            <w:proofErr w:type="spellStart"/>
            <w:r w:rsidRPr="00760B79">
              <w:t>Recreation</w:t>
            </w:r>
            <w:proofErr w:type="spellEnd"/>
            <w:r w:rsidRPr="00760B79">
              <w:t xml:space="preserve"> Services.” </w:t>
            </w:r>
            <w:proofErr w:type="spellStart"/>
            <w:r w:rsidRPr="00760B79">
              <w:t>Ecological</w:t>
            </w:r>
            <w:proofErr w:type="spellEnd"/>
            <w:r w:rsidRPr="00760B79">
              <w:t xml:space="preserve"> </w:t>
            </w:r>
            <w:proofErr w:type="spellStart"/>
            <w:r w:rsidRPr="00760B79">
              <w:t>Economics</w:t>
            </w:r>
            <w:proofErr w:type="spellEnd"/>
            <w:r w:rsidRPr="00760B79">
              <w:t xml:space="preserve"> 92: 48– 57. http://dx.doi.org/10.1016/j.ecolecon.2013.05.001.</w:t>
            </w:r>
            <w:bookmarkEnd w:id="1"/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D7242" w:rsidRDefault="002D7242" w:rsidP="002D7242">
            <w:r>
              <w:t xml:space="preserve">1. </w:t>
            </w:r>
            <w:proofErr w:type="spellStart"/>
            <w:r w:rsidR="00C778CA">
              <w:t>Barr</w:t>
            </w:r>
            <w:proofErr w:type="spellEnd"/>
            <w:r w:rsidR="00C778CA">
              <w:t xml:space="preserve">, S., </w:t>
            </w:r>
            <w:proofErr w:type="spellStart"/>
            <w:r w:rsidR="00C778CA">
              <w:t>Gilg</w:t>
            </w:r>
            <w:proofErr w:type="spellEnd"/>
            <w:r w:rsidR="00C778CA">
              <w:t xml:space="preserve">, A. &amp; </w:t>
            </w:r>
            <w:proofErr w:type="spellStart"/>
            <w:r w:rsidR="00C778CA">
              <w:t>Shaw</w:t>
            </w:r>
            <w:proofErr w:type="spellEnd"/>
            <w:r w:rsidR="00C778CA">
              <w:t xml:space="preserve">, G. </w:t>
            </w:r>
            <w:r w:rsidR="00C778CA" w:rsidRPr="001137B7">
              <w:t>201</w:t>
            </w:r>
            <w:r w:rsidR="00C778CA">
              <w:t>1.</w:t>
            </w:r>
            <w:r w:rsidR="00C778CA" w:rsidRPr="001137B7">
              <w:t xml:space="preserve"> `</w:t>
            </w:r>
            <w:proofErr w:type="spellStart"/>
            <w:r w:rsidR="00C778CA" w:rsidRPr="001137B7">
              <w:t>Helping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People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Make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Better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Choices</w:t>
            </w:r>
            <w:proofErr w:type="spellEnd"/>
            <w:r w:rsidR="00C778CA" w:rsidRPr="001137B7">
              <w:t xml:space="preserve">': </w:t>
            </w:r>
            <w:proofErr w:type="spellStart"/>
            <w:r w:rsidR="00C778CA" w:rsidRPr="001137B7">
              <w:t>Exploring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the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behaviour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change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agenda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for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environmental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sustainability</w:t>
            </w:r>
            <w:proofErr w:type="spellEnd"/>
            <w:r w:rsidR="00C778CA" w:rsidRPr="001137B7">
              <w:t xml:space="preserve">. </w:t>
            </w:r>
            <w:proofErr w:type="spellStart"/>
            <w:r w:rsidR="00C778CA" w:rsidRPr="001137B7">
              <w:t>Applied</w:t>
            </w:r>
            <w:proofErr w:type="spellEnd"/>
            <w:r w:rsidR="00C778CA" w:rsidRPr="001137B7">
              <w:t xml:space="preserve"> </w:t>
            </w:r>
            <w:proofErr w:type="spellStart"/>
            <w:r w:rsidR="00C778CA" w:rsidRPr="001137B7">
              <w:t>Geography</w:t>
            </w:r>
            <w:proofErr w:type="spellEnd"/>
            <w:r w:rsidR="00C778CA" w:rsidRPr="001137B7">
              <w:t>, 31 (2), 712‐720.</w:t>
            </w:r>
          </w:p>
          <w:p w:rsidR="00221326" w:rsidRPr="0093308E" w:rsidRDefault="002D7242" w:rsidP="002D7242">
            <w:r>
              <w:t xml:space="preserve">2. </w:t>
            </w:r>
            <w:proofErr w:type="spellStart"/>
            <w:r w:rsidR="00C778CA" w:rsidRPr="009953C3">
              <w:t>Peeters</w:t>
            </w:r>
            <w:proofErr w:type="spellEnd"/>
            <w:r w:rsidR="00C778CA" w:rsidRPr="009953C3">
              <w:t>, P.</w:t>
            </w:r>
            <w:r w:rsidR="00C778CA">
              <w:t xml:space="preserve">, </w:t>
            </w:r>
            <w:proofErr w:type="spellStart"/>
            <w:r w:rsidR="00C778CA">
              <w:t>Szimba</w:t>
            </w:r>
            <w:proofErr w:type="spellEnd"/>
            <w:r w:rsidR="00C778CA">
              <w:t xml:space="preserve">, E. &amp; </w:t>
            </w:r>
            <w:proofErr w:type="spellStart"/>
            <w:r w:rsidR="00C778CA">
              <w:t>Duijnisveld</w:t>
            </w:r>
            <w:proofErr w:type="spellEnd"/>
            <w:r w:rsidR="00C778CA">
              <w:t>, M. 2007.</w:t>
            </w:r>
            <w:r w:rsidR="00C778CA" w:rsidRPr="009953C3">
              <w:t xml:space="preserve"> Major </w:t>
            </w:r>
            <w:proofErr w:type="spellStart"/>
            <w:r w:rsidR="00C778CA" w:rsidRPr="009953C3">
              <w:t>environmental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impacts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of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European</w:t>
            </w:r>
            <w:proofErr w:type="spellEnd"/>
            <w:r w:rsidR="00C778CA">
              <w:t xml:space="preserve"> </w:t>
            </w:r>
            <w:proofErr w:type="spellStart"/>
            <w:r w:rsidR="00C778CA" w:rsidRPr="009953C3">
              <w:t>tourist</w:t>
            </w:r>
            <w:proofErr w:type="spellEnd"/>
            <w:r w:rsidR="00C778CA" w:rsidRPr="009953C3">
              <w:t xml:space="preserve"> transport. </w:t>
            </w:r>
            <w:proofErr w:type="spellStart"/>
            <w:r w:rsidR="00C778CA" w:rsidRPr="009953C3">
              <w:t>Journal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of</w:t>
            </w:r>
            <w:proofErr w:type="spellEnd"/>
            <w:r w:rsidR="00C778CA" w:rsidRPr="009953C3">
              <w:t xml:space="preserve"> Transport </w:t>
            </w:r>
            <w:proofErr w:type="spellStart"/>
            <w:r w:rsidR="00C778CA" w:rsidRPr="009953C3">
              <w:t>Geography</w:t>
            </w:r>
            <w:proofErr w:type="spellEnd"/>
            <w:r w:rsidR="00C778CA" w:rsidRPr="009953C3">
              <w:t>, 15, 83‐93.</w:t>
            </w:r>
            <w:r w:rsidR="00C778CA" w:rsidRPr="009953C3">
              <w:br/>
            </w:r>
            <w:r>
              <w:t xml:space="preserve">3. </w:t>
            </w:r>
            <w:r w:rsidR="00C778CA" w:rsidRPr="009953C3">
              <w:t xml:space="preserve">Moreno, A., </w:t>
            </w:r>
            <w:proofErr w:type="spellStart"/>
            <w:r w:rsidR="00C778CA" w:rsidRPr="009953C3">
              <w:t>Amelung</w:t>
            </w:r>
            <w:proofErr w:type="spellEnd"/>
            <w:r w:rsidR="00C778CA" w:rsidRPr="009953C3">
              <w:t xml:space="preserve">, B. (2009). </w:t>
            </w:r>
            <w:proofErr w:type="spellStart"/>
            <w:r w:rsidR="00C778CA" w:rsidRPr="009953C3">
              <w:t>Climate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change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and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tourist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comfort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on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Europe’s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beaches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in</w:t>
            </w:r>
            <w:proofErr w:type="spellEnd"/>
            <w:r w:rsidR="00C778CA">
              <w:t xml:space="preserve"> </w:t>
            </w:r>
            <w:proofErr w:type="spellStart"/>
            <w:r w:rsidR="00C778CA" w:rsidRPr="009953C3">
              <w:t>summer</w:t>
            </w:r>
            <w:proofErr w:type="spellEnd"/>
            <w:r w:rsidR="00C778CA" w:rsidRPr="009953C3">
              <w:t xml:space="preserve">: A </w:t>
            </w:r>
            <w:proofErr w:type="spellStart"/>
            <w:r w:rsidR="00C778CA" w:rsidRPr="009953C3">
              <w:t>reassessment</w:t>
            </w:r>
            <w:proofErr w:type="spellEnd"/>
            <w:r w:rsidR="00C778CA" w:rsidRPr="009953C3">
              <w:t xml:space="preserve">. </w:t>
            </w:r>
            <w:proofErr w:type="spellStart"/>
            <w:r w:rsidR="00C778CA" w:rsidRPr="009953C3">
              <w:t>Coastal</w:t>
            </w:r>
            <w:proofErr w:type="spellEnd"/>
            <w:r w:rsidR="00C778CA" w:rsidRPr="009953C3">
              <w:t xml:space="preserve"> </w:t>
            </w:r>
            <w:proofErr w:type="spellStart"/>
            <w:r w:rsidR="00C778CA" w:rsidRPr="009953C3">
              <w:t>Management</w:t>
            </w:r>
            <w:proofErr w:type="spellEnd"/>
            <w:r w:rsidR="00C778CA" w:rsidRPr="009953C3">
              <w:t>, 37(6), 550‐568.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>Periodika un citi informācijas avoti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614CA" w:rsidP="002614CA">
            <w:pPr>
              <w:pStyle w:val="ListParagraph"/>
              <w:numPr>
                <w:ilvl w:val="0"/>
                <w:numId w:val="5"/>
              </w:numPr>
            </w:pPr>
            <w:bookmarkStart w:id="2" w:name="_GoBack"/>
            <w:bookmarkEnd w:id="2"/>
            <w:proofErr w:type="spellStart"/>
            <w:r w:rsidRPr="002614CA">
              <w:rPr>
                <w:color w:val="222222"/>
                <w:shd w:val="clear" w:color="auto" w:fill="FFFFFF"/>
              </w:rPr>
              <w:t>Soga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, M., &amp; Gaston, K. J. (2022).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The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dark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side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of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nature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experience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: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Typology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dynamics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and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implications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of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negative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sensory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interactions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with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color w:val="222222"/>
                <w:shd w:val="clear" w:color="auto" w:fill="FFFFFF"/>
              </w:rPr>
              <w:t>nature</w:t>
            </w:r>
            <w:proofErr w:type="spellEnd"/>
            <w:r w:rsidRPr="002614CA">
              <w:rPr>
                <w:color w:val="222222"/>
                <w:shd w:val="clear" w:color="auto" w:fill="FFFFFF"/>
              </w:rPr>
              <w:t>. </w:t>
            </w:r>
            <w:proofErr w:type="spellStart"/>
            <w:r w:rsidRPr="002614CA">
              <w:rPr>
                <w:i/>
                <w:iCs w:val="0"/>
                <w:color w:val="222222"/>
                <w:shd w:val="clear" w:color="auto" w:fill="FFFFFF"/>
              </w:rPr>
              <w:t>People</w:t>
            </w:r>
            <w:proofErr w:type="spellEnd"/>
            <w:r w:rsidRPr="002614CA">
              <w:rPr>
                <w:i/>
                <w:iCs w:val="0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2614CA">
              <w:rPr>
                <w:i/>
                <w:iCs w:val="0"/>
                <w:color w:val="222222"/>
                <w:shd w:val="clear" w:color="auto" w:fill="FFFFFF"/>
              </w:rPr>
              <w:t>and</w:t>
            </w:r>
            <w:proofErr w:type="spellEnd"/>
            <w:r w:rsidRPr="002614CA">
              <w:rPr>
                <w:i/>
                <w:iCs w:val="0"/>
                <w:color w:val="222222"/>
                <w:shd w:val="clear" w:color="auto" w:fill="FFFFFF"/>
              </w:rPr>
              <w:t xml:space="preserve"> Nature</w:t>
            </w:r>
            <w:r w:rsidRPr="002614CA">
              <w:rPr>
                <w:color w:val="222222"/>
                <w:shd w:val="clear" w:color="auto" w:fill="FFFFFF"/>
              </w:rPr>
              <w:t>, </w:t>
            </w:r>
            <w:r w:rsidRPr="002614CA">
              <w:rPr>
                <w:i/>
                <w:iCs w:val="0"/>
                <w:color w:val="222222"/>
                <w:shd w:val="clear" w:color="auto" w:fill="FFFFFF"/>
              </w:rPr>
              <w:t>4</w:t>
            </w:r>
            <w:r w:rsidRPr="002614CA">
              <w:rPr>
                <w:color w:val="222222"/>
                <w:shd w:val="clear" w:color="auto" w:fill="FFFFFF"/>
              </w:rPr>
              <w:t>(5), 1126-1140.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pPr>
              <w:pStyle w:val="Nosaukumi"/>
            </w:pPr>
            <w:r w:rsidRPr="0093308E">
              <w:t>Piezīmes</w:t>
            </w:r>
          </w:p>
        </w:tc>
      </w:tr>
      <w:tr w:rsidR="00221326" w:rsidRPr="0093308E" w:rsidTr="00D445AF">
        <w:tc>
          <w:tcPr>
            <w:tcW w:w="9039" w:type="dxa"/>
            <w:gridSpan w:val="2"/>
          </w:tcPr>
          <w:p w:rsidR="00221326" w:rsidRPr="0093308E" w:rsidRDefault="00221326" w:rsidP="00D445AF">
            <w:r>
              <w:t>Atbilst AMSP "Bioloģija" teorētisko atziņu aprobācijas daļai</w:t>
            </w:r>
          </w:p>
        </w:tc>
      </w:tr>
    </w:tbl>
    <w:p w:rsidR="00221326" w:rsidRPr="00E13AEA" w:rsidRDefault="00221326" w:rsidP="00221326"/>
    <w:p w:rsidR="001458EA" w:rsidRDefault="001458EA"/>
    <w:sectPr w:rsidR="001458EA" w:rsidSect="004A560D">
      <w:headerReference w:type="default" r:id="rId5"/>
      <w:footerReference w:type="default" r:id="rId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6FA0" w:rsidRDefault="002614CA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86FA0" w:rsidRDefault="002614CA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FA0" w:rsidRDefault="002614CA" w:rsidP="007534EA">
    <w:pPr>
      <w:pStyle w:val="Header"/>
    </w:pPr>
  </w:p>
  <w:p w:rsidR="00986FA0" w:rsidRPr="007B1FB4" w:rsidRDefault="002614CA" w:rsidP="007534EA">
    <w:pPr>
      <w:pStyle w:val="Header"/>
    </w:pPr>
  </w:p>
  <w:p w:rsidR="00986FA0" w:rsidRPr="00D66CC2" w:rsidRDefault="002614C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5A9"/>
    <w:multiLevelType w:val="hybridMultilevel"/>
    <w:tmpl w:val="20F600E4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400E2"/>
    <w:multiLevelType w:val="hybridMultilevel"/>
    <w:tmpl w:val="35FEA68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F5914"/>
    <w:multiLevelType w:val="hybridMultilevel"/>
    <w:tmpl w:val="9DB60124"/>
    <w:lvl w:ilvl="0" w:tplc="61B4BB64">
      <w:start w:val="1"/>
      <w:numFmt w:val="decimal"/>
      <w:lvlText w:val="%1."/>
      <w:lvlJc w:val="left"/>
      <w:pPr>
        <w:ind w:left="360" w:hanging="360"/>
      </w:pPr>
      <w:rPr>
        <w:rFonts w:hint="default"/>
        <w:color w:val="222222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AE17B7"/>
    <w:multiLevelType w:val="hybridMultilevel"/>
    <w:tmpl w:val="FD22C8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A514B"/>
    <w:multiLevelType w:val="hybridMultilevel"/>
    <w:tmpl w:val="5FE2DD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326"/>
    <w:rsid w:val="001458EA"/>
    <w:rsid w:val="00221326"/>
    <w:rsid w:val="002614CA"/>
    <w:rsid w:val="002D7242"/>
    <w:rsid w:val="00C7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55912E"/>
  <w15:chartTrackingRefBased/>
  <w15:docId w15:val="{9ABF5125-F5EA-49C3-9F67-FD0567B8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13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132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326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132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326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22132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21326"/>
    <w:rPr>
      <w:i/>
      <w:iCs w:val="0"/>
    </w:rPr>
  </w:style>
  <w:style w:type="paragraph" w:styleId="ListParagraph">
    <w:name w:val="List Paragraph"/>
    <w:basedOn w:val="Normal"/>
    <w:uiPriority w:val="34"/>
    <w:qFormat/>
    <w:rsid w:val="00C77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711BD47D8504B92846910ABD72C3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C61CD-27D6-492A-83D8-361E567B5F00}"/>
      </w:docPartPr>
      <w:docPartBody>
        <w:p w:rsidR="00000000" w:rsidRDefault="00403755" w:rsidP="00403755">
          <w:pPr>
            <w:pStyle w:val="0711BD47D8504B92846910ABD72C358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55"/>
    <w:rsid w:val="00403755"/>
    <w:rsid w:val="0059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3755"/>
    <w:rPr>
      <w:color w:val="808080"/>
    </w:rPr>
  </w:style>
  <w:style w:type="paragraph" w:customStyle="1" w:styleId="0711BD47D8504B92846910ABD72C3580">
    <w:name w:val="0711BD47D8504B92846910ABD72C3580"/>
    <w:rsid w:val="004037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6161</Words>
  <Characters>3512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2023-12-14T13:56:00Z</dcterms:created>
  <dcterms:modified xsi:type="dcterms:W3CDTF">2023-12-14T13:59:00Z</dcterms:modified>
</cp:coreProperties>
</file>