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204" w:type="dxa"/>
        <w:tblInd w:w="108" w:type="dxa"/>
        <w:tblLook w:val="04A0" w:firstRow="1" w:lastRow="0" w:firstColumn="1" w:lastColumn="0" w:noHBand="0" w:noVBand="1"/>
      </w:tblPr>
      <w:tblGrid>
        <w:gridCol w:w="2581"/>
        <w:gridCol w:w="2126"/>
        <w:gridCol w:w="2268"/>
        <w:gridCol w:w="2551"/>
        <w:gridCol w:w="2552"/>
        <w:gridCol w:w="2126"/>
      </w:tblGrid>
      <w:tr w:rsidR="00DB5BAF" w:rsidRPr="004B4A09" w:rsidTr="00E75AEA">
        <w:tc>
          <w:tcPr>
            <w:tcW w:w="14204" w:type="dxa"/>
            <w:gridSpan w:val="6"/>
            <w:tcBorders>
              <w:bottom w:val="single" w:sz="4" w:space="0" w:color="auto"/>
            </w:tcBorders>
          </w:tcPr>
          <w:p w:rsidR="00FD2D0A" w:rsidRPr="004B4A09" w:rsidRDefault="00FD2D0A" w:rsidP="008D0AC7">
            <w:pPr>
              <w:jc w:val="both"/>
              <w:rPr>
                <w:rFonts w:ascii="Times New Roman" w:eastAsia="Times New Roman" w:hAnsi="Times New Roman" w:cs="Times New Roman"/>
                <w:b/>
                <w:color w:val="404040" w:themeColor="text1" w:themeTint="BF"/>
                <w:sz w:val="28"/>
                <w:szCs w:val="24"/>
                <w:lang w:val="en-GB" w:eastAsia="en-GB"/>
              </w:rPr>
            </w:pPr>
            <w:bookmarkStart w:id="0" w:name="_Hlk133198256"/>
            <w:r w:rsidRPr="004B4A09">
              <w:rPr>
                <w:rFonts w:ascii="Times New Roman" w:eastAsia="Times New Roman" w:hAnsi="Times New Roman" w:cs="Times New Roman"/>
                <w:b/>
                <w:color w:val="404040" w:themeColor="text1" w:themeTint="BF"/>
                <w:sz w:val="28"/>
                <w:szCs w:val="24"/>
                <w:lang w:val="en-GB" w:eastAsia="en-GB"/>
              </w:rPr>
              <w:t>WP2.2 Workshops-consultations</w:t>
            </w:r>
          </w:p>
          <w:p w:rsidR="00FD2D0A" w:rsidRPr="004B4A09" w:rsidRDefault="00FD2D0A" w:rsidP="008D0AC7">
            <w:pPr>
              <w:jc w:val="both"/>
              <w:rPr>
                <w:rFonts w:ascii="Times New Roman" w:eastAsia="Times New Roman" w:hAnsi="Times New Roman" w:cs="Times New Roman"/>
                <w:b/>
                <w:color w:val="404040" w:themeColor="text1" w:themeTint="BF"/>
                <w:szCs w:val="24"/>
                <w:u w:val="single"/>
                <w:lang w:val="en-GB" w:eastAsia="en-GB"/>
              </w:rPr>
            </w:pPr>
            <w:r w:rsidRPr="004B4A09">
              <w:rPr>
                <w:rFonts w:ascii="Times New Roman" w:eastAsia="Times New Roman" w:hAnsi="Times New Roman" w:cs="Times New Roman"/>
                <w:b/>
                <w:color w:val="404040" w:themeColor="text1" w:themeTint="BF"/>
                <w:szCs w:val="24"/>
                <w:u w:val="single"/>
                <w:lang w:val="en-GB" w:eastAsia="en-GB"/>
              </w:rPr>
              <w:t>Daugavpils University</w:t>
            </w:r>
            <w:r w:rsidR="00293B3F" w:rsidRPr="004B4A09">
              <w:rPr>
                <w:rFonts w:ascii="Times New Roman" w:eastAsia="Times New Roman" w:hAnsi="Times New Roman" w:cs="Times New Roman"/>
                <w:b/>
                <w:color w:val="404040" w:themeColor="text1" w:themeTint="BF"/>
                <w:szCs w:val="24"/>
                <w:u w:val="single"/>
                <w:lang w:val="en-GB" w:eastAsia="en-GB"/>
              </w:rPr>
              <w:t xml:space="preserve"> (DU)</w:t>
            </w:r>
            <w:r w:rsidRPr="004B4A09">
              <w:rPr>
                <w:rFonts w:ascii="Times New Roman" w:eastAsia="Times New Roman" w:hAnsi="Times New Roman" w:cs="Times New Roman"/>
                <w:b/>
                <w:color w:val="404040" w:themeColor="text1" w:themeTint="BF"/>
                <w:szCs w:val="24"/>
                <w:u w:val="single"/>
                <w:lang w:val="en-GB" w:eastAsia="en-GB"/>
              </w:rPr>
              <w:t>, Latvia</w:t>
            </w:r>
          </w:p>
          <w:p w:rsidR="00FD2D0A" w:rsidRPr="004B4A09" w:rsidRDefault="00FD2D0A" w:rsidP="008D0AC7">
            <w:pPr>
              <w:jc w:val="both"/>
              <w:rPr>
                <w:rFonts w:ascii="Times New Roman" w:hAnsi="Times New Roman" w:cs="Times New Roman"/>
                <w:b/>
                <w:bCs/>
                <w:color w:val="404040" w:themeColor="text1" w:themeTint="BF"/>
                <w:szCs w:val="24"/>
                <w:lang w:val="en-GB"/>
              </w:rPr>
            </w:pPr>
          </w:p>
          <w:p w:rsidR="00FD2D0A" w:rsidRPr="004B4A09" w:rsidRDefault="00FD2D0A" w:rsidP="008D0AC7">
            <w:pPr>
              <w:jc w:val="both"/>
              <w:rPr>
                <w:rFonts w:ascii="Times New Roman" w:hAnsi="Times New Roman" w:cs="Times New Roman"/>
                <w:b/>
                <w:bCs/>
                <w:color w:val="404040" w:themeColor="text1" w:themeTint="BF"/>
                <w:szCs w:val="24"/>
                <w:lang w:val="en-GB"/>
              </w:rPr>
            </w:pPr>
            <w:r w:rsidRPr="004B4A09">
              <w:rPr>
                <w:rFonts w:ascii="Times New Roman" w:hAnsi="Times New Roman" w:cs="Times New Roman"/>
                <w:b/>
                <w:bCs/>
                <w:color w:val="404040" w:themeColor="text1" w:themeTint="BF"/>
                <w:szCs w:val="24"/>
                <w:lang w:val="en-GB"/>
              </w:rPr>
              <w:t xml:space="preserve">Final summary table: </w:t>
            </w:r>
          </w:p>
          <w:p w:rsidR="00FD2D0A" w:rsidRPr="004B4A09" w:rsidRDefault="00FD2D0A" w:rsidP="008D0AC7">
            <w:pPr>
              <w:jc w:val="both"/>
              <w:rPr>
                <w:rFonts w:ascii="Times New Roman" w:hAnsi="Times New Roman" w:cs="Times New Roman"/>
                <w:b/>
                <w:bCs/>
                <w:color w:val="404040" w:themeColor="text1" w:themeTint="BF"/>
                <w:szCs w:val="24"/>
                <w:lang w:val="en-GB"/>
              </w:rPr>
            </w:pPr>
            <w:r w:rsidRPr="004B4A09">
              <w:rPr>
                <w:rFonts w:ascii="Times New Roman" w:hAnsi="Times New Roman" w:cs="Times New Roman"/>
                <w:b/>
                <w:bCs/>
                <w:color w:val="404040" w:themeColor="text1" w:themeTint="BF"/>
                <w:szCs w:val="24"/>
                <w:lang w:val="en-GB"/>
              </w:rPr>
              <w:t>Consultation No 1 - date: 08.02.2023; time: 13:00-14:00</w:t>
            </w:r>
          </w:p>
          <w:p w:rsidR="00FD2D0A" w:rsidRPr="004B4A09" w:rsidRDefault="00FD2D0A" w:rsidP="008D0AC7">
            <w:pPr>
              <w:jc w:val="both"/>
              <w:rPr>
                <w:rFonts w:ascii="Times New Roman" w:hAnsi="Times New Roman" w:cs="Times New Roman"/>
                <w:b/>
                <w:bCs/>
                <w:color w:val="404040" w:themeColor="text1" w:themeTint="BF"/>
                <w:szCs w:val="24"/>
                <w:lang w:val="en-GB"/>
              </w:rPr>
            </w:pPr>
            <w:r w:rsidRPr="004B4A09">
              <w:rPr>
                <w:rFonts w:ascii="Times New Roman" w:hAnsi="Times New Roman" w:cs="Times New Roman"/>
                <w:b/>
                <w:bCs/>
                <w:color w:val="404040" w:themeColor="text1" w:themeTint="BF"/>
                <w:szCs w:val="24"/>
                <w:lang w:val="en-GB"/>
              </w:rPr>
              <w:t>Consultation No 2 - date: 09.02.2023; time: 13:00-14:00</w:t>
            </w:r>
          </w:p>
          <w:p w:rsidR="00FD2D0A" w:rsidRPr="004B4A09" w:rsidRDefault="00FD2D0A" w:rsidP="008D0AC7">
            <w:pPr>
              <w:jc w:val="both"/>
              <w:rPr>
                <w:rFonts w:ascii="Times New Roman" w:hAnsi="Times New Roman" w:cs="Times New Roman"/>
                <w:b/>
                <w:bCs/>
                <w:color w:val="404040" w:themeColor="text1" w:themeTint="BF"/>
                <w:szCs w:val="24"/>
                <w:lang w:val="en-GB"/>
              </w:rPr>
            </w:pPr>
          </w:p>
        </w:tc>
      </w:tr>
      <w:tr w:rsidR="00DB5BAF" w:rsidRPr="004B4A09" w:rsidTr="008D0AC7">
        <w:tc>
          <w:tcPr>
            <w:tcW w:w="14204" w:type="dxa"/>
            <w:gridSpan w:val="6"/>
          </w:tcPr>
          <w:p w:rsidR="00E75AEA" w:rsidRPr="004B4A09" w:rsidRDefault="00E75AEA" w:rsidP="008D0AC7">
            <w:pPr>
              <w:jc w:val="both"/>
              <w:rPr>
                <w:rFonts w:ascii="Times New Roman" w:eastAsia="Times New Roman" w:hAnsi="Times New Roman" w:cs="Times New Roman"/>
                <w:b/>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 xml:space="preserve">Stakeholder 1: </w:t>
            </w:r>
            <w:r w:rsidR="000A631F" w:rsidRPr="004B4A09">
              <w:rPr>
                <w:rFonts w:ascii="Times New Roman" w:eastAsia="Times New Roman" w:hAnsi="Times New Roman" w:cs="Times New Roman"/>
                <w:b/>
                <w:color w:val="404040" w:themeColor="text1" w:themeTint="BF"/>
                <w:szCs w:val="24"/>
                <w:lang w:val="en-GB" w:eastAsia="en-GB"/>
              </w:rPr>
              <w:t>Consultancy/Ltd</w:t>
            </w:r>
          </w:p>
          <w:p w:rsidR="00E75AEA" w:rsidRPr="004B4A09" w:rsidRDefault="00E75AEA" w:rsidP="00E75AEA">
            <w:pPr>
              <w:jc w:val="both"/>
              <w:rPr>
                <w:rFonts w:ascii="Times New Roman" w:eastAsia="Times New Roman" w:hAnsi="Times New Roman" w:cs="Times New Roman"/>
                <w:b/>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 xml:space="preserve">Stakeholder 2: </w:t>
            </w:r>
            <w:r w:rsidR="000A631F" w:rsidRPr="004B4A09">
              <w:rPr>
                <w:rFonts w:ascii="Times New Roman" w:eastAsia="Times New Roman" w:hAnsi="Times New Roman" w:cs="Times New Roman"/>
                <w:b/>
                <w:color w:val="404040" w:themeColor="text1" w:themeTint="BF"/>
                <w:szCs w:val="24"/>
                <w:lang w:val="en-GB" w:eastAsia="en-GB"/>
              </w:rPr>
              <w:t>NGO/regional</w:t>
            </w:r>
          </w:p>
          <w:p w:rsidR="00E75AEA" w:rsidRPr="004B4A09" w:rsidRDefault="00E75AEA" w:rsidP="00E75AEA">
            <w:pPr>
              <w:jc w:val="both"/>
              <w:rPr>
                <w:rFonts w:ascii="Times New Roman" w:eastAsia="Times New Roman" w:hAnsi="Times New Roman" w:cs="Times New Roman"/>
                <w:b/>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 xml:space="preserve">Stakeholder 3: </w:t>
            </w:r>
            <w:r w:rsidR="000A631F" w:rsidRPr="004B4A09">
              <w:rPr>
                <w:rFonts w:ascii="Times New Roman" w:hAnsi="Times New Roman" w:cs="Times New Roman"/>
                <w:b/>
                <w:bCs/>
                <w:color w:val="404040" w:themeColor="text1" w:themeTint="BF"/>
                <w:szCs w:val="24"/>
                <w:lang w:val="en-GB"/>
              </w:rPr>
              <w:t>State government / regional division</w:t>
            </w:r>
          </w:p>
          <w:p w:rsidR="00E75AEA" w:rsidRPr="004B4A09" w:rsidRDefault="00E75AEA" w:rsidP="00E75AEA">
            <w:pPr>
              <w:jc w:val="both"/>
              <w:rPr>
                <w:rFonts w:ascii="Times New Roman" w:eastAsia="Times New Roman" w:hAnsi="Times New Roman" w:cs="Times New Roman"/>
                <w:b/>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 xml:space="preserve">Stakeholder 4: </w:t>
            </w:r>
            <w:r w:rsidR="000A631F" w:rsidRPr="004B4A09">
              <w:rPr>
                <w:rStyle w:val="tld-sibling-0-0-2"/>
                <w:rFonts w:ascii="Times New Roman" w:hAnsi="Times New Roman" w:cs="Times New Roman"/>
                <w:b/>
                <w:color w:val="404040" w:themeColor="text1" w:themeTint="BF"/>
                <w:spacing w:val="8"/>
                <w:szCs w:val="24"/>
                <w:shd w:val="clear" w:color="auto" w:fill="FFFFFF"/>
                <w:lang w:val="en-GB"/>
              </w:rPr>
              <w:t>Municipal government/Nature Zoo</w:t>
            </w:r>
          </w:p>
          <w:p w:rsidR="00E75AEA" w:rsidRPr="004B4A09" w:rsidRDefault="00E75AEA" w:rsidP="00E75AEA">
            <w:pPr>
              <w:jc w:val="both"/>
              <w:rPr>
                <w:rFonts w:ascii="Times New Roman" w:eastAsia="Times New Roman" w:hAnsi="Times New Roman" w:cs="Times New Roman"/>
                <w:b/>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 xml:space="preserve">Stakeholder 5: </w:t>
            </w:r>
            <w:r w:rsidR="000A631F" w:rsidRPr="004B4A09">
              <w:rPr>
                <w:rFonts w:ascii="Times New Roman" w:eastAsia="Times New Roman" w:hAnsi="Times New Roman" w:cs="Times New Roman"/>
                <w:b/>
                <w:color w:val="404040" w:themeColor="text1" w:themeTint="BF"/>
                <w:szCs w:val="24"/>
                <w:lang w:val="en-GB" w:eastAsia="en-GB"/>
              </w:rPr>
              <w:t>NGO/regional</w:t>
            </w:r>
          </w:p>
          <w:p w:rsidR="00E75AEA" w:rsidRPr="004B4A09" w:rsidRDefault="00E75AEA" w:rsidP="00E75AEA">
            <w:pPr>
              <w:jc w:val="both"/>
              <w:rPr>
                <w:rFonts w:ascii="Times New Roman" w:eastAsia="Times New Roman" w:hAnsi="Times New Roman" w:cs="Times New Roman"/>
                <w:b/>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 xml:space="preserve">Stakeholder 6: </w:t>
            </w:r>
            <w:r w:rsidR="000A631F" w:rsidRPr="004B4A09">
              <w:rPr>
                <w:rStyle w:val="tld-sibling-0-0-2"/>
                <w:rFonts w:ascii="Times New Roman" w:hAnsi="Times New Roman" w:cs="Times New Roman"/>
                <w:b/>
                <w:color w:val="404040" w:themeColor="text1" w:themeTint="BF"/>
                <w:spacing w:val="8"/>
                <w:szCs w:val="24"/>
                <w:shd w:val="clear" w:color="auto" w:fill="FFFFFF"/>
                <w:lang w:val="en-GB"/>
              </w:rPr>
              <w:t>Municipal government</w:t>
            </w:r>
          </w:p>
          <w:p w:rsidR="00E75AEA" w:rsidRPr="004B4A09" w:rsidRDefault="00E75AEA" w:rsidP="00E75AEA">
            <w:pPr>
              <w:jc w:val="both"/>
              <w:rPr>
                <w:rFonts w:ascii="Times New Roman" w:eastAsia="Times New Roman" w:hAnsi="Times New Roman" w:cs="Times New Roman"/>
                <w:b/>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 xml:space="preserve">Stakeholder 7: </w:t>
            </w:r>
            <w:r w:rsidR="000A631F" w:rsidRPr="004B4A09">
              <w:rPr>
                <w:rFonts w:ascii="Times New Roman" w:eastAsia="Times New Roman" w:hAnsi="Times New Roman" w:cs="Times New Roman"/>
                <w:b/>
                <w:color w:val="404040" w:themeColor="text1" w:themeTint="BF"/>
                <w:szCs w:val="24"/>
                <w:lang w:val="en-GB" w:eastAsia="en-GB"/>
              </w:rPr>
              <w:t>State government/regional division</w:t>
            </w:r>
          </w:p>
          <w:p w:rsidR="00E75AEA" w:rsidRPr="004B4A09" w:rsidRDefault="00E75AEA" w:rsidP="008D0AC7">
            <w:pPr>
              <w:jc w:val="both"/>
              <w:rPr>
                <w:rFonts w:ascii="Times New Roman" w:eastAsia="Times New Roman" w:hAnsi="Times New Roman" w:cs="Times New Roman"/>
                <w:b/>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 xml:space="preserve">Stakeholder 8: </w:t>
            </w:r>
            <w:r w:rsidR="000A631F" w:rsidRPr="004B4A09">
              <w:rPr>
                <w:rFonts w:ascii="Times New Roman" w:eastAsia="Times New Roman" w:hAnsi="Times New Roman" w:cs="Times New Roman"/>
                <w:b/>
                <w:color w:val="404040" w:themeColor="text1" w:themeTint="BF"/>
                <w:szCs w:val="24"/>
                <w:lang w:val="en-GB" w:eastAsia="en-GB"/>
              </w:rPr>
              <w:t>State government/regional division</w:t>
            </w:r>
          </w:p>
          <w:p w:rsidR="004B4A09" w:rsidRPr="004B4A09" w:rsidRDefault="004B4A09" w:rsidP="008D0AC7">
            <w:pPr>
              <w:jc w:val="both"/>
              <w:rPr>
                <w:rFonts w:ascii="Times New Roman" w:eastAsia="Times New Roman" w:hAnsi="Times New Roman" w:cs="Times New Roman"/>
                <w:b/>
                <w:color w:val="404040" w:themeColor="text1" w:themeTint="BF"/>
                <w:szCs w:val="24"/>
                <w:lang w:val="en-GB" w:eastAsia="en-GB"/>
              </w:rPr>
            </w:pPr>
          </w:p>
        </w:tc>
      </w:tr>
      <w:tr w:rsidR="00DB5BAF" w:rsidRPr="004B4A09" w:rsidTr="008D0AC7">
        <w:tc>
          <w:tcPr>
            <w:tcW w:w="14204" w:type="dxa"/>
            <w:gridSpan w:val="6"/>
          </w:tcPr>
          <w:p w:rsidR="00FD2D0A" w:rsidRPr="004B4A09" w:rsidRDefault="00FD2D0A" w:rsidP="008D0AC7">
            <w:pPr>
              <w:pBdr>
                <w:top w:val="single" w:sz="2" w:space="0" w:color="D9D9E3"/>
                <w:left w:val="single" w:sz="2" w:space="0" w:color="D9D9E3"/>
                <w:bottom w:val="single" w:sz="2" w:space="0" w:color="D9D9E3"/>
                <w:right w:val="single" w:sz="2" w:space="0" w:color="D9D9E3"/>
              </w:pBdr>
              <w:shd w:val="clear" w:color="auto" w:fill="F7F7F8"/>
              <w:spacing w:after="300"/>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Daugavpils University hosted two stakeholders meetings, on February 8</w:t>
            </w:r>
            <w:r w:rsidRPr="004B4A09">
              <w:rPr>
                <w:rFonts w:ascii="Times New Roman" w:eastAsia="Times New Roman" w:hAnsi="Times New Roman" w:cs="Times New Roman"/>
                <w:color w:val="404040" w:themeColor="text1" w:themeTint="BF"/>
                <w:szCs w:val="24"/>
                <w:vertAlign w:val="superscript"/>
                <w:lang w:val="en-GB" w:eastAsia="en-GB"/>
              </w:rPr>
              <w:t>th</w:t>
            </w:r>
            <w:r w:rsidRPr="004B4A09">
              <w:rPr>
                <w:rFonts w:ascii="Times New Roman" w:eastAsia="Times New Roman" w:hAnsi="Times New Roman" w:cs="Times New Roman"/>
                <w:color w:val="404040" w:themeColor="text1" w:themeTint="BF"/>
                <w:szCs w:val="24"/>
                <w:lang w:val="en-GB" w:eastAsia="en-GB"/>
              </w:rPr>
              <w:t xml:space="preserve">  and 9</w:t>
            </w:r>
            <w:r w:rsidRPr="004B4A09">
              <w:rPr>
                <w:rFonts w:ascii="Times New Roman" w:eastAsia="Times New Roman" w:hAnsi="Times New Roman" w:cs="Times New Roman"/>
                <w:color w:val="404040" w:themeColor="text1" w:themeTint="BF"/>
                <w:szCs w:val="24"/>
                <w:vertAlign w:val="superscript"/>
                <w:lang w:val="en-GB" w:eastAsia="en-GB"/>
              </w:rPr>
              <w:t>th</w:t>
            </w:r>
            <w:r w:rsidRPr="004B4A09">
              <w:rPr>
                <w:rFonts w:ascii="Times New Roman" w:eastAsia="Times New Roman" w:hAnsi="Times New Roman" w:cs="Times New Roman"/>
                <w:color w:val="404040" w:themeColor="text1" w:themeTint="BF"/>
                <w:szCs w:val="24"/>
                <w:lang w:val="en-GB" w:eastAsia="en-GB"/>
              </w:rPr>
              <w:t xml:space="preserve"> , attended by SIA "Latvian Rural Consultation and Education </w:t>
            </w:r>
            <w:proofErr w:type="spellStart"/>
            <w:r w:rsidRPr="004B4A09">
              <w:rPr>
                <w:rFonts w:ascii="Times New Roman" w:eastAsia="Times New Roman" w:hAnsi="Times New Roman" w:cs="Times New Roman"/>
                <w:color w:val="404040" w:themeColor="text1" w:themeTint="BF"/>
                <w:szCs w:val="24"/>
                <w:lang w:val="en-GB" w:eastAsia="en-GB"/>
              </w:rPr>
              <w:t>Center</w:t>
            </w:r>
            <w:proofErr w:type="spellEnd"/>
            <w:r w:rsidRPr="004B4A09">
              <w:rPr>
                <w:rFonts w:ascii="Times New Roman" w:eastAsia="Times New Roman" w:hAnsi="Times New Roman" w:cs="Times New Roman"/>
                <w:color w:val="404040" w:themeColor="text1" w:themeTint="BF"/>
                <w:szCs w:val="24"/>
                <w:lang w:val="en-GB" w:eastAsia="en-GB"/>
              </w:rPr>
              <w:t xml:space="preserve">," </w:t>
            </w:r>
            <w:proofErr w:type="spellStart"/>
            <w:r w:rsidRPr="004B4A09">
              <w:rPr>
                <w:rFonts w:ascii="Times New Roman" w:eastAsia="Times New Roman" w:hAnsi="Times New Roman" w:cs="Times New Roman"/>
                <w:color w:val="404040" w:themeColor="text1" w:themeTint="BF"/>
                <w:szCs w:val="24"/>
                <w:lang w:val="en-GB" w:eastAsia="en-GB"/>
              </w:rPr>
              <w:t>Latgale</w:t>
            </w:r>
            <w:proofErr w:type="spellEnd"/>
            <w:r w:rsidRPr="004B4A09">
              <w:rPr>
                <w:rFonts w:ascii="Times New Roman" w:eastAsia="Times New Roman" w:hAnsi="Times New Roman" w:cs="Times New Roman"/>
                <w:color w:val="404040" w:themeColor="text1" w:themeTint="BF"/>
                <w:szCs w:val="24"/>
                <w:lang w:val="en-GB" w:eastAsia="en-GB"/>
              </w:rPr>
              <w:t xml:space="preserve"> Zoo, the </w:t>
            </w:r>
            <w:proofErr w:type="spellStart"/>
            <w:r w:rsidRPr="004B4A09">
              <w:rPr>
                <w:rFonts w:ascii="Times New Roman" w:eastAsia="Times New Roman" w:hAnsi="Times New Roman" w:cs="Times New Roman"/>
                <w:color w:val="404040" w:themeColor="text1" w:themeTint="BF"/>
                <w:szCs w:val="24"/>
                <w:lang w:val="en-GB" w:eastAsia="en-GB"/>
              </w:rPr>
              <w:t>Augšdaugava</w:t>
            </w:r>
            <w:proofErr w:type="spellEnd"/>
            <w:r w:rsidRPr="004B4A09">
              <w:rPr>
                <w:rFonts w:ascii="Times New Roman" w:eastAsia="Times New Roman" w:hAnsi="Times New Roman" w:cs="Times New Roman"/>
                <w:color w:val="404040" w:themeColor="text1" w:themeTint="BF"/>
                <w:szCs w:val="24"/>
                <w:lang w:val="en-GB" w:eastAsia="en-GB"/>
              </w:rPr>
              <w:t xml:space="preserve"> Municipal Council, </w:t>
            </w:r>
            <w:proofErr w:type="spellStart"/>
            <w:r w:rsidRPr="004B4A09">
              <w:rPr>
                <w:rFonts w:ascii="Times New Roman" w:eastAsia="Times New Roman" w:hAnsi="Times New Roman" w:cs="Times New Roman"/>
                <w:color w:val="404040" w:themeColor="text1" w:themeTint="BF"/>
                <w:szCs w:val="24"/>
                <w:lang w:val="en-GB" w:eastAsia="en-GB"/>
              </w:rPr>
              <w:t>Ekolat</w:t>
            </w:r>
            <w:proofErr w:type="spellEnd"/>
            <w:r w:rsidRPr="004B4A09">
              <w:rPr>
                <w:rFonts w:ascii="Times New Roman" w:eastAsia="Times New Roman" w:hAnsi="Times New Roman" w:cs="Times New Roman"/>
                <w:color w:val="404040" w:themeColor="text1" w:themeTint="BF"/>
                <w:szCs w:val="24"/>
                <w:lang w:val="en-GB" w:eastAsia="en-GB"/>
              </w:rPr>
              <w:t xml:space="preserve"> Ltd, the NGO Beekeeping Association, and the State Environmental Service, the Latvian Ecological Society, the Head of the Natural Resources Department of the </w:t>
            </w:r>
            <w:proofErr w:type="spellStart"/>
            <w:r w:rsidRPr="004B4A09">
              <w:rPr>
                <w:rFonts w:ascii="Times New Roman" w:eastAsia="Times New Roman" w:hAnsi="Times New Roman" w:cs="Times New Roman"/>
                <w:color w:val="404040" w:themeColor="text1" w:themeTint="BF"/>
                <w:szCs w:val="24"/>
                <w:lang w:val="en-GB" w:eastAsia="en-GB"/>
              </w:rPr>
              <w:t>Augšdaugava</w:t>
            </w:r>
            <w:proofErr w:type="spellEnd"/>
            <w:r w:rsidRPr="004B4A09">
              <w:rPr>
                <w:rFonts w:ascii="Times New Roman" w:eastAsia="Times New Roman" w:hAnsi="Times New Roman" w:cs="Times New Roman"/>
                <w:color w:val="404040" w:themeColor="text1" w:themeTint="BF"/>
                <w:szCs w:val="24"/>
                <w:lang w:val="en-GB" w:eastAsia="en-GB"/>
              </w:rPr>
              <w:t xml:space="preserve"> Municipal Council, the Environmental Management Specialist of the Natural Resources Department of th</w:t>
            </w:r>
            <w:r w:rsidR="00E75AEA" w:rsidRPr="004B4A09">
              <w:rPr>
                <w:rFonts w:ascii="Times New Roman" w:eastAsia="Times New Roman" w:hAnsi="Times New Roman" w:cs="Times New Roman"/>
                <w:color w:val="404040" w:themeColor="text1" w:themeTint="BF"/>
                <w:szCs w:val="24"/>
                <w:lang w:val="en-GB" w:eastAsia="en-GB"/>
              </w:rPr>
              <w:t>e State Environmental Service, T</w:t>
            </w:r>
            <w:r w:rsidRPr="004B4A09">
              <w:rPr>
                <w:rFonts w:ascii="Times New Roman" w:eastAsia="Times New Roman" w:hAnsi="Times New Roman" w:cs="Times New Roman"/>
                <w:color w:val="404040" w:themeColor="text1" w:themeTint="BF"/>
                <w:szCs w:val="24"/>
                <w:lang w:val="en-GB" w:eastAsia="en-GB"/>
              </w:rPr>
              <w:t xml:space="preserve">he </w:t>
            </w:r>
            <w:r w:rsidR="00E75AEA" w:rsidRPr="004B4A09">
              <w:rPr>
                <w:rFonts w:ascii="Times New Roman" w:eastAsia="Times New Roman" w:hAnsi="Times New Roman" w:cs="Times New Roman"/>
                <w:color w:val="404040" w:themeColor="text1" w:themeTint="BF"/>
                <w:szCs w:val="24"/>
                <w:lang w:val="en-GB" w:eastAsia="en-GB"/>
              </w:rPr>
              <w:t xml:space="preserve"> State </w:t>
            </w:r>
            <w:r w:rsidRPr="004B4A09">
              <w:rPr>
                <w:rFonts w:ascii="Times New Roman" w:eastAsia="Times New Roman" w:hAnsi="Times New Roman" w:cs="Times New Roman"/>
                <w:color w:val="404040" w:themeColor="text1" w:themeTint="BF"/>
                <w:szCs w:val="24"/>
                <w:lang w:val="en-GB" w:eastAsia="en-GB"/>
              </w:rPr>
              <w:t xml:space="preserve">Plant Protection Service, the Nature Research and Environmental Education </w:t>
            </w:r>
            <w:proofErr w:type="spellStart"/>
            <w:r w:rsidRPr="004B4A09">
              <w:rPr>
                <w:rFonts w:ascii="Times New Roman" w:eastAsia="Times New Roman" w:hAnsi="Times New Roman" w:cs="Times New Roman"/>
                <w:color w:val="404040" w:themeColor="text1" w:themeTint="BF"/>
                <w:szCs w:val="24"/>
                <w:lang w:val="en-GB" w:eastAsia="en-GB"/>
              </w:rPr>
              <w:t>Center</w:t>
            </w:r>
            <w:proofErr w:type="spellEnd"/>
            <w:r w:rsidRPr="004B4A09">
              <w:rPr>
                <w:rFonts w:ascii="Times New Roman" w:eastAsia="Times New Roman" w:hAnsi="Times New Roman" w:cs="Times New Roman"/>
                <w:color w:val="404040" w:themeColor="text1" w:themeTint="BF"/>
                <w:szCs w:val="24"/>
                <w:lang w:val="en-GB" w:eastAsia="en-GB"/>
              </w:rPr>
              <w:t xml:space="preserve"> of Daugavpils University's Association, and the Environmental Management Specialist in Lake Management.</w:t>
            </w:r>
          </w:p>
          <w:p w:rsidR="00FD2D0A" w:rsidRPr="004B4A09" w:rsidRDefault="00FD2D0A" w:rsidP="008D0AC7">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During the meetings, each participant introduced their sphere of activity and pointed to existing collaboration with Daugavpils University, as well as the problems, needs, challenges, and opportunities for future cooperation in their field and region. The meetings were characterized by the exchange of various questions, suggestions, and proposals.</w:t>
            </w:r>
          </w:p>
          <w:p w:rsidR="00FD2D0A" w:rsidRPr="004B4A09" w:rsidRDefault="00FD2D0A" w:rsidP="008D0AC7">
            <w:pPr>
              <w:pBdr>
                <w:top w:val="single" w:sz="2" w:space="0" w:color="D9D9E3"/>
                <w:left w:val="single" w:sz="2" w:space="0" w:color="D9D9E3"/>
                <w:bottom w:val="single" w:sz="2" w:space="0" w:color="D9D9E3"/>
                <w:right w:val="single" w:sz="2" w:space="0" w:color="D9D9E3"/>
              </w:pBdr>
              <w:shd w:val="clear" w:color="auto" w:fill="F7F7F8"/>
              <w:spacing w:before="300" w:after="0"/>
              <w:rPr>
                <w:rFonts w:ascii="Times New Roman" w:hAnsi="Times New Roman" w:cs="Times New Roman"/>
                <w:color w:val="404040" w:themeColor="text1" w:themeTint="BF"/>
                <w:szCs w:val="24"/>
                <w:shd w:val="clear" w:color="auto" w:fill="F7F7F8"/>
                <w:lang w:val="en-GB"/>
              </w:rPr>
            </w:pPr>
            <w:r w:rsidRPr="004B4A09">
              <w:rPr>
                <w:rFonts w:ascii="Times New Roman" w:eastAsia="Times New Roman" w:hAnsi="Times New Roman" w:cs="Times New Roman"/>
                <w:color w:val="404040" w:themeColor="text1" w:themeTint="BF"/>
                <w:szCs w:val="24"/>
                <w:lang w:val="en-GB" w:eastAsia="en-GB"/>
              </w:rPr>
              <w:t xml:space="preserve">The participants expressed a keen interest in participating and collaborating in the Better Life project, offering their skills and services. </w:t>
            </w:r>
            <w:r w:rsidRPr="004B4A09">
              <w:rPr>
                <w:rFonts w:ascii="Times New Roman" w:hAnsi="Times New Roman" w:cs="Times New Roman"/>
                <w:color w:val="404040" w:themeColor="text1" w:themeTint="BF"/>
                <w:szCs w:val="24"/>
                <w:shd w:val="clear" w:color="auto" w:fill="F7F7F8"/>
                <w:lang w:val="en-GB"/>
              </w:rPr>
              <w:t>The participants also expressed their visions and desires for the implementation of the collaboration platform and its future usage and development.</w:t>
            </w:r>
          </w:p>
          <w:p w:rsidR="00FD2D0A" w:rsidRPr="004B4A09" w:rsidRDefault="00FD2D0A" w:rsidP="008D0AC7">
            <w:pPr>
              <w:shd w:val="clear" w:color="auto" w:fill="FFFFFF"/>
              <w:spacing w:after="0"/>
              <w:textAlignment w:val="baseline"/>
              <w:rPr>
                <w:rFonts w:ascii="Times New Roman" w:hAnsi="Times New Roman" w:cs="Times New Roman"/>
                <w:b/>
                <w:bCs/>
                <w:color w:val="404040" w:themeColor="text1" w:themeTint="BF"/>
                <w:szCs w:val="24"/>
                <w:lang w:val="en-GB"/>
              </w:rPr>
            </w:pPr>
          </w:p>
          <w:p w:rsidR="004B4A09" w:rsidRPr="004B4A09" w:rsidRDefault="004B4A09" w:rsidP="008D0AC7">
            <w:pPr>
              <w:shd w:val="clear" w:color="auto" w:fill="FFFFFF"/>
              <w:spacing w:after="0"/>
              <w:textAlignment w:val="baseline"/>
              <w:rPr>
                <w:rFonts w:ascii="Times New Roman" w:hAnsi="Times New Roman" w:cs="Times New Roman"/>
                <w:b/>
                <w:bCs/>
                <w:color w:val="404040" w:themeColor="text1" w:themeTint="BF"/>
                <w:szCs w:val="24"/>
                <w:lang w:val="en-GB"/>
              </w:rPr>
            </w:pPr>
            <w:r w:rsidRPr="004B4A09">
              <w:rPr>
                <w:rFonts w:ascii="Times New Roman" w:hAnsi="Times New Roman" w:cs="Times New Roman"/>
                <w:b/>
                <w:bCs/>
                <w:noProof/>
                <w:color w:val="404040" w:themeColor="text1" w:themeTint="BF"/>
                <w:szCs w:val="24"/>
                <w:lang w:val="en-GB" w:eastAsia="en-GB"/>
              </w:rPr>
              <w:drawing>
                <wp:inline distT="0" distB="0" distL="0" distR="0">
                  <wp:extent cx="8822267" cy="26466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ģerbonis (15 × 10 см) (13 × 8 см) (20 × 6 см)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27337" cy="2648201"/>
                          </a:xfrm>
                          <a:prstGeom prst="rect">
                            <a:avLst/>
                          </a:prstGeom>
                        </pic:spPr>
                      </pic:pic>
                    </a:graphicData>
                  </a:graphic>
                </wp:inline>
              </w:drawing>
            </w:r>
          </w:p>
          <w:p w:rsidR="004B4A09" w:rsidRPr="004B4A09" w:rsidRDefault="004B4A09" w:rsidP="008D0AC7">
            <w:pPr>
              <w:shd w:val="clear" w:color="auto" w:fill="FFFFFF"/>
              <w:spacing w:after="0"/>
              <w:textAlignment w:val="baseline"/>
              <w:rPr>
                <w:rFonts w:ascii="Times New Roman" w:hAnsi="Times New Roman" w:cs="Times New Roman"/>
                <w:b/>
                <w:bCs/>
                <w:color w:val="404040" w:themeColor="text1" w:themeTint="BF"/>
                <w:szCs w:val="24"/>
                <w:lang w:val="en-GB"/>
              </w:rPr>
            </w:pPr>
          </w:p>
        </w:tc>
      </w:tr>
      <w:tr w:rsidR="00DB5BAF" w:rsidRPr="004B4A09" w:rsidTr="008D0AC7">
        <w:tc>
          <w:tcPr>
            <w:tcW w:w="14204" w:type="dxa"/>
            <w:gridSpan w:val="6"/>
          </w:tcPr>
          <w:p w:rsidR="00FD2D0A" w:rsidRPr="004B4A09" w:rsidRDefault="00FD2D0A" w:rsidP="008D0AC7">
            <w:pPr>
              <w:jc w:val="both"/>
              <w:rPr>
                <w:rFonts w:ascii="Times New Roman" w:hAnsi="Times New Roman" w:cs="Times New Roman"/>
                <w:b/>
                <w:bCs/>
                <w:color w:val="404040" w:themeColor="text1" w:themeTint="BF"/>
                <w:szCs w:val="24"/>
                <w:lang w:val="en-GB"/>
              </w:rPr>
            </w:pPr>
          </w:p>
        </w:tc>
      </w:tr>
      <w:tr w:rsidR="004B4A09" w:rsidRPr="004B4A09" w:rsidTr="00DB5BAF">
        <w:tc>
          <w:tcPr>
            <w:tcW w:w="2581" w:type="dxa"/>
            <w:shd w:val="clear" w:color="auto" w:fill="ED7D31" w:themeFill="accent2"/>
          </w:tcPr>
          <w:p w:rsidR="00E75AEA" w:rsidRPr="004B4A09" w:rsidRDefault="00E75AEA" w:rsidP="00E75AEA">
            <w:pPr>
              <w:jc w:val="both"/>
              <w:rPr>
                <w:rFonts w:asciiTheme="minorHAnsi" w:hAnsiTheme="minorHAnsi" w:cstheme="minorHAnsi"/>
                <w:b/>
                <w:bCs/>
                <w:color w:val="404040" w:themeColor="text1" w:themeTint="BF"/>
                <w:szCs w:val="22"/>
                <w:lang w:val="en-GB"/>
              </w:rPr>
            </w:pPr>
            <w:r w:rsidRPr="004B4A09">
              <w:rPr>
                <w:rFonts w:asciiTheme="minorHAnsi" w:hAnsiTheme="minorHAnsi" w:cstheme="minorHAnsi"/>
                <w:b/>
                <w:bCs/>
                <w:i/>
                <w:iCs/>
                <w:color w:val="404040" w:themeColor="text1" w:themeTint="BF"/>
                <w:szCs w:val="22"/>
                <w:lang w:val="en-GB"/>
              </w:rPr>
              <w:t>Local capacities</w:t>
            </w:r>
          </w:p>
        </w:tc>
        <w:tc>
          <w:tcPr>
            <w:tcW w:w="2126" w:type="dxa"/>
            <w:shd w:val="clear" w:color="auto" w:fill="ED7D31" w:themeFill="accent2"/>
          </w:tcPr>
          <w:p w:rsidR="00E75AEA" w:rsidRPr="004B4A09" w:rsidRDefault="00E75AEA" w:rsidP="00E75AEA">
            <w:pPr>
              <w:jc w:val="both"/>
              <w:rPr>
                <w:rFonts w:asciiTheme="minorHAnsi" w:hAnsiTheme="minorHAnsi" w:cstheme="minorHAnsi"/>
                <w:b/>
                <w:bCs/>
                <w:color w:val="404040" w:themeColor="text1" w:themeTint="BF"/>
                <w:szCs w:val="22"/>
                <w:lang w:val="en-GB"/>
              </w:rPr>
            </w:pPr>
            <w:r w:rsidRPr="004B4A09">
              <w:rPr>
                <w:rFonts w:asciiTheme="minorHAnsi" w:hAnsiTheme="minorHAnsi" w:cstheme="minorHAnsi"/>
                <w:b/>
                <w:bCs/>
                <w:i/>
                <w:iCs/>
                <w:color w:val="404040" w:themeColor="text1" w:themeTint="BF"/>
                <w:szCs w:val="22"/>
                <w:lang w:val="en-GB"/>
              </w:rPr>
              <w:t>Local  pains</w:t>
            </w:r>
          </w:p>
        </w:tc>
        <w:tc>
          <w:tcPr>
            <w:tcW w:w="2268" w:type="dxa"/>
            <w:shd w:val="clear" w:color="auto" w:fill="ED7D31" w:themeFill="accent2"/>
          </w:tcPr>
          <w:p w:rsidR="00E75AEA" w:rsidRPr="004B4A09" w:rsidRDefault="00E75AEA" w:rsidP="00E75AEA">
            <w:pPr>
              <w:jc w:val="both"/>
              <w:rPr>
                <w:rFonts w:asciiTheme="minorHAnsi" w:hAnsiTheme="minorHAnsi" w:cstheme="minorHAnsi"/>
                <w:b/>
                <w:bCs/>
                <w:color w:val="404040" w:themeColor="text1" w:themeTint="BF"/>
                <w:szCs w:val="22"/>
                <w:lang w:val="en-GB"/>
              </w:rPr>
            </w:pPr>
            <w:r w:rsidRPr="004B4A09">
              <w:rPr>
                <w:rFonts w:asciiTheme="minorHAnsi" w:hAnsiTheme="minorHAnsi" w:cstheme="minorHAnsi"/>
                <w:b/>
                <w:bCs/>
                <w:i/>
                <w:iCs/>
                <w:color w:val="404040" w:themeColor="text1" w:themeTint="BF"/>
                <w:szCs w:val="22"/>
                <w:lang w:val="en-GB"/>
              </w:rPr>
              <w:t>Local  needs</w:t>
            </w:r>
          </w:p>
        </w:tc>
        <w:tc>
          <w:tcPr>
            <w:tcW w:w="2551" w:type="dxa"/>
            <w:shd w:val="clear" w:color="auto" w:fill="ED7D31" w:themeFill="accent2"/>
          </w:tcPr>
          <w:p w:rsidR="00E75AEA" w:rsidRPr="004B4A09" w:rsidRDefault="00E75AEA" w:rsidP="00E75AEA">
            <w:pPr>
              <w:jc w:val="both"/>
              <w:rPr>
                <w:rFonts w:asciiTheme="minorHAnsi" w:hAnsiTheme="minorHAnsi" w:cstheme="minorHAnsi"/>
                <w:b/>
                <w:bCs/>
                <w:color w:val="404040" w:themeColor="text1" w:themeTint="BF"/>
                <w:szCs w:val="22"/>
                <w:lang w:val="en-GB"/>
              </w:rPr>
            </w:pPr>
            <w:r w:rsidRPr="004B4A09">
              <w:rPr>
                <w:rFonts w:asciiTheme="minorHAnsi" w:hAnsiTheme="minorHAnsi" w:cstheme="minorHAnsi"/>
                <w:b/>
                <w:bCs/>
                <w:i/>
                <w:iCs/>
                <w:color w:val="404040" w:themeColor="text1" w:themeTint="BF"/>
                <w:szCs w:val="22"/>
                <w:lang w:val="en-GB"/>
              </w:rPr>
              <w:t>Local challenges</w:t>
            </w:r>
          </w:p>
        </w:tc>
        <w:tc>
          <w:tcPr>
            <w:tcW w:w="2552" w:type="dxa"/>
            <w:shd w:val="clear" w:color="auto" w:fill="ED7D31" w:themeFill="accent2"/>
          </w:tcPr>
          <w:p w:rsidR="00E75AEA" w:rsidRPr="004B4A09" w:rsidRDefault="00E75AEA" w:rsidP="00E75AEA">
            <w:pPr>
              <w:jc w:val="both"/>
              <w:rPr>
                <w:rFonts w:asciiTheme="minorHAnsi" w:hAnsiTheme="minorHAnsi" w:cstheme="minorHAnsi"/>
                <w:b/>
                <w:bCs/>
                <w:color w:val="404040" w:themeColor="text1" w:themeTint="BF"/>
                <w:szCs w:val="22"/>
                <w:lang w:val="en-GB"/>
              </w:rPr>
            </w:pPr>
            <w:r w:rsidRPr="004B4A09">
              <w:rPr>
                <w:rFonts w:asciiTheme="minorHAnsi" w:hAnsiTheme="minorHAnsi" w:cstheme="minorHAnsi"/>
                <w:b/>
                <w:bCs/>
                <w:i/>
                <w:iCs/>
                <w:color w:val="404040" w:themeColor="text1" w:themeTint="BF"/>
                <w:szCs w:val="22"/>
                <w:lang w:val="en-GB"/>
              </w:rPr>
              <w:t>Local potential</w:t>
            </w:r>
          </w:p>
        </w:tc>
        <w:tc>
          <w:tcPr>
            <w:tcW w:w="2126" w:type="dxa"/>
            <w:shd w:val="clear" w:color="auto" w:fill="ED7D31" w:themeFill="accent2"/>
          </w:tcPr>
          <w:p w:rsidR="00E75AEA" w:rsidRPr="004B4A09" w:rsidRDefault="00E75AEA" w:rsidP="00E75AEA">
            <w:pPr>
              <w:jc w:val="both"/>
              <w:rPr>
                <w:rFonts w:asciiTheme="minorHAnsi" w:hAnsiTheme="minorHAnsi" w:cstheme="minorHAnsi"/>
                <w:b/>
                <w:bCs/>
                <w:color w:val="404040" w:themeColor="text1" w:themeTint="BF"/>
                <w:szCs w:val="22"/>
                <w:lang w:val="en-GB"/>
              </w:rPr>
            </w:pPr>
            <w:r w:rsidRPr="004B4A09">
              <w:rPr>
                <w:rFonts w:asciiTheme="minorHAnsi" w:hAnsiTheme="minorHAnsi" w:cstheme="minorHAnsi"/>
                <w:b/>
                <w:bCs/>
                <w:i/>
                <w:iCs/>
                <w:color w:val="404040" w:themeColor="text1" w:themeTint="BF"/>
                <w:szCs w:val="22"/>
                <w:lang w:val="en-GB"/>
              </w:rPr>
              <w:t xml:space="preserve">Local opportunities </w:t>
            </w:r>
          </w:p>
        </w:tc>
      </w:tr>
      <w:tr w:rsidR="004B4A09" w:rsidRPr="004B4A09" w:rsidTr="008D0AC7">
        <w:tc>
          <w:tcPr>
            <w:tcW w:w="2581" w:type="dxa"/>
          </w:tcPr>
          <w:p w:rsidR="00FD2D0A" w:rsidRPr="004B4A09" w:rsidRDefault="00FD2D0A" w:rsidP="008D0AC7">
            <w:pPr>
              <w:jc w:val="both"/>
              <w:rPr>
                <w:rFonts w:ascii="Times New Roman" w:hAnsi="Times New Roman" w:cs="Times New Roman"/>
                <w:i/>
                <w:iCs/>
                <w:color w:val="404040" w:themeColor="text1" w:themeTint="BF"/>
                <w:szCs w:val="24"/>
                <w:lang w:val="en-GB"/>
              </w:rPr>
            </w:pPr>
            <w:r w:rsidRPr="004B4A09">
              <w:rPr>
                <w:rFonts w:ascii="Times New Roman" w:hAnsi="Times New Roman" w:cs="Times New Roman"/>
                <w:color w:val="404040" w:themeColor="text1" w:themeTint="BF"/>
                <w:szCs w:val="24"/>
                <w:lang w:val="en-GB"/>
              </w:rPr>
              <w:t xml:space="preserve">Control and monitoring - plant protection products, fertilisers, </w:t>
            </w:r>
            <w:r w:rsidRPr="004B4A09">
              <w:rPr>
                <w:rFonts w:ascii="Times New Roman" w:hAnsi="Times New Roman" w:cs="Times New Roman"/>
                <w:color w:val="404040" w:themeColor="text1" w:themeTint="BF"/>
                <w:szCs w:val="24"/>
                <w:lang w:val="en-GB"/>
              </w:rPr>
              <w:lastRenderedPageBreak/>
              <w:t xml:space="preserve">seeds, plant quarantine, forest management </w:t>
            </w:r>
          </w:p>
        </w:tc>
        <w:tc>
          <w:tcPr>
            <w:tcW w:w="2126" w:type="dxa"/>
          </w:tcPr>
          <w:p w:rsidR="00FD2D0A" w:rsidRPr="004B4A09" w:rsidRDefault="00FD2D0A" w:rsidP="008D0AC7">
            <w:pPr>
              <w:jc w:val="both"/>
              <w:rPr>
                <w:rFonts w:ascii="Times New Roman" w:hAnsi="Times New Roman" w:cs="Times New Roman"/>
                <w:i/>
                <w:iCs/>
                <w:color w:val="404040" w:themeColor="text1" w:themeTint="BF"/>
                <w:szCs w:val="24"/>
                <w:lang w:val="en-GB"/>
              </w:rPr>
            </w:pPr>
            <w:r w:rsidRPr="004B4A09">
              <w:rPr>
                <w:rFonts w:ascii="Times New Roman" w:hAnsi="Times New Roman" w:cs="Times New Roman"/>
                <w:color w:val="404040" w:themeColor="text1" w:themeTint="BF"/>
                <w:szCs w:val="24"/>
                <w:lang w:val="en-GB"/>
              </w:rPr>
              <w:lastRenderedPageBreak/>
              <w:t xml:space="preserve">Lack of digitally active and developed people , the lack of </w:t>
            </w:r>
            <w:r w:rsidRPr="004B4A09">
              <w:rPr>
                <w:rFonts w:ascii="Times New Roman" w:hAnsi="Times New Roman" w:cs="Times New Roman"/>
                <w:color w:val="404040" w:themeColor="text1" w:themeTint="BF"/>
                <w:szCs w:val="24"/>
                <w:lang w:val="en-GB"/>
              </w:rPr>
              <w:lastRenderedPageBreak/>
              <w:t>knowledge of using apps</w:t>
            </w:r>
          </w:p>
        </w:tc>
        <w:tc>
          <w:tcPr>
            <w:tcW w:w="2268" w:type="dxa"/>
          </w:tcPr>
          <w:p w:rsidR="00FD2D0A" w:rsidRPr="004B4A09" w:rsidRDefault="00FD2D0A" w:rsidP="008D0AC7">
            <w:pPr>
              <w:rPr>
                <w:rFonts w:ascii="Times New Roman" w:hAnsi="Times New Roman" w:cs="Times New Roman"/>
                <w:color w:val="404040" w:themeColor="text1" w:themeTint="BF"/>
                <w:szCs w:val="24"/>
                <w:lang w:val="en-GB"/>
              </w:rPr>
            </w:pPr>
            <w:r w:rsidRPr="004B4A09">
              <w:rPr>
                <w:rFonts w:ascii="Times New Roman" w:hAnsi="Times New Roman" w:cs="Times New Roman"/>
                <w:color w:val="404040" w:themeColor="text1" w:themeTint="BF"/>
                <w:szCs w:val="24"/>
                <w:lang w:val="en-GB"/>
              </w:rPr>
              <w:lastRenderedPageBreak/>
              <w:t>The education with some tracking audio and visual tools, radio, newspapers...</w:t>
            </w:r>
          </w:p>
          <w:p w:rsidR="00FD2D0A" w:rsidRPr="004B4A09" w:rsidRDefault="00FD2D0A" w:rsidP="008D0AC7">
            <w:pPr>
              <w:jc w:val="both"/>
              <w:rPr>
                <w:rFonts w:ascii="Times New Roman" w:hAnsi="Times New Roman" w:cs="Times New Roman"/>
                <w:i/>
                <w:iCs/>
                <w:color w:val="404040" w:themeColor="text1" w:themeTint="BF"/>
                <w:szCs w:val="24"/>
                <w:lang w:val="en-GB"/>
              </w:rPr>
            </w:pPr>
          </w:p>
        </w:tc>
        <w:tc>
          <w:tcPr>
            <w:tcW w:w="2551" w:type="dxa"/>
          </w:tcPr>
          <w:p w:rsidR="00FD2D0A" w:rsidRPr="004B4A09" w:rsidRDefault="00FD2D0A" w:rsidP="008D0AC7">
            <w:pPr>
              <w:jc w:val="both"/>
              <w:rPr>
                <w:rFonts w:ascii="Times New Roman" w:hAnsi="Times New Roman" w:cs="Times New Roman"/>
                <w:i/>
                <w:iCs/>
                <w:color w:val="404040" w:themeColor="text1" w:themeTint="BF"/>
                <w:szCs w:val="24"/>
                <w:lang w:val="en-GB"/>
              </w:rPr>
            </w:pPr>
          </w:p>
        </w:tc>
        <w:tc>
          <w:tcPr>
            <w:tcW w:w="2552" w:type="dxa"/>
          </w:tcPr>
          <w:p w:rsidR="00FD2D0A" w:rsidRPr="004B4A09" w:rsidRDefault="00FD2D0A" w:rsidP="008D0AC7">
            <w:pPr>
              <w:rPr>
                <w:rFonts w:ascii="Times New Roman" w:hAnsi="Times New Roman" w:cs="Times New Roman"/>
                <w:color w:val="404040" w:themeColor="text1" w:themeTint="BF"/>
                <w:szCs w:val="24"/>
                <w:lang w:val="en-GB"/>
              </w:rPr>
            </w:pPr>
            <w:r w:rsidRPr="004B4A09">
              <w:rPr>
                <w:rFonts w:ascii="Times New Roman" w:hAnsi="Times New Roman" w:cs="Times New Roman"/>
                <w:color w:val="404040" w:themeColor="text1" w:themeTint="BF"/>
                <w:szCs w:val="24"/>
                <w:lang w:val="en-GB"/>
              </w:rPr>
              <w:t xml:space="preserve">The presentation of information to ordinary citizens - social networks, short online </w:t>
            </w:r>
            <w:r w:rsidRPr="004B4A09">
              <w:rPr>
                <w:rFonts w:ascii="Times New Roman" w:hAnsi="Times New Roman" w:cs="Times New Roman"/>
                <w:color w:val="404040" w:themeColor="text1" w:themeTint="BF"/>
                <w:szCs w:val="24"/>
                <w:lang w:val="en-GB"/>
              </w:rPr>
              <w:lastRenderedPageBreak/>
              <w:t xml:space="preserve">seminars, </w:t>
            </w:r>
            <w:proofErr w:type="spellStart"/>
            <w:r w:rsidRPr="004B4A09">
              <w:rPr>
                <w:rFonts w:ascii="Times New Roman" w:hAnsi="Times New Roman" w:cs="Times New Roman"/>
                <w:color w:val="404040" w:themeColor="text1" w:themeTint="BF"/>
                <w:szCs w:val="24"/>
                <w:lang w:val="en-GB"/>
              </w:rPr>
              <w:t>youtube</w:t>
            </w:r>
            <w:proofErr w:type="spellEnd"/>
            <w:r w:rsidRPr="004B4A09">
              <w:rPr>
                <w:rFonts w:ascii="Times New Roman" w:hAnsi="Times New Roman" w:cs="Times New Roman"/>
                <w:color w:val="404040" w:themeColor="text1" w:themeTint="BF"/>
                <w:szCs w:val="24"/>
                <w:lang w:val="en-GB"/>
              </w:rPr>
              <w:t xml:space="preserve">, </w:t>
            </w:r>
            <w:proofErr w:type="spellStart"/>
            <w:r w:rsidRPr="004B4A09">
              <w:rPr>
                <w:rFonts w:ascii="Times New Roman" w:hAnsi="Times New Roman" w:cs="Times New Roman"/>
                <w:color w:val="404040" w:themeColor="text1" w:themeTint="BF"/>
                <w:szCs w:val="24"/>
                <w:lang w:val="en-GB"/>
              </w:rPr>
              <w:t>facebook</w:t>
            </w:r>
            <w:proofErr w:type="spellEnd"/>
            <w:r w:rsidRPr="004B4A09">
              <w:rPr>
                <w:rFonts w:ascii="Times New Roman" w:hAnsi="Times New Roman" w:cs="Times New Roman"/>
                <w:color w:val="404040" w:themeColor="text1" w:themeTint="BF"/>
                <w:szCs w:val="24"/>
                <w:lang w:val="en-GB"/>
              </w:rPr>
              <w:t>.</w:t>
            </w:r>
          </w:p>
          <w:p w:rsidR="00FD2D0A" w:rsidRPr="004B4A09" w:rsidRDefault="00FD2D0A" w:rsidP="008D0AC7">
            <w:pPr>
              <w:jc w:val="both"/>
              <w:rPr>
                <w:rFonts w:ascii="Times New Roman" w:hAnsi="Times New Roman" w:cs="Times New Roman"/>
                <w:i/>
                <w:iCs/>
                <w:color w:val="404040" w:themeColor="text1" w:themeTint="BF"/>
                <w:szCs w:val="24"/>
                <w:lang w:val="en-GB"/>
              </w:rPr>
            </w:pPr>
          </w:p>
        </w:tc>
        <w:tc>
          <w:tcPr>
            <w:tcW w:w="2126" w:type="dxa"/>
          </w:tcPr>
          <w:p w:rsidR="00FD2D0A" w:rsidRPr="004B4A09" w:rsidRDefault="00FD2D0A" w:rsidP="008D0AC7">
            <w:pPr>
              <w:jc w:val="both"/>
              <w:rPr>
                <w:rFonts w:ascii="Times New Roman" w:hAnsi="Times New Roman" w:cs="Times New Roman"/>
                <w:i/>
                <w:iCs/>
                <w:color w:val="404040" w:themeColor="text1" w:themeTint="BF"/>
                <w:szCs w:val="24"/>
                <w:lang w:val="en-GB"/>
              </w:rPr>
            </w:pPr>
            <w:r w:rsidRPr="004B4A09">
              <w:rPr>
                <w:rFonts w:ascii="Times New Roman" w:hAnsi="Times New Roman" w:cs="Times New Roman"/>
                <w:color w:val="404040" w:themeColor="text1" w:themeTint="BF"/>
                <w:szCs w:val="24"/>
                <w:lang w:val="en-GB"/>
              </w:rPr>
              <w:lastRenderedPageBreak/>
              <w:t>Training of specialists - face-to-face seminars with discussions</w:t>
            </w:r>
          </w:p>
        </w:tc>
      </w:tr>
      <w:tr w:rsidR="004B4A09" w:rsidRPr="004B4A09" w:rsidTr="008D0AC7">
        <w:tc>
          <w:tcPr>
            <w:tcW w:w="2581" w:type="dxa"/>
          </w:tcPr>
          <w:p w:rsidR="00FD2D0A" w:rsidRPr="004B4A09" w:rsidRDefault="00FD2D0A" w:rsidP="008D0AC7">
            <w:pPr>
              <w:jc w:val="both"/>
              <w:rPr>
                <w:rFonts w:ascii="Times New Roman" w:hAnsi="Times New Roman" w:cs="Times New Roman"/>
                <w:color w:val="404040" w:themeColor="text1" w:themeTint="BF"/>
                <w:szCs w:val="24"/>
                <w:lang w:val="en-GB"/>
              </w:rPr>
            </w:pPr>
            <w:proofErr w:type="spellStart"/>
            <w:r w:rsidRPr="004B4A09">
              <w:rPr>
                <w:rFonts w:ascii="Times New Roman" w:eastAsia="Times New Roman" w:hAnsi="Times New Roman" w:cs="Times New Roman"/>
                <w:color w:val="404040" w:themeColor="text1" w:themeTint="BF"/>
                <w:szCs w:val="24"/>
                <w:lang w:val="en-GB" w:eastAsia="en-GB"/>
              </w:rPr>
              <w:lastRenderedPageBreak/>
              <w:t>Ekolat</w:t>
            </w:r>
            <w:proofErr w:type="spellEnd"/>
            <w:r w:rsidRPr="004B4A09">
              <w:rPr>
                <w:rFonts w:ascii="Times New Roman" w:eastAsia="Times New Roman" w:hAnsi="Times New Roman" w:cs="Times New Roman"/>
                <w:color w:val="404040" w:themeColor="text1" w:themeTint="BF"/>
                <w:szCs w:val="24"/>
                <w:lang w:val="en-GB" w:eastAsia="en-GB"/>
              </w:rPr>
              <w:t xml:space="preserve"> Ltd. project aims to improve the technology and environment related to drinking water, waste water treatment, and rainwater, it focused on the purification plants and adjacent lake, with the goal of providing information on the lake, fish resources, and flora and fauna that can be cleaned</w:t>
            </w: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There is a lack of workforce and knowledgeable young people.</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interest in the environment is fading among young people, making it difficult to find individuals who are willing to learn and continue the work</w:t>
            </w:r>
          </w:p>
        </w:tc>
        <w:tc>
          <w:tcPr>
            <w:tcW w:w="2268"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roofErr w:type="spellStart"/>
            <w:r w:rsidRPr="004B4A09">
              <w:rPr>
                <w:rFonts w:ascii="Times New Roman" w:eastAsia="Times New Roman" w:hAnsi="Times New Roman" w:cs="Times New Roman"/>
                <w:color w:val="404040" w:themeColor="text1" w:themeTint="BF"/>
                <w:szCs w:val="24"/>
                <w:lang w:val="en-GB" w:eastAsia="en-GB"/>
              </w:rPr>
              <w:t>Ekolat</w:t>
            </w:r>
            <w:proofErr w:type="spellEnd"/>
            <w:r w:rsidRPr="004B4A09">
              <w:rPr>
                <w:rFonts w:ascii="Times New Roman" w:eastAsia="Times New Roman" w:hAnsi="Times New Roman" w:cs="Times New Roman"/>
                <w:color w:val="404040" w:themeColor="text1" w:themeTint="BF"/>
                <w:szCs w:val="24"/>
                <w:lang w:val="en-GB" w:eastAsia="en-GB"/>
              </w:rPr>
              <w:t xml:space="preserve"> Ltd. needs a workforce with expertise in water treatment and purification technology.</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project needs to attract and educate young people who are interested in the environment and willing to learn</w:t>
            </w:r>
          </w:p>
          <w:p w:rsidR="00FD2D0A" w:rsidRPr="004B4A09" w:rsidRDefault="00FD2D0A" w:rsidP="008D0AC7">
            <w:pPr>
              <w:rPr>
                <w:rFonts w:ascii="Times New Roman" w:hAnsi="Times New Roman" w:cs="Times New Roman"/>
                <w:color w:val="404040" w:themeColor="text1" w:themeTint="BF"/>
                <w:szCs w:val="24"/>
                <w:lang w:val="en-GB"/>
              </w:rPr>
            </w:pPr>
          </w:p>
        </w:tc>
        <w:tc>
          <w:tcPr>
            <w:tcW w:w="2551" w:type="dxa"/>
          </w:tcPr>
          <w:p w:rsidR="00FD2D0A" w:rsidRPr="004B4A09" w:rsidRDefault="00FD2D0A" w:rsidP="008D0AC7">
            <w:pPr>
              <w:jc w:val="both"/>
              <w:rPr>
                <w:rFonts w:ascii="Times New Roman" w:hAnsi="Times New Roman" w:cs="Times New Roman"/>
                <w:i/>
                <w:iCs/>
                <w:color w:val="404040" w:themeColor="text1" w:themeTint="BF"/>
                <w:szCs w:val="24"/>
                <w:lang w:val="en-GB"/>
              </w:rPr>
            </w:pPr>
            <w:proofErr w:type="spellStart"/>
            <w:r w:rsidRPr="004B4A09">
              <w:rPr>
                <w:rFonts w:ascii="Times New Roman" w:eastAsia="Times New Roman" w:hAnsi="Times New Roman" w:cs="Times New Roman"/>
                <w:color w:val="404040" w:themeColor="text1" w:themeTint="BF"/>
                <w:szCs w:val="24"/>
                <w:lang w:val="en-GB" w:eastAsia="en-GB"/>
              </w:rPr>
              <w:t>Ekolat</w:t>
            </w:r>
            <w:proofErr w:type="spellEnd"/>
            <w:r w:rsidRPr="004B4A09">
              <w:rPr>
                <w:rFonts w:ascii="Times New Roman" w:eastAsia="Times New Roman" w:hAnsi="Times New Roman" w:cs="Times New Roman"/>
                <w:color w:val="404040" w:themeColor="text1" w:themeTint="BF"/>
                <w:szCs w:val="24"/>
                <w:lang w:val="en-GB" w:eastAsia="en-GB"/>
              </w:rPr>
              <w:t xml:space="preserve"> faces challenges related to the lack of workforce and knowledgeable young people.</w:t>
            </w:r>
          </w:p>
        </w:tc>
        <w:tc>
          <w:tcPr>
            <w:tcW w:w="2552"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project can invite additional specialists, such as dendrologists and those familiar with rare species, to provide their expertise. </w:t>
            </w:r>
          </w:p>
          <w:p w:rsidR="00FD2D0A" w:rsidRPr="004B4A09" w:rsidRDefault="00FD2D0A" w:rsidP="008D0AC7">
            <w:pPr>
              <w:rPr>
                <w:rFonts w:ascii="Times New Roman" w:hAnsi="Times New Roman" w:cs="Times New Roman"/>
                <w:color w:val="404040" w:themeColor="text1" w:themeTint="BF"/>
                <w:szCs w:val="24"/>
                <w:lang w:val="en-GB"/>
              </w:rPr>
            </w:pP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Collaboration in creation an information system that will show activities, scientific information, technological questions, ecological situations, and news related to the project.</w:t>
            </w:r>
          </w:p>
          <w:p w:rsidR="00FD2D0A" w:rsidRPr="004B4A09" w:rsidRDefault="00FD2D0A" w:rsidP="008D0AC7">
            <w:pPr>
              <w:jc w:val="both"/>
              <w:rPr>
                <w:rFonts w:ascii="Times New Roman" w:hAnsi="Times New Roman" w:cs="Times New Roman"/>
                <w:color w:val="404040" w:themeColor="text1" w:themeTint="BF"/>
                <w:szCs w:val="24"/>
                <w:lang w:val="en-GB"/>
              </w:rPr>
            </w:pPr>
          </w:p>
        </w:tc>
      </w:tr>
      <w:tr w:rsidR="004B4A09" w:rsidRPr="004B4A09" w:rsidTr="008D0AC7">
        <w:tc>
          <w:tcPr>
            <w:tcW w:w="2581" w:type="dxa"/>
          </w:tcPr>
          <w:p w:rsidR="00FD2D0A" w:rsidRPr="004B4A09" w:rsidRDefault="00FD2D0A" w:rsidP="008D0AC7">
            <w:pPr>
              <w:jc w:val="both"/>
              <w:rPr>
                <w:rFonts w:ascii="Times New Roman" w:hAnsi="Times New Roman" w:cs="Times New Roman"/>
                <w:i/>
                <w:iCs/>
                <w:color w:val="404040" w:themeColor="text1" w:themeTint="BF"/>
                <w:szCs w:val="24"/>
                <w:lang w:val="en-GB"/>
              </w:rPr>
            </w:pPr>
            <w:r w:rsidRPr="004B4A09">
              <w:rPr>
                <w:rStyle w:val="s1"/>
                <w:rFonts w:ascii="Times New Roman" w:hAnsi="Times New Roman" w:cs="Times New Roman"/>
                <w:color w:val="404040" w:themeColor="text1" w:themeTint="BF"/>
                <w:szCs w:val="24"/>
                <w:bdr w:val="none" w:sz="0" w:space="0" w:color="auto" w:frame="1"/>
                <w:lang w:val="en-GB"/>
              </w:rPr>
              <w:t>Planning and implementing projects that help to achieve sustainable and environment-friendly development and urbanization</w:t>
            </w:r>
          </w:p>
        </w:tc>
        <w:tc>
          <w:tcPr>
            <w:tcW w:w="2126" w:type="dxa"/>
          </w:tcPr>
          <w:p w:rsidR="00FD2D0A" w:rsidRPr="004B4A09" w:rsidRDefault="00FD2D0A" w:rsidP="008D0AC7">
            <w:pPr>
              <w:jc w:val="both"/>
              <w:rPr>
                <w:rFonts w:ascii="Times New Roman" w:hAnsi="Times New Roman" w:cs="Times New Roman"/>
                <w:i/>
                <w:iCs/>
                <w:color w:val="404040" w:themeColor="text1" w:themeTint="BF"/>
                <w:szCs w:val="24"/>
                <w:lang w:val="en-GB"/>
              </w:rPr>
            </w:pPr>
            <w:r w:rsidRPr="004B4A09">
              <w:rPr>
                <w:rFonts w:ascii="Times New Roman" w:eastAsia="Times New Roman" w:hAnsi="Times New Roman" w:cs="Times New Roman"/>
                <w:color w:val="404040" w:themeColor="text1" w:themeTint="BF"/>
                <w:spacing w:val="8"/>
                <w:szCs w:val="24"/>
                <w:lang w:val="en-GB"/>
              </w:rPr>
              <w:t>Lack of enough educated people, there are no enough knowledgeable young people</w:t>
            </w:r>
          </w:p>
        </w:tc>
        <w:tc>
          <w:tcPr>
            <w:tcW w:w="2268" w:type="dxa"/>
          </w:tcPr>
          <w:p w:rsidR="00FD2D0A" w:rsidRPr="004B4A09" w:rsidRDefault="00FD2D0A" w:rsidP="008D0AC7">
            <w:pPr>
              <w:jc w:val="both"/>
              <w:rPr>
                <w:rFonts w:ascii="Times New Roman" w:hAnsi="Times New Roman" w:cs="Times New Roman"/>
                <w:i/>
                <w:iCs/>
                <w:color w:val="404040" w:themeColor="text1" w:themeTint="BF"/>
                <w:szCs w:val="24"/>
                <w:lang w:val="en-GB"/>
              </w:rPr>
            </w:pPr>
          </w:p>
        </w:tc>
        <w:tc>
          <w:tcPr>
            <w:tcW w:w="2551" w:type="dxa"/>
          </w:tcPr>
          <w:p w:rsidR="00FD2D0A" w:rsidRPr="004B4A09" w:rsidRDefault="00FD2D0A" w:rsidP="008D0AC7">
            <w:pPr>
              <w:jc w:val="both"/>
              <w:rPr>
                <w:rFonts w:ascii="Times New Roman" w:hAnsi="Times New Roman" w:cs="Times New Roman"/>
                <w:i/>
                <w:iCs/>
                <w:color w:val="404040" w:themeColor="text1" w:themeTint="BF"/>
                <w:szCs w:val="24"/>
                <w:lang w:val="en-GB"/>
              </w:rPr>
            </w:pPr>
            <w:r w:rsidRPr="004B4A09">
              <w:rPr>
                <w:rFonts w:ascii="Times New Roman" w:eastAsia="Times New Roman" w:hAnsi="Times New Roman" w:cs="Times New Roman"/>
                <w:color w:val="404040" w:themeColor="text1" w:themeTint="BF"/>
                <w:spacing w:val="8"/>
                <w:szCs w:val="24"/>
                <w:lang w:val="en-GB"/>
              </w:rPr>
              <w:t>To increase the interest in the environment</w:t>
            </w:r>
          </w:p>
        </w:tc>
        <w:tc>
          <w:tcPr>
            <w:tcW w:w="2552" w:type="dxa"/>
          </w:tcPr>
          <w:p w:rsidR="00FD2D0A" w:rsidRPr="004B4A09" w:rsidRDefault="00FD2D0A" w:rsidP="008D0AC7">
            <w:pPr>
              <w:pStyle w:val="NormalWeb"/>
              <w:shd w:val="clear" w:color="auto" w:fill="FFFFFF"/>
              <w:spacing w:before="0" w:beforeAutospacing="0" w:after="0" w:afterAutospacing="0"/>
              <w:textAlignment w:val="baseline"/>
              <w:rPr>
                <w:color w:val="404040" w:themeColor="text1" w:themeTint="BF"/>
              </w:rPr>
            </w:pPr>
            <w:r w:rsidRPr="004B4A09">
              <w:rPr>
                <w:color w:val="404040" w:themeColor="text1" w:themeTint="BF"/>
                <w:spacing w:val="8"/>
              </w:rPr>
              <w:t>Co</w:t>
            </w:r>
            <w:r w:rsidRPr="004B4A09">
              <w:rPr>
                <w:color w:val="404040" w:themeColor="text1" w:themeTint="BF"/>
              </w:rPr>
              <w:t>-organize training and courses that enable to deepen the expertise and improve qualifications for</w:t>
            </w:r>
          </w:p>
          <w:p w:rsidR="00FD2D0A" w:rsidRPr="004B4A09" w:rsidRDefault="00FD2D0A" w:rsidP="00FD2D0A">
            <w:pPr>
              <w:numPr>
                <w:ilvl w:val="0"/>
                <w:numId w:val="42"/>
              </w:numPr>
              <w:spacing w:after="0"/>
              <w:ind w:left="0"/>
              <w:textAlignment w:val="baseline"/>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project developers,</w:t>
            </w:r>
          </w:p>
          <w:p w:rsidR="00FD2D0A" w:rsidRPr="004B4A09" w:rsidRDefault="00FD2D0A" w:rsidP="00FD2D0A">
            <w:pPr>
              <w:numPr>
                <w:ilvl w:val="0"/>
                <w:numId w:val="42"/>
              </w:numPr>
              <w:spacing w:after="0"/>
              <w:ind w:left="0"/>
              <w:textAlignment w:val="baseline"/>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project promoters and implementers,</w:t>
            </w:r>
          </w:p>
          <w:p w:rsidR="00FD2D0A" w:rsidRPr="004B4A09" w:rsidRDefault="00FD2D0A" w:rsidP="00FD2D0A">
            <w:pPr>
              <w:numPr>
                <w:ilvl w:val="0"/>
                <w:numId w:val="42"/>
              </w:numPr>
              <w:spacing w:after="0"/>
              <w:ind w:left="0"/>
              <w:textAlignment w:val="baseline"/>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construction companies and contractors,</w:t>
            </w:r>
          </w:p>
          <w:p w:rsidR="00FD2D0A" w:rsidRPr="004B4A09" w:rsidRDefault="00FD2D0A" w:rsidP="00FD2D0A">
            <w:pPr>
              <w:numPr>
                <w:ilvl w:val="0"/>
                <w:numId w:val="42"/>
              </w:numPr>
              <w:spacing w:after="0"/>
              <w:ind w:left="0"/>
              <w:textAlignment w:val="baseline"/>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engineers and designers</w:t>
            </w:r>
          </w:p>
          <w:p w:rsidR="00FD2D0A" w:rsidRPr="004B4A09" w:rsidRDefault="00FD2D0A" w:rsidP="008D0AC7">
            <w:pPr>
              <w:shd w:val="clear" w:color="auto" w:fill="FFFFFF"/>
              <w:spacing w:after="0"/>
              <w:textAlignment w:val="baseline"/>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in collaboration with university teachers, offering professional tips and solutions.</w:t>
            </w:r>
          </w:p>
          <w:p w:rsidR="00FD2D0A" w:rsidRPr="004B4A09" w:rsidRDefault="00FD2D0A" w:rsidP="008D0AC7">
            <w:pPr>
              <w:jc w:val="both"/>
              <w:rPr>
                <w:rFonts w:ascii="Times New Roman" w:hAnsi="Times New Roman" w:cs="Times New Roman"/>
                <w:color w:val="404040" w:themeColor="text1" w:themeTint="BF"/>
                <w:szCs w:val="24"/>
                <w:lang w:val="en-GB"/>
              </w:rPr>
            </w:pPr>
          </w:p>
        </w:tc>
        <w:tc>
          <w:tcPr>
            <w:tcW w:w="2126" w:type="dxa"/>
          </w:tcPr>
          <w:p w:rsidR="00FD2D0A" w:rsidRPr="004B4A09" w:rsidRDefault="00FD2D0A" w:rsidP="008D0AC7">
            <w:pPr>
              <w:jc w:val="both"/>
              <w:rPr>
                <w:rFonts w:ascii="Times New Roman" w:hAnsi="Times New Roman" w:cs="Times New Roman"/>
                <w:i/>
                <w:iCs/>
                <w:color w:val="404040" w:themeColor="text1" w:themeTint="BF"/>
                <w:szCs w:val="24"/>
                <w:lang w:val="en-GB"/>
              </w:rPr>
            </w:pPr>
            <w:r w:rsidRPr="004B4A09">
              <w:rPr>
                <w:rFonts w:ascii="Times New Roman" w:eastAsia="Times New Roman" w:hAnsi="Times New Roman" w:cs="Times New Roman"/>
                <w:color w:val="404040" w:themeColor="text1" w:themeTint="BF"/>
                <w:spacing w:val="8"/>
                <w:szCs w:val="24"/>
                <w:lang w:val="en-GB"/>
              </w:rPr>
              <w:lastRenderedPageBreak/>
              <w:t>Offered training service to State Environmental Service institutions specialists, technologies and environment</w:t>
            </w:r>
          </w:p>
        </w:tc>
      </w:tr>
      <w:tr w:rsidR="004B4A09" w:rsidRPr="004B4A09" w:rsidTr="008D0AC7">
        <w:tc>
          <w:tcPr>
            <w:tcW w:w="2581" w:type="dxa"/>
          </w:tcPr>
          <w:p w:rsidR="00FD2D0A" w:rsidRPr="004B4A09" w:rsidRDefault="00FD2D0A" w:rsidP="008D0AC7">
            <w:pPr>
              <w:jc w:val="both"/>
              <w:rPr>
                <w:rFonts w:ascii="Times New Roman" w:hAnsi="Times New Roman" w:cs="Times New Roman"/>
                <w:i/>
                <w:iCs/>
                <w:color w:val="404040" w:themeColor="text1" w:themeTint="BF"/>
                <w:szCs w:val="24"/>
                <w:lang w:val="en-GB"/>
              </w:rPr>
            </w:pPr>
            <w:r w:rsidRPr="004B4A09">
              <w:rPr>
                <w:rFonts w:ascii="Times New Roman" w:hAnsi="Times New Roman" w:cs="Times New Roman"/>
                <w:color w:val="404040" w:themeColor="text1" w:themeTint="BF"/>
                <w:szCs w:val="24"/>
                <w:lang w:val="en-GB"/>
              </w:rPr>
              <w:lastRenderedPageBreak/>
              <w:t>Bringing degraded areas back to life, reclamation of quarries.</w:t>
            </w:r>
          </w:p>
        </w:tc>
        <w:tc>
          <w:tcPr>
            <w:tcW w:w="2126" w:type="dxa"/>
          </w:tcPr>
          <w:p w:rsidR="00FD2D0A" w:rsidRPr="004B4A09" w:rsidRDefault="00FD2D0A" w:rsidP="008D0AC7">
            <w:pPr>
              <w:jc w:val="both"/>
              <w:rPr>
                <w:rFonts w:ascii="Times New Roman" w:hAnsi="Times New Roman" w:cs="Times New Roman"/>
                <w:i/>
                <w:iCs/>
                <w:color w:val="404040" w:themeColor="text1" w:themeTint="BF"/>
                <w:szCs w:val="24"/>
                <w:lang w:val="en-GB"/>
              </w:rPr>
            </w:pPr>
            <w:r w:rsidRPr="004B4A09">
              <w:rPr>
                <w:rFonts w:ascii="Times New Roman" w:eastAsia="Times New Roman" w:hAnsi="Times New Roman" w:cs="Times New Roman"/>
                <w:color w:val="404040" w:themeColor="text1" w:themeTint="BF"/>
                <w:spacing w:val="8"/>
                <w:szCs w:val="24"/>
                <w:lang w:val="en-GB"/>
              </w:rPr>
              <w:t xml:space="preserve">Shortage of skilled </w:t>
            </w:r>
            <w:proofErr w:type="spellStart"/>
            <w:r w:rsidRPr="004B4A09">
              <w:rPr>
                <w:rFonts w:ascii="Times New Roman" w:eastAsia="Times New Roman" w:hAnsi="Times New Roman" w:cs="Times New Roman"/>
                <w:color w:val="404040" w:themeColor="text1" w:themeTint="BF"/>
                <w:spacing w:val="8"/>
                <w:szCs w:val="24"/>
                <w:lang w:val="en-GB"/>
              </w:rPr>
              <w:t>labor</w:t>
            </w:r>
            <w:proofErr w:type="spellEnd"/>
            <w:r w:rsidRPr="004B4A09">
              <w:rPr>
                <w:rFonts w:ascii="Times New Roman" w:eastAsia="Times New Roman" w:hAnsi="Times New Roman" w:cs="Times New Roman"/>
                <w:color w:val="404040" w:themeColor="text1" w:themeTint="BF"/>
                <w:spacing w:val="8"/>
                <w:szCs w:val="24"/>
                <w:lang w:val="en-GB"/>
              </w:rPr>
              <w:t xml:space="preserve"> to study something more complex and knowledge-intensive</w:t>
            </w:r>
          </w:p>
        </w:tc>
        <w:tc>
          <w:tcPr>
            <w:tcW w:w="2268" w:type="dxa"/>
          </w:tcPr>
          <w:p w:rsidR="00FD2D0A" w:rsidRPr="004B4A09" w:rsidRDefault="00FD2D0A" w:rsidP="008D0AC7">
            <w:pPr>
              <w:jc w:val="both"/>
              <w:rPr>
                <w:rFonts w:ascii="Times New Roman" w:hAnsi="Times New Roman" w:cs="Times New Roman"/>
                <w:i/>
                <w:iCs/>
                <w:color w:val="404040" w:themeColor="text1" w:themeTint="BF"/>
                <w:szCs w:val="24"/>
                <w:lang w:val="en-GB"/>
              </w:rPr>
            </w:pPr>
          </w:p>
        </w:tc>
        <w:tc>
          <w:tcPr>
            <w:tcW w:w="2551" w:type="dxa"/>
          </w:tcPr>
          <w:p w:rsidR="00FD2D0A" w:rsidRPr="004B4A09" w:rsidRDefault="00FD2D0A" w:rsidP="008D0AC7">
            <w:pPr>
              <w:jc w:val="both"/>
              <w:rPr>
                <w:rFonts w:ascii="Times New Roman" w:hAnsi="Times New Roman" w:cs="Times New Roman"/>
                <w:i/>
                <w:iCs/>
                <w:color w:val="404040" w:themeColor="text1" w:themeTint="BF"/>
                <w:szCs w:val="24"/>
                <w:lang w:val="en-GB"/>
              </w:rPr>
            </w:pPr>
          </w:p>
        </w:tc>
        <w:tc>
          <w:tcPr>
            <w:tcW w:w="2552" w:type="dxa"/>
          </w:tcPr>
          <w:p w:rsidR="00FD2D0A" w:rsidRPr="004B4A09" w:rsidRDefault="00FD2D0A" w:rsidP="008D0AC7">
            <w:pPr>
              <w:jc w:val="both"/>
              <w:rPr>
                <w:rFonts w:ascii="Times New Roman" w:hAnsi="Times New Roman" w:cs="Times New Roman"/>
                <w:iCs/>
                <w:color w:val="404040" w:themeColor="text1" w:themeTint="BF"/>
                <w:szCs w:val="24"/>
                <w:lang w:val="en-GB"/>
              </w:rPr>
            </w:pPr>
            <w:r w:rsidRPr="004B4A09">
              <w:rPr>
                <w:rFonts w:ascii="Times New Roman" w:hAnsi="Times New Roman" w:cs="Times New Roman"/>
                <w:iCs/>
                <w:color w:val="404040" w:themeColor="text1" w:themeTint="BF"/>
                <w:szCs w:val="24"/>
                <w:lang w:val="en-GB"/>
              </w:rPr>
              <w:t>Research the employers’ needs, what areas need to be developed, provide training in these areas, thus preparing a skilled workforce</w:t>
            </w:r>
          </w:p>
        </w:tc>
        <w:tc>
          <w:tcPr>
            <w:tcW w:w="2126" w:type="dxa"/>
          </w:tcPr>
          <w:p w:rsidR="00FD2D0A" w:rsidRPr="004B4A09" w:rsidRDefault="00FD2D0A" w:rsidP="008D0AC7">
            <w:pPr>
              <w:spacing w:after="0"/>
              <w:rPr>
                <w:rFonts w:ascii="Times New Roman" w:eastAsia="Times New Roman" w:hAnsi="Times New Roman" w:cs="Times New Roman"/>
                <w:color w:val="404040" w:themeColor="text1" w:themeTint="BF"/>
                <w:spacing w:val="8"/>
                <w:szCs w:val="24"/>
                <w:lang w:val="en-GB"/>
              </w:rPr>
            </w:pPr>
            <w:r w:rsidRPr="004B4A09">
              <w:rPr>
                <w:rFonts w:ascii="Times New Roman" w:eastAsia="Times New Roman" w:hAnsi="Times New Roman" w:cs="Times New Roman"/>
                <w:color w:val="404040" w:themeColor="text1" w:themeTint="BF"/>
                <w:spacing w:val="8"/>
                <w:szCs w:val="24"/>
                <w:lang w:val="en-GB"/>
              </w:rPr>
              <w:t xml:space="preserve">Information system with the articles, scientific information. Technological questions, ecological news. </w:t>
            </w:r>
          </w:p>
          <w:p w:rsidR="00FD2D0A" w:rsidRPr="004B4A09" w:rsidRDefault="00FD2D0A" w:rsidP="008D0AC7">
            <w:pPr>
              <w:jc w:val="both"/>
              <w:rPr>
                <w:rFonts w:ascii="Times New Roman" w:hAnsi="Times New Roman" w:cs="Times New Roman"/>
                <w:i/>
                <w:iCs/>
                <w:color w:val="404040" w:themeColor="text1" w:themeTint="BF"/>
                <w:szCs w:val="24"/>
                <w:lang w:val="en-GB"/>
              </w:rPr>
            </w:pPr>
          </w:p>
        </w:tc>
      </w:tr>
      <w:tr w:rsidR="004B4A09" w:rsidRPr="004B4A09" w:rsidTr="008D0AC7">
        <w:tc>
          <w:tcPr>
            <w:tcW w:w="2581" w:type="dxa"/>
          </w:tcPr>
          <w:p w:rsidR="00FD2D0A" w:rsidRPr="004B4A09" w:rsidRDefault="00FD2D0A" w:rsidP="008D0AC7">
            <w:pPr>
              <w:jc w:val="both"/>
              <w:rPr>
                <w:rFonts w:ascii="Times New Roman" w:hAnsi="Times New Roman" w:cs="Times New Roman"/>
                <w:color w:val="404040" w:themeColor="text1" w:themeTint="BF"/>
                <w:szCs w:val="24"/>
                <w:shd w:val="clear" w:color="auto" w:fill="FFFFFF"/>
                <w:lang w:val="en-GB"/>
              </w:rPr>
            </w:pPr>
            <w:r w:rsidRPr="004B4A09">
              <w:rPr>
                <w:rFonts w:ascii="Times New Roman" w:hAnsi="Times New Roman" w:cs="Times New Roman"/>
                <w:color w:val="404040" w:themeColor="text1" w:themeTint="BF"/>
                <w:szCs w:val="24"/>
                <w:shd w:val="clear" w:color="auto" w:fill="FFFFFF"/>
                <w:lang w:val="en-GB"/>
              </w:rPr>
              <w:t xml:space="preserve">Production and marketing of beekeeping products, their various </w:t>
            </w:r>
            <w:proofErr w:type="spellStart"/>
            <w:r w:rsidRPr="004B4A09">
              <w:rPr>
                <w:rFonts w:ascii="Times New Roman" w:hAnsi="Times New Roman" w:cs="Times New Roman"/>
                <w:color w:val="404040" w:themeColor="text1" w:themeTint="BF"/>
                <w:szCs w:val="24"/>
                <w:shd w:val="clear" w:color="auto" w:fill="FFFFFF"/>
                <w:lang w:val="en-GB"/>
              </w:rPr>
              <w:t>potencials</w:t>
            </w:r>
            <w:proofErr w:type="spellEnd"/>
            <w:r w:rsidRPr="004B4A09">
              <w:rPr>
                <w:rFonts w:ascii="Times New Roman" w:hAnsi="Times New Roman" w:cs="Times New Roman"/>
                <w:color w:val="404040" w:themeColor="text1" w:themeTint="BF"/>
                <w:szCs w:val="24"/>
                <w:shd w:val="clear" w:color="auto" w:fill="FFFFFF"/>
                <w:lang w:val="en-GB"/>
              </w:rPr>
              <w:t xml:space="preserve">, </w:t>
            </w:r>
            <w:proofErr w:type="spellStart"/>
            <w:r w:rsidRPr="004B4A09">
              <w:rPr>
                <w:rFonts w:ascii="Times New Roman" w:hAnsi="Times New Roman" w:cs="Times New Roman"/>
                <w:color w:val="404040" w:themeColor="text1" w:themeTint="BF"/>
                <w:szCs w:val="24"/>
                <w:shd w:val="clear" w:color="auto" w:fill="FFFFFF"/>
                <w:lang w:val="en-GB"/>
              </w:rPr>
              <w:t>apitherapy</w:t>
            </w:r>
            <w:proofErr w:type="spellEnd"/>
            <w:r w:rsidRPr="004B4A09">
              <w:rPr>
                <w:rFonts w:ascii="Times New Roman" w:hAnsi="Times New Roman" w:cs="Times New Roman"/>
                <w:color w:val="404040" w:themeColor="text1" w:themeTint="BF"/>
                <w:szCs w:val="24"/>
                <w:shd w:val="clear" w:color="auto" w:fill="FFFFFF"/>
                <w:lang w:val="en-GB"/>
              </w:rPr>
              <w:t>,</w:t>
            </w:r>
          </w:p>
          <w:p w:rsidR="00FD2D0A" w:rsidRPr="004B4A09" w:rsidRDefault="00FD2D0A" w:rsidP="008D0AC7">
            <w:pPr>
              <w:jc w:val="both"/>
              <w:rPr>
                <w:rFonts w:ascii="Times New Roman" w:hAnsi="Times New Roman" w:cs="Times New Roman"/>
                <w:i/>
                <w:iCs/>
                <w:color w:val="404040" w:themeColor="text1" w:themeTint="BF"/>
                <w:szCs w:val="24"/>
                <w:lang w:val="en-GB"/>
              </w:rPr>
            </w:pPr>
            <w:r w:rsidRPr="004B4A09">
              <w:rPr>
                <w:rFonts w:ascii="Times New Roman" w:eastAsia="Times New Roman" w:hAnsi="Times New Roman" w:cs="Times New Roman"/>
                <w:color w:val="404040" w:themeColor="text1" w:themeTint="BF"/>
                <w:szCs w:val="24"/>
                <w:lang w:val="en-GB" w:eastAsia="en-GB"/>
              </w:rPr>
              <w:t>aiming to identify different species using DU's equipment.</w:t>
            </w: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shortage of skilled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in the region to study more complex and knowledge-intensive areas.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low population in the region, which limits opportunities for training and research.</w:t>
            </w:r>
          </w:p>
        </w:tc>
        <w:tc>
          <w:tcPr>
            <w:tcW w:w="2268"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Need to explore what employers need and what areas to realize, conduct training in these areas, and prepare a skilled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force.</w:t>
            </w:r>
          </w:p>
          <w:p w:rsidR="00FD2D0A" w:rsidRPr="004B4A09" w:rsidRDefault="00FD2D0A" w:rsidP="008D0AC7">
            <w:pPr>
              <w:jc w:val="both"/>
              <w:rPr>
                <w:rFonts w:ascii="Times New Roman" w:hAnsi="Times New Roman" w:cs="Times New Roman"/>
                <w:i/>
                <w:iCs/>
                <w:color w:val="404040" w:themeColor="text1" w:themeTint="BF"/>
                <w:szCs w:val="24"/>
                <w:lang w:val="en-GB"/>
              </w:rPr>
            </w:pPr>
          </w:p>
        </w:tc>
        <w:tc>
          <w:tcPr>
            <w:tcW w:w="2551"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shortage of skilled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and low population in the region are the major challenges faced by the project.</w:t>
            </w:r>
          </w:p>
          <w:p w:rsidR="00FD2D0A" w:rsidRPr="004B4A09" w:rsidRDefault="00FD2D0A" w:rsidP="008D0AC7">
            <w:pPr>
              <w:jc w:val="both"/>
              <w:rPr>
                <w:rFonts w:ascii="Times New Roman" w:hAnsi="Times New Roman" w:cs="Times New Roman"/>
                <w:i/>
                <w:iCs/>
                <w:color w:val="404040" w:themeColor="text1" w:themeTint="BF"/>
                <w:szCs w:val="24"/>
                <w:lang w:val="en-GB"/>
              </w:rPr>
            </w:pPr>
          </w:p>
        </w:tc>
        <w:tc>
          <w:tcPr>
            <w:tcW w:w="2552"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university can conduct research and training in areas that are relevant to employers and the local community.</w:t>
            </w:r>
          </w:p>
          <w:p w:rsidR="00FD2D0A" w:rsidRPr="004B4A09" w:rsidRDefault="00FD2D0A" w:rsidP="008D0AC7">
            <w:pPr>
              <w:jc w:val="both"/>
              <w:rPr>
                <w:rFonts w:ascii="Times New Roman" w:hAnsi="Times New Roman" w:cs="Times New Roman"/>
                <w:i/>
                <w:iCs/>
                <w:color w:val="404040" w:themeColor="text1" w:themeTint="BF"/>
                <w:szCs w:val="24"/>
                <w:lang w:val="en-GB"/>
              </w:rPr>
            </w:pP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project can create a platform for live conferences to facilitate communication and collaboration among researchers, experts and society.</w:t>
            </w:r>
          </w:p>
          <w:p w:rsidR="00FD2D0A" w:rsidRPr="004B4A09" w:rsidRDefault="00FD2D0A" w:rsidP="008D0AC7">
            <w:pPr>
              <w:jc w:val="both"/>
              <w:rPr>
                <w:rFonts w:ascii="Times New Roman" w:hAnsi="Times New Roman" w:cs="Times New Roman"/>
                <w:i/>
                <w:iCs/>
                <w:color w:val="404040" w:themeColor="text1" w:themeTint="BF"/>
                <w:szCs w:val="24"/>
                <w:lang w:val="en-GB"/>
              </w:rPr>
            </w:pPr>
          </w:p>
        </w:tc>
      </w:tr>
      <w:tr w:rsidR="004B4A09" w:rsidRPr="004B4A09" w:rsidTr="008D0AC7">
        <w:tc>
          <w:tcPr>
            <w:tcW w:w="2581"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Environmental Service is a controlling body responsible for </w:t>
            </w:r>
            <w:r w:rsidRPr="004B4A09">
              <w:rPr>
                <w:rFonts w:ascii="Times New Roman" w:eastAsia="Times New Roman" w:hAnsi="Times New Roman" w:cs="Times New Roman"/>
                <w:color w:val="404040" w:themeColor="text1" w:themeTint="BF"/>
                <w:szCs w:val="24"/>
                <w:lang w:val="en-GB" w:eastAsia="en-GB"/>
              </w:rPr>
              <w:lastRenderedPageBreak/>
              <w:t>ensuring water and air quality, monitoring landfills, and managing flood risks, having access to laboratories to obtain water analyses quickly to address environmental concerns.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p w:rsidR="00FD2D0A" w:rsidRPr="004B4A09" w:rsidRDefault="00FD2D0A" w:rsidP="008D0AC7">
            <w:pPr>
              <w:jc w:val="both"/>
              <w:rPr>
                <w:rFonts w:ascii="Times New Roman" w:hAnsi="Times New Roman" w:cs="Times New Roman"/>
                <w:color w:val="404040" w:themeColor="text1" w:themeTint="BF"/>
                <w:szCs w:val="24"/>
                <w:shd w:val="clear" w:color="auto" w:fill="FFFFFF"/>
                <w:lang w:val="en-GB"/>
              </w:rPr>
            </w:pP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 xml:space="preserve">The poor quality of water and wastewater in </w:t>
            </w:r>
            <w:r w:rsidRPr="004B4A09">
              <w:rPr>
                <w:rFonts w:ascii="Times New Roman" w:eastAsia="Times New Roman" w:hAnsi="Times New Roman" w:cs="Times New Roman"/>
                <w:color w:val="404040" w:themeColor="text1" w:themeTint="BF"/>
                <w:szCs w:val="24"/>
                <w:lang w:val="en-GB" w:eastAsia="en-GB"/>
              </w:rPr>
              <w:lastRenderedPageBreak/>
              <w:t>purification plants is a problem faced by the Environmental Service.</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There is no air quality monitoring station, and the water monitoring system records only when someone is drawing water.</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Many quarries have breaches, and remote sensing methods and techniques are needed to determine the volumes that have been removed.</w:t>
            </w:r>
          </w:p>
        </w:tc>
        <w:tc>
          <w:tcPr>
            <w:tcW w:w="2268"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 xml:space="preserve">The Environmental Service needs to address the poor </w:t>
            </w:r>
            <w:r w:rsidRPr="004B4A09">
              <w:rPr>
                <w:rFonts w:ascii="Times New Roman" w:eastAsia="Times New Roman" w:hAnsi="Times New Roman" w:cs="Times New Roman"/>
                <w:color w:val="404040" w:themeColor="text1" w:themeTint="BF"/>
                <w:szCs w:val="24"/>
                <w:lang w:val="en-GB" w:eastAsia="en-GB"/>
              </w:rPr>
              <w:lastRenderedPageBreak/>
              <w:t>quality of water and wastewater in purification plants.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service needs to establish an air quality monitoring station and improve the water monitoring system.</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service needs to improve the infiltration in landfills and develop a method to record infiltrate concentrations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551"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 xml:space="preserve">The Environmental Service faces several challenges related to the </w:t>
            </w:r>
            <w:r w:rsidRPr="004B4A09">
              <w:rPr>
                <w:rFonts w:ascii="Times New Roman" w:eastAsia="Times New Roman" w:hAnsi="Times New Roman" w:cs="Times New Roman"/>
                <w:color w:val="404040" w:themeColor="text1" w:themeTint="BF"/>
                <w:szCs w:val="24"/>
                <w:lang w:val="en-GB" w:eastAsia="en-GB"/>
              </w:rPr>
              <w:lastRenderedPageBreak/>
              <w:t>monitoring and management of environmental concerns, such as water and air quality, landfills, and flood risks.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552"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 xml:space="preserve">The Environmental Service can hold internal conferences, </w:t>
            </w:r>
            <w:r w:rsidRPr="004B4A09">
              <w:rPr>
                <w:rFonts w:ascii="Times New Roman" w:eastAsia="Times New Roman" w:hAnsi="Times New Roman" w:cs="Times New Roman"/>
                <w:color w:val="404040" w:themeColor="text1" w:themeTint="BF"/>
                <w:szCs w:val="24"/>
                <w:lang w:val="en-GB" w:eastAsia="en-GB"/>
              </w:rPr>
              <w:lastRenderedPageBreak/>
              <w:t>video calls, and planning sessions to discuss and address the issues.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 xml:space="preserve">The service can provide training to improve their skills </w:t>
            </w:r>
            <w:r w:rsidRPr="004B4A09">
              <w:rPr>
                <w:rFonts w:ascii="Times New Roman" w:eastAsia="Times New Roman" w:hAnsi="Times New Roman" w:cs="Times New Roman"/>
                <w:color w:val="404040" w:themeColor="text1" w:themeTint="BF"/>
                <w:szCs w:val="24"/>
                <w:lang w:val="en-GB" w:eastAsia="en-GB"/>
              </w:rPr>
              <w:lastRenderedPageBreak/>
              <w:t>and knowledge in monitoring and managing environmental concerns.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r>
      <w:tr w:rsidR="004B4A09" w:rsidRPr="004B4A09" w:rsidTr="008D0AC7">
        <w:tc>
          <w:tcPr>
            <w:tcW w:w="2581"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roofErr w:type="spellStart"/>
            <w:r w:rsidRPr="004B4A09">
              <w:rPr>
                <w:rFonts w:ascii="Times New Roman" w:eastAsia="Times New Roman" w:hAnsi="Times New Roman" w:cs="Times New Roman"/>
                <w:color w:val="404040" w:themeColor="text1" w:themeTint="BF"/>
                <w:szCs w:val="24"/>
                <w:lang w:val="en-GB" w:eastAsia="en-GB"/>
              </w:rPr>
              <w:lastRenderedPageBreak/>
              <w:t>Latgale</w:t>
            </w:r>
            <w:proofErr w:type="spellEnd"/>
            <w:r w:rsidRPr="004B4A09">
              <w:rPr>
                <w:rFonts w:ascii="Times New Roman" w:eastAsia="Times New Roman" w:hAnsi="Times New Roman" w:cs="Times New Roman"/>
                <w:color w:val="404040" w:themeColor="text1" w:themeTint="BF"/>
                <w:szCs w:val="24"/>
                <w:lang w:val="en-GB" w:eastAsia="en-GB"/>
              </w:rPr>
              <w:t xml:space="preserve"> Zoo successfully </w:t>
            </w:r>
            <w:proofErr w:type="spellStart"/>
            <w:r w:rsidRPr="004B4A09">
              <w:rPr>
                <w:rFonts w:ascii="Times New Roman" w:eastAsia="Times New Roman" w:hAnsi="Times New Roman" w:cs="Times New Roman"/>
                <w:color w:val="404040" w:themeColor="text1" w:themeTint="BF"/>
                <w:szCs w:val="24"/>
                <w:lang w:val="en-GB" w:eastAsia="en-GB"/>
              </w:rPr>
              <w:t>fulfills</w:t>
            </w:r>
            <w:proofErr w:type="spellEnd"/>
            <w:r w:rsidRPr="004B4A09">
              <w:rPr>
                <w:rFonts w:ascii="Times New Roman" w:eastAsia="Times New Roman" w:hAnsi="Times New Roman" w:cs="Times New Roman"/>
                <w:color w:val="404040" w:themeColor="text1" w:themeTint="BF"/>
                <w:szCs w:val="24"/>
                <w:lang w:val="en-GB" w:eastAsia="en-GB"/>
              </w:rPr>
              <w:t xml:space="preserve"> the functions of European zoos in ecological </w:t>
            </w:r>
            <w:r w:rsidRPr="004B4A09">
              <w:rPr>
                <w:rFonts w:ascii="Times New Roman" w:eastAsia="Times New Roman" w:hAnsi="Times New Roman" w:cs="Times New Roman"/>
                <w:color w:val="404040" w:themeColor="text1" w:themeTint="BF"/>
                <w:szCs w:val="24"/>
                <w:lang w:val="en-GB" w:eastAsia="en-GB"/>
              </w:rPr>
              <w:lastRenderedPageBreak/>
              <w:t>education, science, and nature protection.</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zoo cooperates with DU and continues to use citizen science and work with green and nature friends</w:t>
            </w: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The zoo faces challenges related to generating revenue.</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The institution needs to upgrade the qualifications of its specialists.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268"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roofErr w:type="spellStart"/>
            <w:r w:rsidRPr="004B4A09">
              <w:rPr>
                <w:rFonts w:ascii="Times New Roman" w:eastAsia="Times New Roman" w:hAnsi="Times New Roman" w:cs="Times New Roman"/>
                <w:color w:val="404040" w:themeColor="text1" w:themeTint="BF"/>
                <w:szCs w:val="24"/>
                <w:lang w:val="en-GB" w:eastAsia="en-GB"/>
              </w:rPr>
              <w:lastRenderedPageBreak/>
              <w:t>Latgale</w:t>
            </w:r>
            <w:proofErr w:type="spellEnd"/>
            <w:r w:rsidRPr="004B4A09">
              <w:rPr>
                <w:rFonts w:ascii="Times New Roman" w:eastAsia="Times New Roman" w:hAnsi="Times New Roman" w:cs="Times New Roman"/>
                <w:color w:val="404040" w:themeColor="text1" w:themeTint="BF"/>
                <w:szCs w:val="24"/>
                <w:lang w:val="en-GB" w:eastAsia="en-GB"/>
              </w:rPr>
              <w:t xml:space="preserve"> Zoo needs to develop tourism to bring in money.</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zoo needs to participate in </w:t>
            </w:r>
            <w:r w:rsidRPr="004B4A09">
              <w:rPr>
                <w:rFonts w:ascii="Times New Roman" w:eastAsia="Times New Roman" w:hAnsi="Times New Roman" w:cs="Times New Roman"/>
                <w:color w:val="404040" w:themeColor="text1" w:themeTint="BF"/>
                <w:szCs w:val="24"/>
                <w:lang w:val="en-GB" w:eastAsia="en-GB"/>
              </w:rPr>
              <w:lastRenderedPageBreak/>
              <w:t>projects to upgrade the qualifications of its specialists.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551"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 xml:space="preserve">The institution faces challenges related to generating revenue and upgrading the </w:t>
            </w:r>
            <w:r w:rsidRPr="004B4A09">
              <w:rPr>
                <w:rFonts w:ascii="Times New Roman" w:eastAsia="Times New Roman" w:hAnsi="Times New Roman" w:cs="Times New Roman"/>
                <w:color w:val="404040" w:themeColor="text1" w:themeTint="BF"/>
                <w:szCs w:val="24"/>
                <w:lang w:val="en-GB" w:eastAsia="en-GB"/>
              </w:rPr>
              <w:lastRenderedPageBreak/>
              <w:t>qualifications of its specialists.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552"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The zoo can develop scientific and educational tourism to connect the marsh park with the fortress.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 xml:space="preserve">The institution can work with DU specialists, social scientists, and biologists to jointly develop a mobile </w:t>
            </w:r>
            <w:r w:rsidRPr="004B4A09">
              <w:rPr>
                <w:rFonts w:ascii="Times New Roman" w:eastAsia="Times New Roman" w:hAnsi="Times New Roman" w:cs="Times New Roman"/>
                <w:color w:val="404040" w:themeColor="text1" w:themeTint="BF"/>
                <w:szCs w:val="24"/>
                <w:lang w:val="en-GB" w:eastAsia="en-GB"/>
              </w:rPr>
              <w:lastRenderedPageBreak/>
              <w:t>app that will provide new opportunities for visitors and encourage the exchange of knowledge.</w:t>
            </w:r>
          </w:p>
        </w:tc>
      </w:tr>
      <w:tr w:rsidR="004B4A09" w:rsidRPr="004B4A09" w:rsidTr="008D0AC7">
        <w:tc>
          <w:tcPr>
            <w:tcW w:w="2581"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The Latvian Ecological Society is focused on restoring reptile species, particularly the European bog turtle.</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economic situation in the region makes it difficult to attract landowners and stakeholders to participate in nature conservation efforts.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268"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society needs to generate income to address the challenges related to the economic situation in the region and restore reptile species.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hAnsi="Times New Roman" w:cs="Times New Roman"/>
                <w:color w:val="404040" w:themeColor="text1" w:themeTint="BF"/>
                <w:szCs w:val="24"/>
                <w:lang w:val="en-GB"/>
              </w:rPr>
              <w:t>Make the environment more optimal for tourists, to make the environment meet their needs</w:t>
            </w:r>
          </w:p>
        </w:tc>
        <w:tc>
          <w:tcPr>
            <w:tcW w:w="2551"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society faces challenges related to the economic situation in the region and the need to restore reptile species.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552"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society can collaborate with the university to provide consultations and engage in university activities.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hAnsi="Times New Roman" w:cs="Times New Roman"/>
                <w:color w:val="404040" w:themeColor="text1" w:themeTint="BF"/>
                <w:szCs w:val="24"/>
                <w:lang w:val="en-GB"/>
              </w:rPr>
              <w:t>Development of scientific tourism, educational tourism,</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society can create an app called "Better Life Exchange" to provide an opportunity exchange platform for users to select and share information related to their interests and potential research opportunities.</w:t>
            </w:r>
          </w:p>
        </w:tc>
      </w:tr>
      <w:tr w:rsidR="004B4A09" w:rsidRPr="004B4A09" w:rsidTr="008D0AC7">
        <w:tc>
          <w:tcPr>
            <w:tcW w:w="2581"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w:t>
            </w:r>
            <w:proofErr w:type="spellStart"/>
            <w:r w:rsidRPr="004B4A09">
              <w:rPr>
                <w:rFonts w:ascii="Times New Roman" w:eastAsia="Times New Roman" w:hAnsi="Times New Roman" w:cs="Times New Roman"/>
                <w:color w:val="404040" w:themeColor="text1" w:themeTint="BF"/>
                <w:szCs w:val="24"/>
                <w:lang w:val="en-GB" w:eastAsia="en-GB"/>
              </w:rPr>
              <w:t>Augšdaugava</w:t>
            </w:r>
            <w:proofErr w:type="spellEnd"/>
            <w:r w:rsidRPr="004B4A09">
              <w:rPr>
                <w:rFonts w:ascii="Times New Roman" w:eastAsia="Times New Roman" w:hAnsi="Times New Roman" w:cs="Times New Roman"/>
                <w:color w:val="404040" w:themeColor="text1" w:themeTint="BF"/>
                <w:szCs w:val="24"/>
                <w:lang w:val="en-GB" w:eastAsia="en-GB"/>
              </w:rPr>
              <w:t xml:space="preserve"> District Council, specifically the Head of the Natural Resources Division, is interested in water management concerning public </w:t>
            </w:r>
            <w:r w:rsidRPr="004B4A09">
              <w:rPr>
                <w:rFonts w:ascii="Times New Roman" w:eastAsia="Times New Roman" w:hAnsi="Times New Roman" w:cs="Times New Roman"/>
                <w:color w:val="404040" w:themeColor="text1" w:themeTint="BF"/>
                <w:szCs w:val="24"/>
                <w:lang w:val="en-GB" w:eastAsia="en-GB"/>
              </w:rPr>
              <w:lastRenderedPageBreak/>
              <w:t>waters and annual operating rules for lakes.</w:t>
            </w: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 xml:space="preserve">The council is concerned about water management, invasive species, depopulation, low </w:t>
            </w:r>
            <w:r w:rsidRPr="004B4A09">
              <w:rPr>
                <w:rFonts w:ascii="Times New Roman" w:eastAsia="Times New Roman" w:hAnsi="Times New Roman" w:cs="Times New Roman"/>
                <w:color w:val="404040" w:themeColor="text1" w:themeTint="BF"/>
                <w:szCs w:val="24"/>
                <w:lang w:val="en-GB" w:eastAsia="en-GB"/>
              </w:rPr>
              <w:lastRenderedPageBreak/>
              <w:t>labour force, and falling prices.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council faces challenges related to biodiversity, co-management, park encroachment, and social and geopolitical issues.</w:t>
            </w:r>
          </w:p>
        </w:tc>
        <w:tc>
          <w:tcPr>
            <w:tcW w:w="2268"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The council requires more extensive advice on lake ecology to prevent the development of invasive species.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551"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 xml:space="preserve">The council faces challenges related to water management, biodiversity, co-management, park encroachment, depopulation, low </w:t>
            </w:r>
            <w:r w:rsidRPr="004B4A09">
              <w:rPr>
                <w:rFonts w:ascii="Times New Roman" w:eastAsia="Times New Roman" w:hAnsi="Times New Roman" w:cs="Times New Roman"/>
                <w:color w:val="404040" w:themeColor="text1" w:themeTint="BF"/>
                <w:szCs w:val="24"/>
                <w:lang w:val="en-GB" w:eastAsia="en-GB"/>
              </w:rPr>
              <w:lastRenderedPageBreak/>
              <w:t>labour force, and falling prices.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552"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The council can attract teachers from two agricultural schools in the region, Agriculture schools, as an excellent target audience.</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 xml:space="preserve">The council can collaborate with other countries and municipalities to exchange knowledge and </w:t>
            </w:r>
            <w:r w:rsidRPr="004B4A09">
              <w:rPr>
                <w:rFonts w:ascii="Times New Roman" w:eastAsia="Times New Roman" w:hAnsi="Times New Roman" w:cs="Times New Roman"/>
                <w:color w:val="404040" w:themeColor="text1" w:themeTint="BF"/>
                <w:szCs w:val="24"/>
                <w:lang w:val="en-GB" w:eastAsia="en-GB"/>
              </w:rPr>
              <w:lastRenderedPageBreak/>
              <w:t>experiences through field trips.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r>
      <w:tr w:rsidR="004B4A09" w:rsidRPr="004B4A09" w:rsidTr="008D0AC7">
        <w:tc>
          <w:tcPr>
            <w:tcW w:w="2581"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The State Environmental Service's Natural Resources Division has expertise in environmental management.</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division faces challenges related to the need for scientific support and the reclamation of degraded areas</w:t>
            </w:r>
          </w:p>
        </w:tc>
        <w:tc>
          <w:tcPr>
            <w:tcW w:w="2268"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division requires scientific opinions and expertise in the region to address environmental challenges.</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551"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division faces challenges related to environmental management, including the need for scientific support and the reclamation of degraded areas.</w:t>
            </w:r>
          </w:p>
        </w:tc>
        <w:tc>
          <w:tcPr>
            <w:tcW w:w="2552"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division can collaborate with DU to obtain scientific opinions and expertise in the region.</w:t>
            </w: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division can use various communication channels to disseminate information and provide training to specialists.</w:t>
            </w:r>
          </w:p>
        </w:tc>
      </w:tr>
      <w:tr w:rsidR="004B4A09" w:rsidRPr="004B4A09" w:rsidTr="008D0AC7">
        <w:tc>
          <w:tcPr>
            <w:tcW w:w="2581"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Plant Protection Service has the responsibility of controlling and monitoring various aspects related to plant protection, including plant protection products, fertilizers, seeds, plant quarantine, and forest management.</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268"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service needs to collaborate with universities to obtain useful research and training.</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551"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service faces challenges related to education and information dissemination, particularly for digitally inactive and undeveloped people.</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c>
          <w:tcPr>
            <w:tcW w:w="2552"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service can use tracking audio and visual tools to educate and disseminate information to digitally inactive and undeveloped people</w:t>
            </w:r>
          </w:p>
        </w:tc>
        <w:tc>
          <w:tcPr>
            <w:tcW w:w="2126" w:type="dxa"/>
          </w:tcPr>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service can create a website platform and hold more face-to-face events, consultations, and seminars to present news, challenges, and new research.</w:t>
            </w:r>
          </w:p>
          <w:p w:rsidR="00FD2D0A" w:rsidRPr="004B4A09" w:rsidRDefault="00FD2D0A" w:rsidP="008D0AC7">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tc>
      </w:tr>
      <w:tr w:rsidR="004B4A09" w:rsidRPr="004B4A09" w:rsidTr="008D0AC7">
        <w:tc>
          <w:tcPr>
            <w:tcW w:w="2581" w:type="dxa"/>
          </w:tcPr>
          <w:p w:rsidR="00FD2D0A" w:rsidRPr="004B4A09" w:rsidRDefault="00FD2D0A" w:rsidP="008D0AC7">
            <w:pPr>
              <w:jc w:val="both"/>
              <w:rPr>
                <w:rFonts w:ascii="Times New Roman" w:hAnsi="Times New Roman" w:cs="Times New Roman"/>
                <w:i/>
                <w:iCs/>
                <w:color w:val="404040" w:themeColor="text1" w:themeTint="BF"/>
                <w:szCs w:val="24"/>
                <w:lang w:val="en-GB"/>
              </w:rPr>
            </w:pPr>
            <w:r w:rsidRPr="004B4A09">
              <w:rPr>
                <w:rFonts w:ascii="Times New Roman" w:hAnsi="Times New Roman" w:cs="Times New Roman"/>
                <w:color w:val="404040" w:themeColor="text1" w:themeTint="BF"/>
                <w:szCs w:val="24"/>
                <w:lang w:val="en-GB"/>
              </w:rPr>
              <w:lastRenderedPageBreak/>
              <w:t>Ecological education, scientific research and real nature protection</w:t>
            </w:r>
          </w:p>
        </w:tc>
        <w:tc>
          <w:tcPr>
            <w:tcW w:w="2126" w:type="dxa"/>
          </w:tcPr>
          <w:p w:rsidR="00FD2D0A" w:rsidRPr="004B4A09" w:rsidRDefault="00FD2D0A" w:rsidP="008D0AC7">
            <w:pPr>
              <w:jc w:val="both"/>
              <w:rPr>
                <w:rFonts w:ascii="Times New Roman" w:hAnsi="Times New Roman" w:cs="Times New Roman"/>
                <w:i/>
                <w:iCs/>
                <w:color w:val="404040" w:themeColor="text1" w:themeTint="BF"/>
                <w:szCs w:val="24"/>
                <w:lang w:val="en-GB"/>
              </w:rPr>
            </w:pPr>
          </w:p>
        </w:tc>
        <w:tc>
          <w:tcPr>
            <w:tcW w:w="2268" w:type="dxa"/>
          </w:tcPr>
          <w:p w:rsidR="00FD2D0A" w:rsidRPr="004B4A09" w:rsidRDefault="00FD2D0A" w:rsidP="008D0AC7">
            <w:pPr>
              <w:jc w:val="both"/>
              <w:rPr>
                <w:rFonts w:ascii="Times New Roman" w:hAnsi="Times New Roman" w:cs="Times New Roman"/>
                <w:i/>
                <w:iCs/>
                <w:color w:val="404040" w:themeColor="text1" w:themeTint="BF"/>
                <w:szCs w:val="24"/>
                <w:lang w:val="en-GB"/>
              </w:rPr>
            </w:pPr>
            <w:r w:rsidRPr="004B4A09">
              <w:rPr>
                <w:rFonts w:ascii="Times New Roman" w:hAnsi="Times New Roman" w:cs="Times New Roman"/>
                <w:color w:val="404040" w:themeColor="text1" w:themeTint="BF"/>
                <w:szCs w:val="24"/>
                <w:lang w:val="en-GB"/>
              </w:rPr>
              <w:t>The development of information exchange and public involvement via University activities</w:t>
            </w:r>
          </w:p>
        </w:tc>
        <w:tc>
          <w:tcPr>
            <w:tcW w:w="2551" w:type="dxa"/>
          </w:tcPr>
          <w:p w:rsidR="00FD2D0A" w:rsidRPr="004B4A09" w:rsidRDefault="00FD2D0A" w:rsidP="008D0AC7">
            <w:pPr>
              <w:jc w:val="both"/>
              <w:rPr>
                <w:rFonts w:ascii="Times New Roman" w:hAnsi="Times New Roman" w:cs="Times New Roman"/>
                <w:b/>
                <w:i/>
                <w:iCs/>
                <w:color w:val="404040" w:themeColor="text1" w:themeTint="BF"/>
                <w:szCs w:val="24"/>
                <w:lang w:val="en-GB"/>
              </w:rPr>
            </w:pPr>
            <w:r w:rsidRPr="004B4A09">
              <w:rPr>
                <w:rFonts w:ascii="Times New Roman" w:hAnsi="Times New Roman" w:cs="Times New Roman"/>
                <w:color w:val="404040" w:themeColor="text1" w:themeTint="BF"/>
                <w:szCs w:val="24"/>
                <w:lang w:val="en-GB"/>
              </w:rPr>
              <w:t>Develop cooperation using modern technologies, e.g. searching for invasive species, using e-</w:t>
            </w:r>
            <w:proofErr w:type="spellStart"/>
            <w:r w:rsidRPr="004B4A09">
              <w:rPr>
                <w:rFonts w:ascii="Times New Roman" w:hAnsi="Times New Roman" w:cs="Times New Roman"/>
                <w:color w:val="404040" w:themeColor="text1" w:themeTint="BF"/>
                <w:szCs w:val="24"/>
                <w:lang w:val="en-GB"/>
              </w:rPr>
              <w:t>dns</w:t>
            </w:r>
            <w:proofErr w:type="spellEnd"/>
            <w:r w:rsidRPr="004B4A09">
              <w:rPr>
                <w:rFonts w:ascii="Times New Roman" w:hAnsi="Times New Roman" w:cs="Times New Roman"/>
                <w:color w:val="404040" w:themeColor="text1" w:themeTint="BF"/>
                <w:szCs w:val="24"/>
                <w:lang w:val="en-GB"/>
              </w:rPr>
              <w:t xml:space="preserve"> methods, using logger systems to monitor amphibian and reptile habitats, using a mobile complex of pond aquaculture laboratories</w:t>
            </w:r>
          </w:p>
        </w:tc>
        <w:tc>
          <w:tcPr>
            <w:tcW w:w="2552" w:type="dxa"/>
          </w:tcPr>
          <w:p w:rsidR="00FD2D0A" w:rsidRPr="004B4A09" w:rsidRDefault="00FD2D0A" w:rsidP="008D0AC7">
            <w:pPr>
              <w:jc w:val="both"/>
              <w:rPr>
                <w:rFonts w:ascii="Times New Roman" w:hAnsi="Times New Roman" w:cs="Times New Roman"/>
                <w:b/>
                <w:i/>
                <w:iCs/>
                <w:color w:val="404040" w:themeColor="text1" w:themeTint="BF"/>
                <w:szCs w:val="24"/>
                <w:lang w:val="en-GB"/>
              </w:rPr>
            </w:pPr>
            <w:r w:rsidRPr="004B4A09">
              <w:rPr>
                <w:rFonts w:ascii="Times New Roman" w:hAnsi="Times New Roman" w:cs="Times New Roman"/>
                <w:color w:val="404040" w:themeColor="text1" w:themeTint="BF"/>
                <w:szCs w:val="24"/>
                <w:lang w:val="en-GB"/>
              </w:rPr>
              <w:t>Prepare the specialists via upgrade of  qualifications</w:t>
            </w:r>
          </w:p>
        </w:tc>
        <w:tc>
          <w:tcPr>
            <w:tcW w:w="2126" w:type="dxa"/>
          </w:tcPr>
          <w:p w:rsidR="00FD2D0A" w:rsidRPr="004B4A09" w:rsidRDefault="00FD2D0A" w:rsidP="008D0AC7">
            <w:pPr>
              <w:jc w:val="both"/>
              <w:rPr>
                <w:rFonts w:ascii="Times New Roman" w:hAnsi="Times New Roman" w:cs="Times New Roman"/>
                <w:i/>
                <w:iCs/>
                <w:color w:val="404040" w:themeColor="text1" w:themeTint="BF"/>
                <w:szCs w:val="24"/>
                <w:lang w:val="en-GB"/>
              </w:rPr>
            </w:pPr>
            <w:r w:rsidRPr="004B4A09">
              <w:rPr>
                <w:rFonts w:ascii="Times New Roman" w:hAnsi="Times New Roman" w:cs="Times New Roman"/>
                <w:color w:val="404040" w:themeColor="text1" w:themeTint="BF"/>
                <w:szCs w:val="24"/>
                <w:lang w:val="en-GB"/>
              </w:rPr>
              <w:t>Participation  and cooperation in project</w:t>
            </w:r>
          </w:p>
        </w:tc>
      </w:tr>
    </w:tbl>
    <w:p w:rsidR="00FD2D0A" w:rsidRPr="004B4A09" w:rsidRDefault="00FD2D0A" w:rsidP="00FD2D0A">
      <w:pPr>
        <w:rPr>
          <w:rFonts w:ascii="Times New Roman" w:hAnsi="Times New Roman" w:cs="Times New Roman"/>
          <w:color w:val="404040" w:themeColor="text1" w:themeTint="BF"/>
          <w:szCs w:val="24"/>
          <w:lang w:val="en-GB"/>
        </w:rPr>
      </w:pPr>
    </w:p>
    <w:p w:rsidR="00FD2D0A" w:rsidRPr="004B4A09" w:rsidRDefault="00FD2D0A" w:rsidP="004B4A09">
      <w:pPr>
        <w:ind w:right="66"/>
        <w:jc w:val="both"/>
        <w:rPr>
          <w:rFonts w:ascii="Times New Roman" w:hAnsi="Times New Roman" w:cs="Times New Roman"/>
          <w:color w:val="404040" w:themeColor="text1" w:themeTint="BF"/>
          <w:szCs w:val="24"/>
          <w:lang w:val="en-GB"/>
        </w:rPr>
      </w:pPr>
      <w:r w:rsidRPr="004B4A09">
        <w:rPr>
          <w:rFonts w:ascii="Times New Roman" w:hAnsi="Times New Roman" w:cs="Times New Roman"/>
          <w:color w:val="404040" w:themeColor="text1" w:themeTint="BF"/>
          <w:szCs w:val="24"/>
          <w:lang w:val="en-GB"/>
        </w:rPr>
        <w:t xml:space="preserve">All participants of the stakeholder meeting noted natural values of the </w:t>
      </w:r>
      <w:proofErr w:type="spellStart"/>
      <w:r w:rsidRPr="004B4A09">
        <w:rPr>
          <w:rFonts w:ascii="Times New Roman" w:hAnsi="Times New Roman" w:cs="Times New Roman"/>
          <w:color w:val="404040" w:themeColor="text1" w:themeTint="BF"/>
          <w:szCs w:val="24"/>
          <w:lang w:val="en-GB"/>
        </w:rPr>
        <w:t>Latgale</w:t>
      </w:r>
      <w:proofErr w:type="spellEnd"/>
      <w:r w:rsidRPr="004B4A09">
        <w:rPr>
          <w:rFonts w:ascii="Times New Roman" w:hAnsi="Times New Roman" w:cs="Times New Roman"/>
          <w:color w:val="404040" w:themeColor="text1" w:themeTint="BF"/>
          <w:szCs w:val="24"/>
          <w:lang w:val="en-GB"/>
        </w:rPr>
        <w:t xml:space="preserve"> region – ethnographical region in the south-east part of Latvia and one of the five planning regions in Latvia. </w:t>
      </w:r>
      <w:proofErr w:type="spellStart"/>
      <w:r w:rsidRPr="004B4A09">
        <w:rPr>
          <w:rFonts w:ascii="Times New Roman" w:hAnsi="Times New Roman" w:cs="Times New Roman"/>
          <w:color w:val="404040" w:themeColor="text1" w:themeTint="BF"/>
          <w:szCs w:val="24"/>
          <w:lang w:val="en-GB"/>
        </w:rPr>
        <w:t>Latgale</w:t>
      </w:r>
      <w:proofErr w:type="spellEnd"/>
      <w:r w:rsidRPr="004B4A09">
        <w:rPr>
          <w:rFonts w:ascii="Times New Roman" w:hAnsi="Times New Roman" w:cs="Times New Roman"/>
          <w:color w:val="404040" w:themeColor="text1" w:themeTint="BF"/>
          <w:szCs w:val="24"/>
          <w:lang w:val="en-GB"/>
        </w:rPr>
        <w:t xml:space="preserve"> Region is characterized by great diversity of nature and climatic conditions, which make it different from other regions of Latvia. It has a typical continental climate, more severe winters with thicker snow cover. Territory of the Region is 14 547 square</w:t>
      </w:r>
      <w:r w:rsidRPr="004B4A09">
        <w:rPr>
          <w:rFonts w:ascii="Times New Roman" w:hAnsi="Times New Roman" w:cs="Times New Roman"/>
          <w:color w:val="404040" w:themeColor="text1" w:themeTint="BF"/>
          <w:szCs w:val="24"/>
          <w:lang w:val="en-GB"/>
        </w:rPr>
        <w:softHyphen/>
        <w:t xml:space="preserve"> </w:t>
      </w:r>
      <w:proofErr w:type="spellStart"/>
      <w:r w:rsidRPr="004B4A09">
        <w:rPr>
          <w:rFonts w:ascii="Times New Roman" w:hAnsi="Times New Roman" w:cs="Times New Roman"/>
          <w:color w:val="404040" w:themeColor="text1" w:themeTint="BF"/>
          <w:szCs w:val="24"/>
          <w:lang w:val="en-GB"/>
        </w:rPr>
        <w:t>kilometers</w:t>
      </w:r>
      <w:proofErr w:type="spellEnd"/>
      <w:r w:rsidRPr="004B4A09">
        <w:rPr>
          <w:rFonts w:ascii="Times New Roman" w:hAnsi="Times New Roman" w:cs="Times New Roman"/>
          <w:color w:val="404040" w:themeColor="text1" w:themeTint="BF"/>
          <w:szCs w:val="24"/>
          <w:lang w:val="en-GB"/>
        </w:rPr>
        <w:t xml:space="preserve">, which is 22,52% of territory of Latvia. </w:t>
      </w:r>
      <w:proofErr w:type="spellStart"/>
      <w:r w:rsidRPr="004B4A09">
        <w:rPr>
          <w:rFonts w:ascii="Times New Roman" w:hAnsi="Times New Roman" w:cs="Times New Roman"/>
          <w:color w:val="404040" w:themeColor="text1" w:themeTint="BF"/>
          <w:szCs w:val="24"/>
          <w:lang w:val="en-GB"/>
        </w:rPr>
        <w:t>Latgale</w:t>
      </w:r>
      <w:proofErr w:type="spellEnd"/>
      <w:r w:rsidRPr="004B4A09">
        <w:rPr>
          <w:rFonts w:ascii="Times New Roman" w:hAnsi="Times New Roman" w:cs="Times New Roman"/>
          <w:color w:val="404040" w:themeColor="text1" w:themeTint="BF"/>
          <w:szCs w:val="24"/>
          <w:lang w:val="en-GB"/>
        </w:rPr>
        <w:t xml:space="preserve"> Region borders with Russian Federation in the east, Republic of Belarus in southeast, and Republic of Lithuania in the south.  The </w:t>
      </w:r>
      <w:proofErr w:type="spellStart"/>
      <w:r w:rsidRPr="004B4A09">
        <w:rPr>
          <w:rFonts w:ascii="Times New Roman" w:hAnsi="Times New Roman" w:cs="Times New Roman"/>
          <w:color w:val="404040" w:themeColor="text1" w:themeTint="BF"/>
          <w:szCs w:val="24"/>
          <w:lang w:val="en-GB"/>
        </w:rPr>
        <w:t>Latgale</w:t>
      </w:r>
      <w:proofErr w:type="spellEnd"/>
      <w:r w:rsidRPr="004B4A09">
        <w:rPr>
          <w:rFonts w:ascii="Times New Roman" w:hAnsi="Times New Roman" w:cs="Times New Roman"/>
          <w:color w:val="404040" w:themeColor="text1" w:themeTint="BF"/>
          <w:szCs w:val="24"/>
          <w:lang w:val="en-GB"/>
        </w:rPr>
        <w:t xml:space="preserve"> region is the eastern border of the EU, which under certain conditions can be both an advantage and a challenge.  </w:t>
      </w:r>
    </w:p>
    <w:p w:rsidR="00FD2D0A" w:rsidRPr="004B4A09" w:rsidRDefault="00FD2D0A" w:rsidP="004B4A09">
      <w:pPr>
        <w:ind w:right="66"/>
        <w:jc w:val="both"/>
        <w:rPr>
          <w:rFonts w:ascii="Times New Roman" w:hAnsi="Times New Roman" w:cs="Times New Roman"/>
          <w:color w:val="404040" w:themeColor="text1" w:themeTint="BF"/>
          <w:szCs w:val="24"/>
          <w:lang w:val="en-GB"/>
        </w:rPr>
      </w:pPr>
      <w:r w:rsidRPr="004B4A09">
        <w:rPr>
          <w:rFonts w:ascii="Times New Roman" w:hAnsi="Times New Roman" w:cs="Times New Roman"/>
          <w:color w:val="404040" w:themeColor="text1" w:themeTint="BF"/>
          <w:szCs w:val="24"/>
          <w:lang w:val="en-GB"/>
        </w:rPr>
        <w:t xml:space="preserve">The participants of the meeting noted the outflow of </w:t>
      </w:r>
      <w:proofErr w:type="spellStart"/>
      <w:r w:rsidRPr="004B4A09">
        <w:rPr>
          <w:rFonts w:ascii="Times New Roman" w:hAnsi="Times New Roman" w:cs="Times New Roman"/>
          <w:color w:val="404040" w:themeColor="text1" w:themeTint="BF"/>
          <w:szCs w:val="24"/>
          <w:lang w:val="en-GB"/>
        </w:rPr>
        <w:t>labor</w:t>
      </w:r>
      <w:proofErr w:type="spellEnd"/>
      <w:r w:rsidRPr="004B4A09">
        <w:rPr>
          <w:rFonts w:ascii="Times New Roman" w:hAnsi="Times New Roman" w:cs="Times New Roman"/>
          <w:color w:val="404040" w:themeColor="text1" w:themeTint="BF"/>
          <w:szCs w:val="24"/>
          <w:lang w:val="en-GB"/>
        </w:rPr>
        <w:t xml:space="preserve"> from the region to more economically developed parts of Latvia, especially to the capital, as the biggest problem. The lack of educated and motivated people hinders the development of the region. </w:t>
      </w:r>
    </w:p>
    <w:p w:rsidR="00FD2D0A" w:rsidRPr="004B4A09" w:rsidRDefault="00FD2D0A" w:rsidP="004B4A09">
      <w:pPr>
        <w:ind w:right="66"/>
        <w:jc w:val="both"/>
        <w:rPr>
          <w:rFonts w:ascii="Times New Roman" w:hAnsi="Times New Roman" w:cs="Times New Roman"/>
          <w:color w:val="404040" w:themeColor="text1" w:themeTint="BF"/>
          <w:szCs w:val="24"/>
          <w:lang w:val="en-GB"/>
        </w:rPr>
      </w:pPr>
      <w:r w:rsidRPr="004B4A09">
        <w:rPr>
          <w:rFonts w:ascii="Times New Roman" w:hAnsi="Times New Roman" w:cs="Times New Roman"/>
          <w:color w:val="404040" w:themeColor="text1" w:themeTint="BF"/>
          <w:szCs w:val="24"/>
          <w:lang w:val="en-GB"/>
        </w:rPr>
        <w:t xml:space="preserve">Stakeholders showed great interest in the BETTER Life project because they saw in it new opportunities for the economic development of the region. </w:t>
      </w:r>
    </w:p>
    <w:p w:rsidR="00FD2D0A" w:rsidRPr="004B4A09" w:rsidRDefault="00FD2D0A" w:rsidP="004B4A09">
      <w:pPr>
        <w:ind w:right="66"/>
        <w:jc w:val="both"/>
        <w:rPr>
          <w:rFonts w:ascii="Times New Roman" w:hAnsi="Times New Roman" w:cs="Times New Roman"/>
          <w:color w:val="404040" w:themeColor="text1" w:themeTint="BF"/>
          <w:szCs w:val="24"/>
          <w:lang w:val="en-GB"/>
        </w:rPr>
      </w:pPr>
      <w:r w:rsidRPr="004B4A09">
        <w:rPr>
          <w:rFonts w:ascii="Times New Roman" w:hAnsi="Times New Roman" w:cs="Times New Roman"/>
          <w:color w:val="404040" w:themeColor="text1" w:themeTint="BF"/>
          <w:szCs w:val="24"/>
          <w:lang w:val="en-GB"/>
        </w:rPr>
        <w:t xml:space="preserve">The reform of higher education institutes initiated by the Ministry of Education and Science is causing great concern in society.  Plans to add the universities of the largest cities of the region (Daugavpils and </w:t>
      </w:r>
      <w:proofErr w:type="spellStart"/>
      <w:r w:rsidRPr="004B4A09">
        <w:rPr>
          <w:rFonts w:ascii="Times New Roman" w:hAnsi="Times New Roman" w:cs="Times New Roman"/>
          <w:color w:val="404040" w:themeColor="text1" w:themeTint="BF"/>
          <w:szCs w:val="24"/>
          <w:lang w:val="en-GB"/>
        </w:rPr>
        <w:t>Rezekne</w:t>
      </w:r>
      <w:proofErr w:type="spellEnd"/>
      <w:r w:rsidRPr="004B4A09">
        <w:rPr>
          <w:rFonts w:ascii="Times New Roman" w:hAnsi="Times New Roman" w:cs="Times New Roman"/>
          <w:color w:val="404040" w:themeColor="text1" w:themeTint="BF"/>
          <w:szCs w:val="24"/>
          <w:lang w:val="en-GB"/>
        </w:rPr>
        <w:t>) to the universities of the capital in the form of branches will certainly not contribute to the development of science in the region.</w:t>
      </w:r>
    </w:p>
    <w:p w:rsidR="00FD2D0A" w:rsidRPr="004B4A09" w:rsidRDefault="00FD2D0A" w:rsidP="00FD2D0A">
      <w:pPr>
        <w:rPr>
          <w:rFonts w:ascii="Times New Roman" w:hAnsi="Times New Roman" w:cs="Times New Roman"/>
          <w:color w:val="404040" w:themeColor="text1" w:themeTint="BF"/>
          <w:szCs w:val="24"/>
          <w:lang w:val="en-GB"/>
        </w:rPr>
      </w:pPr>
    </w:p>
    <w:p w:rsidR="00FD2D0A" w:rsidRPr="004B4A09" w:rsidRDefault="00FD2D0A" w:rsidP="008A4BE8">
      <w:pPr>
        <w:shd w:val="clear" w:color="auto" w:fill="FFFFFF"/>
        <w:spacing w:before="100" w:beforeAutospacing="1" w:after="100" w:afterAutospacing="1"/>
        <w:rPr>
          <w:rFonts w:ascii="Times New Roman" w:eastAsia="Times New Roman" w:hAnsi="Times New Roman" w:cs="Times New Roman"/>
          <w:b/>
          <w:color w:val="404040" w:themeColor="text1" w:themeTint="BF"/>
          <w:szCs w:val="24"/>
          <w:u w:val="single"/>
          <w:lang w:val="en-GB" w:eastAsia="en-GB"/>
        </w:rPr>
      </w:pPr>
      <w:r w:rsidRPr="004B4A09">
        <w:rPr>
          <w:rFonts w:ascii="Times New Roman" w:eastAsia="Times New Roman" w:hAnsi="Times New Roman" w:cs="Times New Roman"/>
          <w:b/>
          <w:color w:val="404040" w:themeColor="text1" w:themeTint="BF"/>
          <w:szCs w:val="24"/>
          <w:u w:val="single"/>
          <w:lang w:val="en-GB" w:eastAsia="en-GB"/>
        </w:rPr>
        <w:br w:type="page"/>
      </w:r>
    </w:p>
    <w:p w:rsidR="00FD2D0A" w:rsidRPr="004B4A09" w:rsidRDefault="00FD2D0A" w:rsidP="008A4BE8">
      <w:pPr>
        <w:shd w:val="clear" w:color="auto" w:fill="FFFFFF"/>
        <w:spacing w:before="100" w:beforeAutospacing="1" w:after="100" w:afterAutospacing="1"/>
        <w:rPr>
          <w:rFonts w:ascii="Times New Roman" w:eastAsia="Times New Roman" w:hAnsi="Times New Roman" w:cs="Times New Roman"/>
          <w:b/>
          <w:color w:val="404040" w:themeColor="text1" w:themeTint="BF"/>
          <w:szCs w:val="24"/>
          <w:u w:val="single"/>
          <w:lang w:val="en-GB" w:eastAsia="en-GB"/>
        </w:rPr>
      </w:pPr>
    </w:p>
    <w:p w:rsidR="005318EE" w:rsidRPr="004B4A09" w:rsidRDefault="005507DA" w:rsidP="00A55862">
      <w:pPr>
        <w:shd w:val="clear" w:color="auto" w:fill="ED7D31" w:themeFill="accent2"/>
        <w:spacing w:before="100" w:beforeAutospacing="1" w:after="100" w:afterAutospacing="1"/>
        <w:rPr>
          <w:rFonts w:ascii="Times New Roman" w:eastAsia="Times New Roman" w:hAnsi="Times New Roman" w:cs="Times New Roman"/>
          <w:b/>
          <w:color w:val="404040" w:themeColor="text1" w:themeTint="BF"/>
          <w:szCs w:val="24"/>
          <w:u w:val="single"/>
          <w:lang w:val="en-GB" w:eastAsia="en-GB"/>
        </w:rPr>
      </w:pPr>
      <w:r w:rsidRPr="004B4A09">
        <w:rPr>
          <w:rFonts w:ascii="Times New Roman" w:eastAsia="Times New Roman" w:hAnsi="Times New Roman" w:cs="Times New Roman"/>
          <w:b/>
          <w:color w:val="404040" w:themeColor="text1" w:themeTint="BF"/>
          <w:szCs w:val="24"/>
          <w:u w:val="single"/>
          <w:lang w:val="en-GB" w:eastAsia="en-GB"/>
        </w:rPr>
        <w:t>WP2.2. – Summaries per</w:t>
      </w:r>
      <w:r w:rsidR="005318EE" w:rsidRPr="004B4A09">
        <w:rPr>
          <w:rFonts w:ascii="Times New Roman" w:eastAsia="Times New Roman" w:hAnsi="Times New Roman" w:cs="Times New Roman"/>
          <w:b/>
          <w:color w:val="404040" w:themeColor="text1" w:themeTint="BF"/>
          <w:szCs w:val="24"/>
          <w:u w:val="single"/>
          <w:lang w:val="en-GB" w:eastAsia="en-GB"/>
        </w:rPr>
        <w:t xml:space="preserve"> </w:t>
      </w:r>
      <w:r w:rsidR="0018796F">
        <w:rPr>
          <w:rFonts w:ascii="Times New Roman" w:eastAsia="Times New Roman" w:hAnsi="Times New Roman" w:cs="Times New Roman"/>
          <w:b/>
          <w:color w:val="404040" w:themeColor="text1" w:themeTint="BF"/>
          <w:szCs w:val="24"/>
          <w:u w:val="single"/>
          <w:lang w:val="en-GB" w:eastAsia="en-GB"/>
        </w:rPr>
        <w:t>stakeholders</w:t>
      </w:r>
      <w:r w:rsidR="005318EE" w:rsidRPr="004B4A09">
        <w:rPr>
          <w:rFonts w:ascii="Times New Roman" w:eastAsia="Times New Roman" w:hAnsi="Times New Roman" w:cs="Times New Roman"/>
          <w:b/>
          <w:color w:val="404040" w:themeColor="text1" w:themeTint="BF"/>
          <w:szCs w:val="24"/>
          <w:u w:val="single"/>
          <w:lang w:val="en-GB" w:eastAsia="en-GB"/>
        </w:rPr>
        <w:t xml:space="preserve"> taken part:</w:t>
      </w:r>
    </w:p>
    <w:bookmarkEnd w:id="0"/>
    <w:p w:rsidR="00AF042D" w:rsidRPr="004B4A09" w:rsidRDefault="002B6FB3" w:rsidP="008A4BE8">
      <w:pPr>
        <w:shd w:val="clear" w:color="auto" w:fill="FFFFFF"/>
        <w:spacing w:before="100" w:beforeAutospacing="1" w:after="100" w:afterAutospacing="1"/>
        <w:rPr>
          <w:rFonts w:ascii="Times New Roman" w:eastAsia="Times New Roman" w:hAnsi="Times New Roman" w:cs="Times New Roman"/>
          <w:b/>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 xml:space="preserve">Stakeholder 1 - </w:t>
      </w:r>
      <w:proofErr w:type="spellStart"/>
      <w:r w:rsidR="003745CB" w:rsidRPr="004B4A09">
        <w:rPr>
          <w:rFonts w:ascii="Times New Roman" w:eastAsia="Times New Roman" w:hAnsi="Times New Roman" w:cs="Times New Roman"/>
          <w:b/>
          <w:color w:val="404040" w:themeColor="text1" w:themeTint="BF"/>
          <w:szCs w:val="24"/>
          <w:lang w:val="en-GB" w:eastAsia="en-GB"/>
        </w:rPr>
        <w:t>Ekolat</w:t>
      </w:r>
      <w:proofErr w:type="spellEnd"/>
      <w:r w:rsidR="003745CB" w:rsidRPr="004B4A09">
        <w:rPr>
          <w:rFonts w:ascii="Times New Roman" w:eastAsia="Times New Roman" w:hAnsi="Times New Roman" w:cs="Times New Roman"/>
          <w:b/>
          <w:color w:val="404040" w:themeColor="text1" w:themeTint="BF"/>
          <w:szCs w:val="24"/>
          <w:lang w:val="en-GB" w:eastAsia="en-GB"/>
        </w:rPr>
        <w:t xml:space="preserve"> Ltd. </w:t>
      </w:r>
      <w:r w:rsidR="0018796F">
        <w:rPr>
          <w:rFonts w:ascii="Times New Roman" w:eastAsia="Times New Roman" w:hAnsi="Times New Roman" w:cs="Times New Roman"/>
          <w:b/>
          <w:color w:val="404040" w:themeColor="text1" w:themeTint="BF"/>
          <w:szCs w:val="24"/>
          <w:lang w:val="en-GB" w:eastAsia="en-GB"/>
        </w:rPr>
        <w:t>(</w:t>
      </w:r>
      <w:r w:rsidR="00EE2A0B" w:rsidRPr="004B4A09">
        <w:rPr>
          <w:rFonts w:ascii="Times New Roman" w:eastAsia="Times New Roman" w:hAnsi="Times New Roman" w:cs="Times New Roman"/>
          <w:b/>
          <w:color w:val="404040" w:themeColor="text1" w:themeTint="BF"/>
          <w:szCs w:val="24"/>
          <w:lang w:val="en-GB" w:eastAsia="en-GB"/>
        </w:rPr>
        <w:t>Consultancy/Ltd</w:t>
      </w:r>
      <w:r w:rsidR="0018796F">
        <w:rPr>
          <w:rFonts w:ascii="Times New Roman" w:eastAsia="Times New Roman" w:hAnsi="Times New Roman" w:cs="Times New Roman"/>
          <w:b/>
          <w:color w:val="404040" w:themeColor="text1" w:themeTint="BF"/>
          <w:szCs w:val="24"/>
          <w:lang w:val="en-GB" w:eastAsia="en-GB"/>
        </w:rPr>
        <w:t>)</w:t>
      </w:r>
    </w:p>
    <w:p w:rsidR="008A4BE8" w:rsidRPr="004B4A09" w:rsidRDefault="0020378E" w:rsidP="00074C7B">
      <w:pPr>
        <w:pStyle w:val="Heading5"/>
        <w:shd w:val="clear" w:color="auto" w:fill="FFFFFF"/>
        <w:spacing w:before="0" w:line="360" w:lineRule="atLeast"/>
        <w:textAlignment w:val="baseline"/>
        <w:rPr>
          <w:rFonts w:ascii="Times New Roman" w:eastAsia="Times New Roman" w:hAnsi="Times New Roman" w:cs="Times New Roman"/>
          <w:color w:val="404040" w:themeColor="text1" w:themeTint="BF"/>
          <w:szCs w:val="24"/>
          <w:lang w:val="en-GB" w:eastAsia="en-GB"/>
        </w:rPr>
      </w:pPr>
      <w:proofErr w:type="spellStart"/>
      <w:r w:rsidRPr="004B4A09">
        <w:rPr>
          <w:rFonts w:ascii="Times New Roman" w:eastAsia="Times New Roman" w:hAnsi="Times New Roman" w:cs="Times New Roman"/>
          <w:b/>
          <w:color w:val="404040" w:themeColor="text1" w:themeTint="BF"/>
          <w:szCs w:val="24"/>
          <w:lang w:val="en-GB" w:eastAsia="en-GB"/>
        </w:rPr>
        <w:t>Ekolat</w:t>
      </w:r>
      <w:proofErr w:type="spellEnd"/>
      <w:r w:rsidRPr="004B4A09">
        <w:rPr>
          <w:rFonts w:ascii="Times New Roman" w:eastAsia="Times New Roman" w:hAnsi="Times New Roman" w:cs="Times New Roman"/>
          <w:b/>
          <w:color w:val="404040" w:themeColor="text1" w:themeTint="BF"/>
          <w:szCs w:val="24"/>
          <w:lang w:val="en-GB" w:eastAsia="en-GB"/>
        </w:rPr>
        <w:t xml:space="preserve"> Ltd.</w:t>
      </w:r>
      <w:r w:rsidRPr="004B4A09">
        <w:rPr>
          <w:rFonts w:ascii="Times New Roman" w:eastAsia="Times New Roman" w:hAnsi="Times New Roman" w:cs="Times New Roman"/>
          <w:color w:val="404040" w:themeColor="text1" w:themeTint="BF"/>
          <w:szCs w:val="24"/>
          <w:lang w:val="en-GB" w:eastAsia="en-GB"/>
        </w:rPr>
        <w:t xml:space="preserve"> </w:t>
      </w:r>
      <w:r w:rsidR="00074C7B" w:rsidRPr="004B4A09">
        <w:rPr>
          <w:rFonts w:ascii="Times New Roman" w:eastAsia="Times New Roman" w:hAnsi="Times New Roman" w:cs="Times New Roman"/>
          <w:color w:val="404040" w:themeColor="text1" w:themeTint="BF"/>
          <w:szCs w:val="24"/>
          <w:lang w:val="en-GB" w:eastAsia="en-GB"/>
        </w:rPr>
        <w:t xml:space="preserve"> Is </w:t>
      </w:r>
      <w:proofErr w:type="spellStart"/>
      <w:r w:rsidR="003745CB" w:rsidRPr="004B4A09">
        <w:rPr>
          <w:rStyle w:val="s1"/>
          <w:rFonts w:ascii="Times New Roman" w:hAnsi="Times New Roman" w:cs="Times New Roman"/>
          <w:bCs/>
          <w:color w:val="404040" w:themeColor="text1" w:themeTint="BF"/>
          <w:szCs w:val="24"/>
          <w:bdr w:val="none" w:sz="0" w:space="0" w:color="auto" w:frame="1"/>
          <w:lang w:val="en-GB"/>
        </w:rPr>
        <w:t>is</w:t>
      </w:r>
      <w:proofErr w:type="spellEnd"/>
      <w:r w:rsidR="003745CB" w:rsidRPr="004B4A09">
        <w:rPr>
          <w:rStyle w:val="s1"/>
          <w:rFonts w:ascii="Times New Roman" w:hAnsi="Times New Roman" w:cs="Times New Roman"/>
          <w:bCs/>
          <w:color w:val="404040" w:themeColor="text1" w:themeTint="BF"/>
          <w:szCs w:val="24"/>
          <w:bdr w:val="none" w:sz="0" w:space="0" w:color="auto" w:frame="1"/>
          <w:lang w:val="en-GB"/>
        </w:rPr>
        <w:t xml:space="preserve"> a</w:t>
      </w:r>
      <w:r w:rsidR="00074C7B" w:rsidRPr="004B4A09">
        <w:rPr>
          <w:rStyle w:val="s1"/>
          <w:rFonts w:ascii="Times New Roman" w:hAnsi="Times New Roman" w:cs="Times New Roman"/>
          <w:bCs/>
          <w:color w:val="404040" w:themeColor="text1" w:themeTint="BF"/>
          <w:szCs w:val="24"/>
          <w:bdr w:val="none" w:sz="0" w:space="0" w:color="auto" w:frame="1"/>
          <w:lang w:val="en-GB"/>
        </w:rPr>
        <w:t xml:space="preserve"> </w:t>
      </w:r>
      <w:r w:rsidR="003745CB" w:rsidRPr="004B4A09">
        <w:rPr>
          <w:rStyle w:val="s1"/>
          <w:rFonts w:ascii="Times New Roman" w:hAnsi="Times New Roman" w:cs="Times New Roman"/>
          <w:bCs/>
          <w:color w:val="404040" w:themeColor="text1" w:themeTint="BF"/>
          <w:szCs w:val="24"/>
          <w:bdr w:val="none" w:sz="0" w:space="0" w:color="auto" w:frame="1"/>
          <w:lang w:val="en-GB"/>
        </w:rPr>
        <w:t xml:space="preserve">consultancy, </w:t>
      </w:r>
      <w:r w:rsidR="00074C7B" w:rsidRPr="004B4A09">
        <w:rPr>
          <w:rStyle w:val="s1"/>
          <w:rFonts w:ascii="Times New Roman" w:hAnsi="Times New Roman" w:cs="Times New Roman"/>
          <w:bCs/>
          <w:color w:val="404040" w:themeColor="text1" w:themeTint="BF"/>
          <w:szCs w:val="24"/>
          <w:bdr w:val="none" w:sz="0" w:space="0" w:color="auto" w:frame="1"/>
          <w:lang w:val="en-GB"/>
        </w:rPr>
        <w:t>engineering and construction design company, that</w:t>
      </w:r>
      <w:r w:rsidR="00074C7B" w:rsidRPr="004B4A09">
        <w:rPr>
          <w:rStyle w:val="s1"/>
          <w:rFonts w:ascii="Times New Roman" w:hAnsi="Times New Roman" w:cs="Times New Roman"/>
          <w:b/>
          <w:bCs/>
          <w:color w:val="404040" w:themeColor="text1" w:themeTint="BF"/>
          <w:szCs w:val="24"/>
          <w:bdr w:val="none" w:sz="0" w:space="0" w:color="auto" w:frame="1"/>
          <w:lang w:val="en-GB"/>
        </w:rPr>
        <w:t xml:space="preserve"> </w:t>
      </w:r>
      <w:r w:rsidR="008A4BE8" w:rsidRPr="004B4A09">
        <w:rPr>
          <w:rFonts w:ascii="Times New Roman" w:eastAsia="Times New Roman" w:hAnsi="Times New Roman" w:cs="Times New Roman"/>
          <w:color w:val="404040" w:themeColor="text1" w:themeTint="BF"/>
          <w:szCs w:val="24"/>
          <w:lang w:val="en-GB" w:eastAsia="en-GB"/>
        </w:rPr>
        <w:t xml:space="preserve">aims to improve the technology and environment related to drinking water, waste water treatment, rainwater, and more. The </w:t>
      </w:r>
      <w:r w:rsidR="00074C7B" w:rsidRPr="004B4A09">
        <w:rPr>
          <w:rFonts w:ascii="Times New Roman" w:eastAsia="Times New Roman" w:hAnsi="Times New Roman" w:cs="Times New Roman"/>
          <w:color w:val="404040" w:themeColor="text1" w:themeTint="BF"/>
          <w:szCs w:val="24"/>
          <w:lang w:val="en-GB" w:eastAsia="en-GB"/>
        </w:rPr>
        <w:t>company</w:t>
      </w:r>
      <w:r w:rsidR="008A4BE8" w:rsidRPr="004B4A09">
        <w:rPr>
          <w:rFonts w:ascii="Times New Roman" w:eastAsia="Times New Roman" w:hAnsi="Times New Roman" w:cs="Times New Roman"/>
          <w:color w:val="404040" w:themeColor="text1" w:themeTint="BF"/>
          <w:szCs w:val="24"/>
          <w:lang w:val="en-GB" w:eastAsia="en-GB"/>
        </w:rPr>
        <w:t xml:space="preserve"> is focused on the purification plants and adjacent lake, with the goal of providing information on the lake, fish resources, and flora and fauna that can be cleaned. The </w:t>
      </w:r>
      <w:r w:rsidR="00074C7B" w:rsidRPr="004B4A09">
        <w:rPr>
          <w:rFonts w:ascii="Times New Roman" w:eastAsia="Times New Roman" w:hAnsi="Times New Roman" w:cs="Times New Roman"/>
          <w:color w:val="404040" w:themeColor="text1" w:themeTint="BF"/>
          <w:szCs w:val="24"/>
          <w:lang w:val="en-GB" w:eastAsia="en-GB"/>
        </w:rPr>
        <w:t>company</w:t>
      </w:r>
      <w:r w:rsidR="008A4BE8" w:rsidRPr="004B4A09">
        <w:rPr>
          <w:rFonts w:ascii="Times New Roman" w:eastAsia="Times New Roman" w:hAnsi="Times New Roman" w:cs="Times New Roman"/>
          <w:color w:val="404040" w:themeColor="text1" w:themeTint="BF"/>
          <w:szCs w:val="24"/>
          <w:lang w:val="en-GB" w:eastAsia="en-GB"/>
        </w:rPr>
        <w:t xml:space="preserve"> also offers a training service to State Environmental Service institutions specialists on technologies.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Problem:</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One of the major problems faced by the </w:t>
      </w:r>
      <w:proofErr w:type="spellStart"/>
      <w:r w:rsidR="0020378E" w:rsidRPr="004B4A09">
        <w:rPr>
          <w:rFonts w:ascii="Times New Roman" w:eastAsia="Times New Roman" w:hAnsi="Times New Roman" w:cs="Times New Roman"/>
          <w:color w:val="404040" w:themeColor="text1" w:themeTint="BF"/>
          <w:szCs w:val="24"/>
          <w:lang w:val="en-GB" w:eastAsia="en-GB"/>
        </w:rPr>
        <w:t>Ekolat</w:t>
      </w:r>
      <w:proofErr w:type="spellEnd"/>
      <w:r w:rsidR="0020378E" w:rsidRPr="004B4A09">
        <w:rPr>
          <w:rFonts w:ascii="Times New Roman" w:eastAsia="Times New Roman" w:hAnsi="Times New Roman" w:cs="Times New Roman"/>
          <w:color w:val="404040" w:themeColor="text1" w:themeTint="BF"/>
          <w:szCs w:val="24"/>
          <w:lang w:val="en-GB" w:eastAsia="en-GB"/>
        </w:rPr>
        <w:t xml:space="preserve"> Ltd. </w:t>
      </w:r>
      <w:r w:rsidRPr="004B4A09">
        <w:rPr>
          <w:rFonts w:ascii="Times New Roman" w:eastAsia="Times New Roman" w:hAnsi="Times New Roman" w:cs="Times New Roman"/>
          <w:color w:val="404040" w:themeColor="text1" w:themeTint="BF"/>
          <w:szCs w:val="24"/>
          <w:lang w:val="en-GB" w:eastAsia="en-GB"/>
        </w:rPr>
        <w:t>project is the lack of workforce and knowledgeable young people. The project requires a lot of manpower, but there are not enough educated people to fill the positions. The interest in the environment is fading among young people, which makes it difficult to find individuals who are willing to learn and continue the work.</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Solution:</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To address these problems, </w:t>
      </w:r>
      <w:proofErr w:type="spellStart"/>
      <w:r w:rsidR="0020378E" w:rsidRPr="004B4A09">
        <w:rPr>
          <w:rFonts w:ascii="Times New Roman" w:eastAsia="Times New Roman" w:hAnsi="Times New Roman" w:cs="Times New Roman"/>
          <w:color w:val="404040" w:themeColor="text1" w:themeTint="BF"/>
          <w:szCs w:val="24"/>
          <w:lang w:val="en-GB" w:eastAsia="en-GB"/>
        </w:rPr>
        <w:t>Ekolat</w:t>
      </w:r>
      <w:proofErr w:type="spellEnd"/>
      <w:r w:rsidR="0020378E" w:rsidRPr="004B4A09">
        <w:rPr>
          <w:rFonts w:ascii="Times New Roman" w:eastAsia="Times New Roman" w:hAnsi="Times New Roman" w:cs="Times New Roman"/>
          <w:color w:val="404040" w:themeColor="text1" w:themeTint="BF"/>
          <w:szCs w:val="24"/>
          <w:lang w:val="en-GB" w:eastAsia="en-GB"/>
        </w:rPr>
        <w:t xml:space="preserve"> Ltd. </w:t>
      </w:r>
      <w:r w:rsidRPr="004B4A09">
        <w:rPr>
          <w:rFonts w:ascii="Times New Roman" w:eastAsia="Times New Roman" w:hAnsi="Times New Roman" w:cs="Times New Roman"/>
          <w:color w:val="404040" w:themeColor="text1" w:themeTint="BF"/>
          <w:szCs w:val="24"/>
          <w:lang w:val="en-GB" w:eastAsia="en-GB"/>
        </w:rPr>
        <w:t xml:space="preserve"> plans to create an information system that will show activities, scientific information, technological questions, ecological situations, and news related to the project. The system will be managed by an administrator who publishes articles and updates. The project also plans to invite additional specialists, such as dendrologists and those familiar with rare species, to provide their expertise.</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Conclusion:</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I</w:t>
      </w:r>
      <w:r w:rsidR="0020378E" w:rsidRPr="004B4A09">
        <w:rPr>
          <w:rFonts w:ascii="Times New Roman" w:eastAsia="Times New Roman" w:hAnsi="Times New Roman" w:cs="Times New Roman"/>
          <w:color w:val="404040" w:themeColor="text1" w:themeTint="BF"/>
          <w:szCs w:val="24"/>
          <w:lang w:val="en-GB" w:eastAsia="en-GB"/>
        </w:rPr>
        <w:t xml:space="preserve">n conclusion, </w:t>
      </w:r>
      <w:proofErr w:type="spellStart"/>
      <w:r w:rsidR="0020378E" w:rsidRPr="004B4A09">
        <w:rPr>
          <w:rFonts w:ascii="Times New Roman" w:eastAsia="Times New Roman" w:hAnsi="Times New Roman" w:cs="Times New Roman"/>
          <w:color w:val="404040" w:themeColor="text1" w:themeTint="BF"/>
          <w:szCs w:val="24"/>
          <w:lang w:val="en-GB" w:eastAsia="en-GB"/>
        </w:rPr>
        <w:t>Ekolat</w:t>
      </w:r>
      <w:proofErr w:type="spellEnd"/>
      <w:r w:rsidR="0020378E" w:rsidRPr="004B4A09">
        <w:rPr>
          <w:rFonts w:ascii="Times New Roman" w:eastAsia="Times New Roman" w:hAnsi="Times New Roman" w:cs="Times New Roman"/>
          <w:color w:val="404040" w:themeColor="text1" w:themeTint="BF"/>
          <w:szCs w:val="24"/>
          <w:lang w:val="en-GB" w:eastAsia="en-GB"/>
        </w:rPr>
        <w:t xml:space="preserve"> Ltd. </w:t>
      </w:r>
      <w:r w:rsidRPr="004B4A09">
        <w:rPr>
          <w:rFonts w:ascii="Times New Roman" w:eastAsia="Times New Roman" w:hAnsi="Times New Roman" w:cs="Times New Roman"/>
          <w:color w:val="404040" w:themeColor="text1" w:themeTint="BF"/>
          <w:szCs w:val="24"/>
          <w:lang w:val="en-GB" w:eastAsia="en-GB"/>
        </w:rPr>
        <w:t xml:space="preserve"> is an important project that aims to improve the technology and environment related to drinking water, waste water treatment, rainwater, and </w:t>
      </w:r>
      <w:proofErr w:type="gramStart"/>
      <w:r w:rsidRPr="004B4A09">
        <w:rPr>
          <w:rFonts w:ascii="Times New Roman" w:eastAsia="Times New Roman" w:hAnsi="Times New Roman" w:cs="Times New Roman"/>
          <w:color w:val="404040" w:themeColor="text1" w:themeTint="BF"/>
          <w:szCs w:val="24"/>
          <w:lang w:val="en-GB" w:eastAsia="en-GB"/>
        </w:rPr>
        <w:t>more.</w:t>
      </w:r>
      <w:proofErr w:type="gramEnd"/>
      <w:r w:rsidRPr="004B4A09">
        <w:rPr>
          <w:rFonts w:ascii="Times New Roman" w:eastAsia="Times New Roman" w:hAnsi="Times New Roman" w:cs="Times New Roman"/>
          <w:color w:val="404040" w:themeColor="text1" w:themeTint="BF"/>
          <w:szCs w:val="24"/>
          <w:lang w:val="en-GB" w:eastAsia="en-GB"/>
        </w:rPr>
        <w:t xml:space="preserve"> The project faces challenges related to the lack of workforce and knowledgeable young people, but it plans to </w:t>
      </w:r>
      <w:r w:rsidRPr="004B4A09">
        <w:rPr>
          <w:rFonts w:ascii="Times New Roman" w:eastAsia="Times New Roman" w:hAnsi="Times New Roman" w:cs="Times New Roman"/>
          <w:color w:val="404040" w:themeColor="text1" w:themeTint="BF"/>
          <w:szCs w:val="24"/>
          <w:lang w:val="en-GB" w:eastAsia="en-GB"/>
        </w:rPr>
        <w:lastRenderedPageBreak/>
        <w:t xml:space="preserve">address these problems by creating an information system and inviting additional specialists to provide their expertise. With these efforts, </w:t>
      </w:r>
      <w:proofErr w:type="spellStart"/>
      <w:r w:rsidR="0020378E" w:rsidRPr="004B4A09">
        <w:rPr>
          <w:rFonts w:ascii="Times New Roman" w:eastAsia="Times New Roman" w:hAnsi="Times New Roman" w:cs="Times New Roman"/>
          <w:color w:val="404040" w:themeColor="text1" w:themeTint="BF"/>
          <w:szCs w:val="24"/>
          <w:lang w:val="en-GB" w:eastAsia="en-GB"/>
        </w:rPr>
        <w:t>Ekolat</w:t>
      </w:r>
      <w:proofErr w:type="spellEnd"/>
      <w:r w:rsidR="0020378E" w:rsidRPr="004B4A09">
        <w:rPr>
          <w:rFonts w:ascii="Times New Roman" w:eastAsia="Times New Roman" w:hAnsi="Times New Roman" w:cs="Times New Roman"/>
          <w:color w:val="404040" w:themeColor="text1" w:themeTint="BF"/>
          <w:szCs w:val="24"/>
          <w:lang w:val="en-GB" w:eastAsia="en-GB"/>
        </w:rPr>
        <w:t xml:space="preserve"> Ltd. </w:t>
      </w:r>
      <w:r w:rsidRPr="004B4A09">
        <w:rPr>
          <w:rFonts w:ascii="Times New Roman" w:eastAsia="Times New Roman" w:hAnsi="Times New Roman" w:cs="Times New Roman"/>
          <w:color w:val="404040" w:themeColor="text1" w:themeTint="BF"/>
          <w:szCs w:val="24"/>
          <w:lang w:val="en-GB" w:eastAsia="en-GB"/>
        </w:rPr>
        <w:t xml:space="preserve"> hopes to make a positive impact on the environment and the community.</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Capacities:</w:t>
      </w:r>
    </w:p>
    <w:p w:rsidR="008A4BE8" w:rsidRPr="004B4A09" w:rsidRDefault="00F314E1" w:rsidP="00D1423E">
      <w:pPr>
        <w:numPr>
          <w:ilvl w:val="0"/>
          <w:numId w:val="41"/>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roofErr w:type="spellStart"/>
      <w:r w:rsidRPr="004B4A09">
        <w:rPr>
          <w:rFonts w:ascii="Times New Roman" w:eastAsia="Times New Roman" w:hAnsi="Times New Roman" w:cs="Times New Roman"/>
          <w:color w:val="404040" w:themeColor="text1" w:themeTint="BF"/>
          <w:szCs w:val="24"/>
          <w:lang w:val="en-GB" w:eastAsia="en-GB"/>
        </w:rPr>
        <w:t>Ekolat</w:t>
      </w:r>
      <w:proofErr w:type="spellEnd"/>
      <w:r w:rsidRPr="004B4A09">
        <w:rPr>
          <w:rFonts w:ascii="Times New Roman" w:eastAsia="Times New Roman" w:hAnsi="Times New Roman" w:cs="Times New Roman"/>
          <w:color w:val="404040" w:themeColor="text1" w:themeTint="BF"/>
          <w:szCs w:val="24"/>
          <w:lang w:val="en-GB" w:eastAsia="en-GB"/>
        </w:rPr>
        <w:t xml:space="preserve"> Ltd. </w:t>
      </w:r>
      <w:r w:rsidR="008A4BE8" w:rsidRPr="004B4A09">
        <w:rPr>
          <w:rFonts w:ascii="Times New Roman" w:eastAsia="Times New Roman" w:hAnsi="Times New Roman" w:cs="Times New Roman"/>
          <w:color w:val="404040" w:themeColor="text1" w:themeTint="BF"/>
          <w:szCs w:val="24"/>
          <w:lang w:val="en-GB" w:eastAsia="en-GB"/>
        </w:rPr>
        <w:t>project aims to improve the technology and environment related to drinking water, waste water treatment, and rainwater.</w:t>
      </w:r>
    </w:p>
    <w:p w:rsidR="008A4BE8" w:rsidRPr="004B4A09" w:rsidRDefault="008A4BE8" w:rsidP="00D1423E">
      <w:pPr>
        <w:numPr>
          <w:ilvl w:val="0"/>
          <w:numId w:val="41"/>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project offers a training service to State Environmental Service institutions specialists on technologies.</w:t>
      </w:r>
    </w:p>
    <w:p w:rsidR="008A4BE8" w:rsidRPr="004B4A09" w:rsidRDefault="00F314E1" w:rsidP="00D1423E">
      <w:pPr>
        <w:numPr>
          <w:ilvl w:val="0"/>
          <w:numId w:val="41"/>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roofErr w:type="spellStart"/>
      <w:r w:rsidRPr="004B4A09">
        <w:rPr>
          <w:rFonts w:ascii="Times New Roman" w:eastAsia="Times New Roman" w:hAnsi="Times New Roman" w:cs="Times New Roman"/>
          <w:color w:val="404040" w:themeColor="text1" w:themeTint="BF"/>
          <w:szCs w:val="24"/>
          <w:lang w:val="en-GB" w:eastAsia="en-GB"/>
        </w:rPr>
        <w:t>Ekolat</w:t>
      </w:r>
      <w:proofErr w:type="spellEnd"/>
      <w:r w:rsidRPr="004B4A09">
        <w:rPr>
          <w:rFonts w:ascii="Times New Roman" w:eastAsia="Times New Roman" w:hAnsi="Times New Roman" w:cs="Times New Roman"/>
          <w:color w:val="404040" w:themeColor="text1" w:themeTint="BF"/>
          <w:szCs w:val="24"/>
          <w:lang w:val="en-GB" w:eastAsia="en-GB"/>
        </w:rPr>
        <w:t xml:space="preserve"> Ltd</w:t>
      </w:r>
      <w:r w:rsidR="008A4BE8" w:rsidRPr="004B4A09">
        <w:rPr>
          <w:rFonts w:ascii="Times New Roman" w:eastAsia="Times New Roman" w:hAnsi="Times New Roman" w:cs="Times New Roman"/>
          <w:color w:val="404040" w:themeColor="text1" w:themeTint="BF"/>
          <w:szCs w:val="24"/>
          <w:lang w:val="en-GB" w:eastAsia="en-GB"/>
        </w:rPr>
        <w:t xml:space="preserve"> is focused on the purification plants and adjacent lake, with the goal of providing information on the lake, fish resources, and flora and fauna that can be cleaned.</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Pains:</w:t>
      </w:r>
    </w:p>
    <w:p w:rsidR="008A4BE8" w:rsidRPr="004B4A09" w:rsidRDefault="008A4BE8" w:rsidP="008A4BE8">
      <w:pPr>
        <w:numPr>
          <w:ilvl w:val="0"/>
          <w:numId w:val="3"/>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There is a lack of workforce and knowledgeable young people.</w:t>
      </w:r>
    </w:p>
    <w:p w:rsidR="008A4BE8" w:rsidRPr="004B4A09" w:rsidRDefault="008A4BE8" w:rsidP="008A4BE8">
      <w:pPr>
        <w:numPr>
          <w:ilvl w:val="0"/>
          <w:numId w:val="3"/>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interest in the environment is fading among young people, making it difficult to find individuals who are willing to learn and continue the work.</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Needs:</w:t>
      </w:r>
    </w:p>
    <w:p w:rsidR="008A4BE8" w:rsidRPr="004B4A09" w:rsidRDefault="00F314E1" w:rsidP="008A4BE8">
      <w:pPr>
        <w:numPr>
          <w:ilvl w:val="0"/>
          <w:numId w:val="4"/>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roofErr w:type="spellStart"/>
      <w:r w:rsidRPr="004B4A09">
        <w:rPr>
          <w:rFonts w:ascii="Times New Roman" w:eastAsia="Times New Roman" w:hAnsi="Times New Roman" w:cs="Times New Roman"/>
          <w:color w:val="404040" w:themeColor="text1" w:themeTint="BF"/>
          <w:szCs w:val="24"/>
          <w:lang w:val="en-GB" w:eastAsia="en-GB"/>
        </w:rPr>
        <w:t>Ekolat</w:t>
      </w:r>
      <w:proofErr w:type="spellEnd"/>
      <w:r w:rsidRPr="004B4A09">
        <w:rPr>
          <w:rFonts w:ascii="Times New Roman" w:eastAsia="Times New Roman" w:hAnsi="Times New Roman" w:cs="Times New Roman"/>
          <w:color w:val="404040" w:themeColor="text1" w:themeTint="BF"/>
          <w:szCs w:val="24"/>
          <w:lang w:val="en-GB" w:eastAsia="en-GB"/>
        </w:rPr>
        <w:t xml:space="preserve"> Ltd.</w:t>
      </w:r>
      <w:r w:rsidR="008A4BE8" w:rsidRPr="004B4A09">
        <w:rPr>
          <w:rFonts w:ascii="Times New Roman" w:eastAsia="Times New Roman" w:hAnsi="Times New Roman" w:cs="Times New Roman"/>
          <w:color w:val="404040" w:themeColor="text1" w:themeTint="BF"/>
          <w:szCs w:val="24"/>
          <w:lang w:val="en-GB" w:eastAsia="en-GB"/>
        </w:rPr>
        <w:t xml:space="preserve"> needs a workforce with expertise in water treatment and purification technology.</w:t>
      </w:r>
    </w:p>
    <w:p w:rsidR="008A4BE8" w:rsidRPr="004B4A09" w:rsidRDefault="008A4BE8" w:rsidP="008A4BE8">
      <w:pPr>
        <w:numPr>
          <w:ilvl w:val="0"/>
          <w:numId w:val="4"/>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project needs to attract and educate young people who are interested in the environment and willing to learn.</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Challenges:</w:t>
      </w:r>
    </w:p>
    <w:p w:rsidR="008A4BE8" w:rsidRPr="004B4A09" w:rsidRDefault="00F314E1" w:rsidP="008A4BE8">
      <w:pPr>
        <w:numPr>
          <w:ilvl w:val="0"/>
          <w:numId w:val="5"/>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roofErr w:type="spellStart"/>
      <w:r w:rsidRPr="004B4A09">
        <w:rPr>
          <w:rFonts w:ascii="Times New Roman" w:eastAsia="Times New Roman" w:hAnsi="Times New Roman" w:cs="Times New Roman"/>
          <w:color w:val="404040" w:themeColor="text1" w:themeTint="BF"/>
          <w:szCs w:val="24"/>
          <w:lang w:val="en-GB" w:eastAsia="en-GB"/>
        </w:rPr>
        <w:t>Ekolat</w:t>
      </w:r>
      <w:proofErr w:type="spellEnd"/>
      <w:r w:rsidR="008A4BE8" w:rsidRPr="004B4A09">
        <w:rPr>
          <w:rFonts w:ascii="Times New Roman" w:eastAsia="Times New Roman" w:hAnsi="Times New Roman" w:cs="Times New Roman"/>
          <w:color w:val="404040" w:themeColor="text1" w:themeTint="BF"/>
          <w:szCs w:val="24"/>
          <w:lang w:val="en-GB" w:eastAsia="en-GB"/>
        </w:rPr>
        <w:t xml:space="preserve"> faces challenges related to the lack of workforce and knowledgeable young people.</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Potential Opportunities:</w:t>
      </w:r>
    </w:p>
    <w:p w:rsidR="008A4BE8" w:rsidRPr="004B4A09" w:rsidRDefault="00F314E1" w:rsidP="008A4BE8">
      <w:pPr>
        <w:numPr>
          <w:ilvl w:val="0"/>
          <w:numId w:val="6"/>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roofErr w:type="spellStart"/>
      <w:r w:rsidRPr="004B4A09">
        <w:rPr>
          <w:rFonts w:ascii="Times New Roman" w:eastAsia="Times New Roman" w:hAnsi="Times New Roman" w:cs="Times New Roman"/>
          <w:color w:val="404040" w:themeColor="text1" w:themeTint="BF"/>
          <w:szCs w:val="24"/>
          <w:lang w:val="en-GB" w:eastAsia="en-GB"/>
        </w:rPr>
        <w:lastRenderedPageBreak/>
        <w:t>Ekolat</w:t>
      </w:r>
      <w:proofErr w:type="spellEnd"/>
      <w:r w:rsidR="008A4BE8" w:rsidRPr="004B4A09">
        <w:rPr>
          <w:rFonts w:ascii="Times New Roman" w:eastAsia="Times New Roman" w:hAnsi="Times New Roman" w:cs="Times New Roman"/>
          <w:color w:val="404040" w:themeColor="text1" w:themeTint="BF"/>
          <w:szCs w:val="24"/>
          <w:lang w:val="en-GB" w:eastAsia="en-GB"/>
        </w:rPr>
        <w:t xml:space="preserve"> can create an information system that will show activities, scientific information, technological questions, ecological situations, and news related to the project.</w:t>
      </w:r>
    </w:p>
    <w:p w:rsidR="008A4BE8" w:rsidRPr="004B4A09" w:rsidRDefault="008A4BE8" w:rsidP="008A4BE8">
      <w:pPr>
        <w:numPr>
          <w:ilvl w:val="0"/>
          <w:numId w:val="6"/>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project can invite additional specialists, such as dendrologists and those familiar with rare species, to provide their expertise. </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
    <w:p w:rsidR="00AF042D" w:rsidRPr="004B4A09" w:rsidRDefault="008A4BE8" w:rsidP="008A4BE8">
      <w:pPr>
        <w:shd w:val="clear" w:color="auto" w:fill="FFFFFF"/>
        <w:spacing w:before="100" w:beforeAutospacing="1" w:after="100" w:afterAutospacing="1"/>
        <w:rPr>
          <w:rFonts w:ascii="Times New Roman" w:eastAsia="Times New Roman" w:hAnsi="Times New Roman" w:cs="Times New Roman"/>
          <w:b/>
          <w:color w:val="404040" w:themeColor="text1" w:themeTint="BF"/>
          <w:szCs w:val="24"/>
          <w:lang w:val="en-GB" w:eastAsia="en-GB"/>
        </w:rPr>
      </w:pPr>
      <w:r w:rsidRPr="004B4A09">
        <w:rPr>
          <w:rFonts w:ascii="Times New Roman" w:hAnsi="Times New Roman" w:cs="Times New Roman"/>
          <w:color w:val="404040" w:themeColor="text1" w:themeTint="BF"/>
          <w:szCs w:val="24"/>
          <w:lang w:val="en-GB"/>
        </w:rPr>
        <w:br w:type="column"/>
      </w:r>
      <w:r w:rsidR="002B6FB3" w:rsidRPr="004B4A09">
        <w:rPr>
          <w:rFonts w:ascii="Times New Roman" w:eastAsia="Times New Roman" w:hAnsi="Times New Roman" w:cs="Times New Roman"/>
          <w:b/>
          <w:color w:val="404040" w:themeColor="text1" w:themeTint="BF"/>
          <w:szCs w:val="24"/>
          <w:lang w:val="en-GB" w:eastAsia="en-GB"/>
        </w:rPr>
        <w:lastRenderedPageBreak/>
        <w:t xml:space="preserve">Stakeholder 2 - </w:t>
      </w:r>
      <w:r w:rsidR="00074C7B" w:rsidRPr="004B4A09">
        <w:rPr>
          <w:rFonts w:ascii="Times New Roman" w:eastAsia="Times New Roman" w:hAnsi="Times New Roman" w:cs="Times New Roman"/>
          <w:b/>
          <w:color w:val="404040" w:themeColor="text1" w:themeTint="BF"/>
          <w:szCs w:val="24"/>
          <w:lang w:val="en-GB" w:eastAsia="en-GB"/>
        </w:rPr>
        <w:t>NGO in apiculture field</w:t>
      </w:r>
      <w:r w:rsidR="00EE2A0B" w:rsidRPr="004B4A09">
        <w:rPr>
          <w:rFonts w:ascii="Times New Roman" w:eastAsia="Times New Roman" w:hAnsi="Times New Roman" w:cs="Times New Roman"/>
          <w:b/>
          <w:color w:val="404040" w:themeColor="text1" w:themeTint="BF"/>
          <w:szCs w:val="24"/>
          <w:lang w:val="en-GB" w:eastAsia="en-GB"/>
        </w:rPr>
        <w:t xml:space="preserve"> (NGO/regional)</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Introduction:</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field of apiculture in Latvia has limited data available about the society, but there is already cooperation with DU to utilize their vast resources to study bees and other home insects. The project aims to identify different species using DU's equipment. There is a lack of research on wild insects, but home insects are the focus.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Problem:</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One of the major problems faced by the project is the shortage of skilled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in the region to study more complex and knowledge-intensive areas. To address this, the university needs to explore what employers need and what areas to realize, conduct training in these areas, and prepare a skilled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force. Another challenge is the low population in the region, which limits opportunities for training and research.</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Solution:</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project plans to create a platform for live conferences to facilitate communication and collaboration among researchers and experts. This will help to address the lack of skilled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and provide opportunities for students to apply their acquired knowledge in the region. The university will also need to conduct research and training in areas that are relevant to employers and the local community.</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Conclusion:</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In conclusion, the apiculture project in Latvia faces challenges related to the shortage of skilled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and low population in the region. To address these challenges, the project plans to create a platform for live conferences and conduct research and training in areas that are relevant to employers and the local community. With these efforts, the project hopes to make a positive impact on the field of apiculture and the community.</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Capacities:</w:t>
      </w:r>
    </w:p>
    <w:p w:rsidR="008A4BE8" w:rsidRPr="004B4A09" w:rsidRDefault="008A4BE8" w:rsidP="008A4BE8">
      <w:pPr>
        <w:numPr>
          <w:ilvl w:val="0"/>
          <w:numId w:val="7"/>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project has already established cooperation with DU to utilize their resources to study bees and other home insects.</w:t>
      </w:r>
    </w:p>
    <w:p w:rsidR="008A4BE8" w:rsidRPr="004B4A09" w:rsidRDefault="008A4BE8" w:rsidP="008A4BE8">
      <w:pPr>
        <w:numPr>
          <w:ilvl w:val="0"/>
          <w:numId w:val="7"/>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The project aims to identify different species using DU's equipment.</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Pains:</w:t>
      </w:r>
    </w:p>
    <w:p w:rsidR="008A4BE8" w:rsidRPr="004B4A09" w:rsidRDefault="008A4BE8" w:rsidP="008A4BE8">
      <w:pPr>
        <w:numPr>
          <w:ilvl w:val="0"/>
          <w:numId w:val="8"/>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shortage of skilled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in the region to study more complex and knowledge-intensive areas.</w:t>
      </w:r>
    </w:p>
    <w:p w:rsidR="008A4BE8" w:rsidRPr="004B4A09" w:rsidRDefault="008A4BE8" w:rsidP="008A4BE8">
      <w:pPr>
        <w:numPr>
          <w:ilvl w:val="0"/>
          <w:numId w:val="8"/>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low population in the region, which limits opportunities for training and research.</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Needs:</w:t>
      </w:r>
    </w:p>
    <w:p w:rsidR="008A4BE8" w:rsidRPr="004B4A09" w:rsidRDefault="008A4BE8" w:rsidP="008A4BE8">
      <w:pPr>
        <w:numPr>
          <w:ilvl w:val="0"/>
          <w:numId w:val="9"/>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university needs to explore what employers need and what areas to realize, conduct training in these areas, and prepare a skilled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force.</w:t>
      </w:r>
    </w:p>
    <w:p w:rsidR="008A4BE8" w:rsidRPr="004B4A09" w:rsidRDefault="008A4BE8" w:rsidP="008A4BE8">
      <w:pPr>
        <w:numPr>
          <w:ilvl w:val="0"/>
          <w:numId w:val="9"/>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project needs a platform for live conferences to facilitate communication and collaboration among researchers and experts.</w:t>
      </w:r>
    </w:p>
    <w:p w:rsidR="008A4BE8" w:rsidRPr="004B4A09" w:rsidRDefault="008A4BE8" w:rsidP="008A4BE8">
      <w:pPr>
        <w:numPr>
          <w:ilvl w:val="0"/>
          <w:numId w:val="9"/>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university needs to conduct research and training in areas that are relevant to employers and the local community.</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Challenges:</w:t>
      </w:r>
    </w:p>
    <w:p w:rsidR="008A4BE8" w:rsidRPr="004B4A09" w:rsidRDefault="008A4BE8" w:rsidP="008A4BE8">
      <w:pPr>
        <w:numPr>
          <w:ilvl w:val="0"/>
          <w:numId w:val="10"/>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shortage of skilled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and low population in the region are the major challenges faced by the project.</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Potential Opportunities:</w:t>
      </w:r>
    </w:p>
    <w:p w:rsidR="008A4BE8" w:rsidRPr="004B4A09" w:rsidRDefault="008A4BE8" w:rsidP="008A4BE8">
      <w:pPr>
        <w:numPr>
          <w:ilvl w:val="0"/>
          <w:numId w:val="11"/>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project can create a platform for live conferences to facilitate communication and coll</w:t>
      </w:r>
      <w:r w:rsidR="007D7AB2" w:rsidRPr="004B4A09">
        <w:rPr>
          <w:rFonts w:ascii="Times New Roman" w:eastAsia="Times New Roman" w:hAnsi="Times New Roman" w:cs="Times New Roman"/>
          <w:color w:val="404040" w:themeColor="text1" w:themeTint="BF"/>
          <w:szCs w:val="24"/>
          <w:lang w:val="en-GB" w:eastAsia="en-GB"/>
        </w:rPr>
        <w:t>aboration among researchers, experts and society.</w:t>
      </w:r>
    </w:p>
    <w:p w:rsidR="008A4BE8" w:rsidRPr="004B4A09" w:rsidRDefault="008A4BE8" w:rsidP="008A4BE8">
      <w:pPr>
        <w:numPr>
          <w:ilvl w:val="0"/>
          <w:numId w:val="11"/>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university can explore what employers need and what areas to realize, conduct training in these areas, and prepare a skilled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force.</w:t>
      </w:r>
    </w:p>
    <w:p w:rsidR="008A4BE8" w:rsidRPr="004B4A09" w:rsidRDefault="008A4BE8" w:rsidP="008A4BE8">
      <w:pPr>
        <w:numPr>
          <w:ilvl w:val="0"/>
          <w:numId w:val="11"/>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university can conduct research and training in areas that are relevant to employers and the local community.</w:t>
      </w:r>
    </w:p>
    <w:p w:rsidR="008A4BE8" w:rsidRPr="004B4A09" w:rsidRDefault="008A4BE8" w:rsidP="008A4BE8">
      <w:pPr>
        <w:rPr>
          <w:rFonts w:ascii="Times New Roman" w:hAnsi="Times New Roman" w:cs="Times New Roman"/>
          <w:color w:val="404040" w:themeColor="text1" w:themeTint="BF"/>
          <w:szCs w:val="24"/>
          <w:lang w:val="en-GB"/>
        </w:rPr>
      </w:pPr>
      <w:r w:rsidRPr="004B4A09">
        <w:rPr>
          <w:rFonts w:ascii="Times New Roman" w:hAnsi="Times New Roman" w:cs="Times New Roman"/>
          <w:color w:val="404040" w:themeColor="text1" w:themeTint="BF"/>
          <w:szCs w:val="24"/>
          <w:lang w:val="en-GB"/>
        </w:rPr>
        <w:br w:type="page"/>
      </w:r>
    </w:p>
    <w:p w:rsidR="00AF042D" w:rsidRPr="004B4A09" w:rsidRDefault="002B6FB3" w:rsidP="00844025">
      <w:pPr>
        <w:pStyle w:val="Heading1"/>
        <w:shd w:val="clear" w:color="auto" w:fill="F7F7F7"/>
        <w:spacing w:before="0" w:after="200"/>
        <w:rPr>
          <w:rFonts w:ascii="Times New Roman" w:hAnsi="Times New Roman" w:cs="Times New Roman"/>
          <w:b/>
          <w:bCs/>
          <w:color w:val="404040" w:themeColor="text1" w:themeTint="BF"/>
          <w:sz w:val="24"/>
          <w:szCs w:val="24"/>
          <w:lang w:val="en-GB"/>
        </w:rPr>
      </w:pPr>
      <w:r w:rsidRPr="004B4A09">
        <w:rPr>
          <w:rFonts w:ascii="Times New Roman" w:eastAsia="Times New Roman" w:hAnsi="Times New Roman" w:cs="Times New Roman"/>
          <w:b/>
          <w:color w:val="404040" w:themeColor="text1" w:themeTint="BF"/>
          <w:sz w:val="24"/>
          <w:szCs w:val="24"/>
          <w:lang w:val="en-GB" w:eastAsia="en-GB"/>
        </w:rPr>
        <w:lastRenderedPageBreak/>
        <w:t>Stakeholder 3</w:t>
      </w:r>
      <w:r w:rsidRPr="004B4A09">
        <w:rPr>
          <w:rFonts w:ascii="Times New Roman" w:eastAsia="Times New Roman" w:hAnsi="Times New Roman" w:cs="Times New Roman"/>
          <w:b/>
          <w:color w:val="404040" w:themeColor="text1" w:themeTint="BF"/>
          <w:szCs w:val="24"/>
          <w:lang w:val="en-GB" w:eastAsia="en-GB"/>
        </w:rPr>
        <w:t xml:space="preserve"> - </w:t>
      </w:r>
      <w:r w:rsidR="00074C7B" w:rsidRPr="004B4A09">
        <w:rPr>
          <w:rFonts w:ascii="Times New Roman" w:eastAsia="Times New Roman" w:hAnsi="Times New Roman" w:cs="Times New Roman"/>
          <w:b/>
          <w:color w:val="404040" w:themeColor="text1" w:themeTint="BF"/>
          <w:sz w:val="24"/>
          <w:szCs w:val="24"/>
          <w:lang w:val="en-GB" w:eastAsia="en-GB"/>
        </w:rPr>
        <w:t xml:space="preserve">The State Environmental Service, </w:t>
      </w:r>
      <w:r w:rsidR="00844025" w:rsidRPr="004B4A09">
        <w:rPr>
          <w:rFonts w:ascii="Times New Roman" w:hAnsi="Times New Roman" w:cs="Times New Roman"/>
          <w:b/>
          <w:bCs/>
          <w:color w:val="404040" w:themeColor="text1" w:themeTint="BF"/>
          <w:sz w:val="24"/>
          <w:szCs w:val="24"/>
          <w:lang w:val="en-GB"/>
        </w:rPr>
        <w:t>Daugavpils Regional Environmental Branch</w:t>
      </w:r>
      <w:r w:rsidR="00910C29">
        <w:rPr>
          <w:rFonts w:ascii="Times New Roman" w:hAnsi="Times New Roman" w:cs="Times New Roman"/>
          <w:b/>
          <w:bCs/>
          <w:color w:val="404040" w:themeColor="text1" w:themeTint="BF"/>
          <w:sz w:val="24"/>
          <w:szCs w:val="24"/>
          <w:lang w:val="en-GB"/>
        </w:rPr>
        <w:t xml:space="preserve"> </w:t>
      </w:r>
      <w:bookmarkStart w:id="1" w:name="_GoBack"/>
      <w:bookmarkEnd w:id="1"/>
      <w:r w:rsidR="000A631F" w:rsidRPr="004B4A09">
        <w:rPr>
          <w:rFonts w:ascii="Times New Roman" w:hAnsi="Times New Roman" w:cs="Times New Roman"/>
          <w:b/>
          <w:bCs/>
          <w:color w:val="404040" w:themeColor="text1" w:themeTint="BF"/>
          <w:sz w:val="24"/>
          <w:szCs w:val="24"/>
          <w:lang w:val="en-GB"/>
        </w:rPr>
        <w:t xml:space="preserve">(State government / regional </w:t>
      </w:r>
      <w:proofErr w:type="gramStart"/>
      <w:r w:rsidR="000A631F" w:rsidRPr="004B4A09">
        <w:rPr>
          <w:rFonts w:ascii="Times New Roman" w:hAnsi="Times New Roman" w:cs="Times New Roman"/>
          <w:b/>
          <w:bCs/>
          <w:color w:val="404040" w:themeColor="text1" w:themeTint="BF"/>
          <w:sz w:val="24"/>
          <w:szCs w:val="24"/>
          <w:lang w:val="en-GB"/>
        </w:rPr>
        <w:t>division</w:t>
      </w:r>
      <w:r w:rsidR="00EE2A0B" w:rsidRPr="004B4A09">
        <w:rPr>
          <w:rFonts w:ascii="Times New Roman" w:hAnsi="Times New Roman" w:cs="Times New Roman"/>
          <w:b/>
          <w:bCs/>
          <w:color w:val="404040" w:themeColor="text1" w:themeTint="BF"/>
          <w:sz w:val="24"/>
          <w:szCs w:val="24"/>
          <w:lang w:val="en-GB"/>
        </w:rPr>
        <w:t xml:space="preserve"> </w:t>
      </w:r>
      <w:r w:rsidR="000A631F" w:rsidRPr="004B4A09">
        <w:rPr>
          <w:rFonts w:ascii="Times New Roman" w:hAnsi="Times New Roman" w:cs="Times New Roman"/>
          <w:b/>
          <w:bCs/>
          <w:color w:val="404040" w:themeColor="text1" w:themeTint="BF"/>
          <w:sz w:val="24"/>
          <w:szCs w:val="24"/>
          <w:lang w:val="en-GB"/>
        </w:rPr>
        <w:t>)</w:t>
      </w:r>
      <w:proofErr w:type="gramEnd"/>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The</w:t>
      </w:r>
      <w:r w:rsidR="00074C7B" w:rsidRPr="004B4A09">
        <w:rPr>
          <w:rFonts w:ascii="Times New Roman" w:eastAsia="Times New Roman" w:hAnsi="Times New Roman" w:cs="Times New Roman"/>
          <w:b/>
          <w:color w:val="404040" w:themeColor="text1" w:themeTint="BF"/>
          <w:szCs w:val="24"/>
          <w:lang w:val="en-GB" w:eastAsia="en-GB"/>
        </w:rPr>
        <w:t xml:space="preserve"> State</w:t>
      </w:r>
      <w:r w:rsidRPr="004B4A09">
        <w:rPr>
          <w:rFonts w:ascii="Times New Roman" w:eastAsia="Times New Roman" w:hAnsi="Times New Roman" w:cs="Times New Roman"/>
          <w:b/>
          <w:color w:val="404040" w:themeColor="text1" w:themeTint="BF"/>
          <w:szCs w:val="24"/>
          <w:lang w:val="en-GB" w:eastAsia="en-GB"/>
        </w:rPr>
        <w:t xml:space="preserve"> Environmental Service</w:t>
      </w:r>
      <w:r w:rsidRPr="004B4A09">
        <w:rPr>
          <w:rFonts w:ascii="Times New Roman" w:eastAsia="Times New Roman" w:hAnsi="Times New Roman" w:cs="Times New Roman"/>
          <w:color w:val="404040" w:themeColor="text1" w:themeTint="BF"/>
          <w:szCs w:val="24"/>
          <w:lang w:val="en-GB" w:eastAsia="en-GB"/>
        </w:rPr>
        <w:t xml:space="preserve"> is a controlling body responsible for ensuring water and air quality, monitoring landfills, and managing flood risks. One of the primary functions of the Environmental Service is to obtain water analyses quickly from laboratories to address environmental issues, such as eel suffocation in Lake </w:t>
      </w:r>
      <w:proofErr w:type="spellStart"/>
      <w:r w:rsidRPr="004B4A09">
        <w:rPr>
          <w:rFonts w:ascii="Times New Roman" w:eastAsia="Times New Roman" w:hAnsi="Times New Roman" w:cs="Times New Roman"/>
          <w:color w:val="404040" w:themeColor="text1" w:themeTint="BF"/>
          <w:szCs w:val="24"/>
          <w:lang w:val="en-GB" w:eastAsia="en-GB"/>
        </w:rPr>
        <w:t>Razna</w:t>
      </w:r>
      <w:proofErr w:type="spellEnd"/>
      <w:r w:rsidRPr="004B4A09">
        <w:rPr>
          <w:rFonts w:ascii="Times New Roman" w:eastAsia="Times New Roman" w:hAnsi="Times New Roman" w:cs="Times New Roman"/>
          <w:color w:val="404040" w:themeColor="text1" w:themeTint="BF"/>
          <w:szCs w:val="24"/>
          <w:lang w:val="en-GB" w:eastAsia="en-GB"/>
        </w:rPr>
        <w:t>. However, there are several challenges faced by the Environmental Service related to the monitoring and management of environmental concerns.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Problem:</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One of the major problems faced by the Environmental Service is the poor quality of water and wastewater in purification plants. Although samples are good, national testing plants show worse results in 70% of cases, and there are not enough resources to look at all non-agricultural pollutants. Additionally, there is no air quality monitoring station, and the water monitoring system records only when someone is drawing water. Furthermore, there are insufficient infiltrates in landfills, and treatment plants are unable to record infiltrate concentrations. The </w:t>
      </w:r>
      <w:proofErr w:type="spellStart"/>
      <w:r w:rsidRPr="004B4A09">
        <w:rPr>
          <w:rFonts w:ascii="Times New Roman" w:eastAsia="Times New Roman" w:hAnsi="Times New Roman" w:cs="Times New Roman"/>
          <w:color w:val="404040" w:themeColor="text1" w:themeTint="BF"/>
          <w:szCs w:val="24"/>
          <w:lang w:val="en-GB" w:eastAsia="en-GB"/>
        </w:rPr>
        <w:t>Jēkabpils</w:t>
      </w:r>
      <w:proofErr w:type="spellEnd"/>
      <w:r w:rsidRPr="004B4A09">
        <w:rPr>
          <w:rFonts w:ascii="Times New Roman" w:eastAsia="Times New Roman" w:hAnsi="Times New Roman" w:cs="Times New Roman"/>
          <w:color w:val="404040" w:themeColor="text1" w:themeTint="BF"/>
          <w:szCs w:val="24"/>
          <w:lang w:val="en-GB" w:eastAsia="en-GB"/>
        </w:rPr>
        <w:t xml:space="preserve"> situation is a prime example of this problem, as the flood model is not in place, and remote sensing methods and techniques are needed to model flood risks. Lastly, there are many quarries with many breaches, and remote sensing methods and techniques are needed to determine the volumes that have been removed.</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Solution:</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To address these problems, the Environmental Service team plans to hold internal conferences, video calls, and planning sessions to discuss and address the issues. The team will also provide training to improve their skills and knowledge in monitoring and managing environmental concerns.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Conclusion:</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In conclusion, the Environmental Service faces several challenges related to the monitoring and management of environmental concerns, such as water and air quality, landfills, and flood risks. To address these challenges, the service plans to hold internal conferences, video calls, and planning sessions, and provide training to improve skills and knowledge. With these efforts, the Environmental Service hopes to improve the quality of the environment and ensure the well-being of the community.</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Capacities:</w:t>
      </w:r>
    </w:p>
    <w:p w:rsidR="008A4BE8" w:rsidRPr="004B4A09" w:rsidRDefault="008A4BE8" w:rsidP="008A4BE8">
      <w:pPr>
        <w:numPr>
          <w:ilvl w:val="0"/>
          <w:numId w:val="12"/>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Environmental Service is a controlling body responsible for ensuring water and air quality, monitoring landfills, and managing flood risks.</w:t>
      </w:r>
    </w:p>
    <w:p w:rsidR="008A4BE8" w:rsidRPr="004B4A09" w:rsidRDefault="008A4BE8" w:rsidP="008A4BE8">
      <w:pPr>
        <w:numPr>
          <w:ilvl w:val="0"/>
          <w:numId w:val="12"/>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service has access to laboratories to obtain water analyses quickly to address environmental concerns.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Pains:</w:t>
      </w:r>
    </w:p>
    <w:p w:rsidR="008A4BE8" w:rsidRPr="004B4A09" w:rsidRDefault="008A4BE8" w:rsidP="008A4BE8">
      <w:pPr>
        <w:numPr>
          <w:ilvl w:val="0"/>
          <w:numId w:val="13"/>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poor quality of water and wastewater in purification plants is a problem faced by the Environmental Service.</w:t>
      </w:r>
    </w:p>
    <w:p w:rsidR="008A4BE8" w:rsidRPr="004B4A09" w:rsidRDefault="008A4BE8" w:rsidP="008A4BE8">
      <w:pPr>
        <w:numPr>
          <w:ilvl w:val="0"/>
          <w:numId w:val="13"/>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There is no air quality monitoring station, and the water monitoring system records only when someone is drawing water.</w:t>
      </w:r>
    </w:p>
    <w:p w:rsidR="008A4BE8" w:rsidRPr="004B4A09" w:rsidRDefault="008A4BE8" w:rsidP="008A4BE8">
      <w:pPr>
        <w:numPr>
          <w:ilvl w:val="0"/>
          <w:numId w:val="13"/>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There are insufficient infiltrates in landfills, and treatment plants are unable to record infiltrate concentrations.</w:t>
      </w:r>
    </w:p>
    <w:p w:rsidR="008A4BE8" w:rsidRPr="004B4A09" w:rsidRDefault="008A4BE8" w:rsidP="008A4BE8">
      <w:pPr>
        <w:numPr>
          <w:ilvl w:val="0"/>
          <w:numId w:val="13"/>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Many quarries have breaches, and remote sensing methods and techniques are needed to determine the volumes that have been removed.</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Needs:</w:t>
      </w:r>
    </w:p>
    <w:p w:rsidR="008A4BE8" w:rsidRPr="004B4A09" w:rsidRDefault="008A4BE8" w:rsidP="008A4BE8">
      <w:pPr>
        <w:numPr>
          <w:ilvl w:val="0"/>
          <w:numId w:val="14"/>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Environmental Service needs to address the poor quality of water and wastewater in purification plants.</w:t>
      </w:r>
    </w:p>
    <w:p w:rsidR="008A4BE8" w:rsidRPr="004B4A09" w:rsidRDefault="008A4BE8" w:rsidP="008A4BE8">
      <w:pPr>
        <w:numPr>
          <w:ilvl w:val="0"/>
          <w:numId w:val="14"/>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service needs to establish an air quality monitoring station and improve the water monitoring system.</w:t>
      </w:r>
    </w:p>
    <w:p w:rsidR="008A4BE8" w:rsidRPr="004B4A09" w:rsidRDefault="008A4BE8" w:rsidP="008A4BE8">
      <w:pPr>
        <w:numPr>
          <w:ilvl w:val="0"/>
          <w:numId w:val="14"/>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service needs to improve the infiltration in landfills and develop a method to record infiltrate concentrations.</w:t>
      </w:r>
    </w:p>
    <w:p w:rsidR="008A4BE8" w:rsidRPr="004B4A09" w:rsidRDefault="008A4BE8" w:rsidP="008A4BE8">
      <w:pPr>
        <w:numPr>
          <w:ilvl w:val="0"/>
          <w:numId w:val="14"/>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Remote sensing methods and techniques are needed to determine the volumes of quarries that have been removed.</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Challenges:</w:t>
      </w:r>
    </w:p>
    <w:p w:rsidR="008A4BE8" w:rsidRPr="004B4A09" w:rsidRDefault="008A4BE8" w:rsidP="008A4BE8">
      <w:pPr>
        <w:numPr>
          <w:ilvl w:val="0"/>
          <w:numId w:val="15"/>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Environmental Service faces several challenges related to the monitoring and management of environmental concerns, such as water and air quality, landfills, and flood risks.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Potential Opportunities:</w:t>
      </w:r>
    </w:p>
    <w:p w:rsidR="008A4BE8" w:rsidRPr="004B4A09" w:rsidRDefault="008A4BE8" w:rsidP="008A4BE8">
      <w:pPr>
        <w:numPr>
          <w:ilvl w:val="0"/>
          <w:numId w:val="16"/>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Environmental Service can hold internal conferences, video calls, and planning sessions to discuss and address the issues.</w:t>
      </w:r>
    </w:p>
    <w:p w:rsidR="008A4BE8" w:rsidRPr="00BC666A" w:rsidRDefault="008A4BE8" w:rsidP="008A4BE8">
      <w:pPr>
        <w:numPr>
          <w:ilvl w:val="0"/>
          <w:numId w:val="16"/>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service can provide training to improve their skills and knowledge in monitoring and managing environmental concerns.</w:t>
      </w:r>
    </w:p>
    <w:p w:rsidR="00074C7B" w:rsidRPr="004B4A09" w:rsidRDefault="002B6FB3" w:rsidP="00074C7B">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lastRenderedPageBreak/>
        <w:t xml:space="preserve">Stakeholder 4 - </w:t>
      </w:r>
      <w:proofErr w:type="spellStart"/>
      <w:r w:rsidR="00844025" w:rsidRPr="004B4A09">
        <w:rPr>
          <w:rFonts w:ascii="Times New Roman" w:eastAsia="Times New Roman" w:hAnsi="Times New Roman" w:cs="Times New Roman"/>
          <w:b/>
          <w:color w:val="404040" w:themeColor="text1" w:themeTint="BF"/>
          <w:szCs w:val="24"/>
          <w:lang w:val="en-GB" w:eastAsia="en-GB"/>
        </w:rPr>
        <w:t>Latgale</w:t>
      </w:r>
      <w:proofErr w:type="spellEnd"/>
      <w:r w:rsidR="00844025" w:rsidRPr="004B4A09">
        <w:rPr>
          <w:rFonts w:ascii="Times New Roman" w:eastAsia="Times New Roman" w:hAnsi="Times New Roman" w:cs="Times New Roman"/>
          <w:b/>
          <w:color w:val="404040" w:themeColor="text1" w:themeTint="BF"/>
          <w:szCs w:val="24"/>
          <w:lang w:val="en-GB" w:eastAsia="en-GB"/>
        </w:rPr>
        <w:t xml:space="preserve"> Zoo</w:t>
      </w:r>
      <w:r w:rsidR="00EE2A0B" w:rsidRPr="004B4A09">
        <w:rPr>
          <w:rFonts w:ascii="Times New Roman" w:eastAsia="Times New Roman" w:hAnsi="Times New Roman" w:cs="Times New Roman"/>
          <w:b/>
          <w:color w:val="404040" w:themeColor="text1" w:themeTint="BF"/>
          <w:szCs w:val="24"/>
          <w:lang w:val="en-GB" w:eastAsia="en-GB"/>
        </w:rPr>
        <w:t xml:space="preserve"> –</w:t>
      </w:r>
      <w:r w:rsidR="00844025" w:rsidRPr="004B4A09">
        <w:rPr>
          <w:rFonts w:ascii="Times New Roman" w:eastAsia="Times New Roman" w:hAnsi="Times New Roman" w:cs="Times New Roman"/>
          <w:b/>
          <w:color w:val="404040" w:themeColor="text1" w:themeTint="BF"/>
          <w:szCs w:val="24"/>
          <w:lang w:val="en-GB" w:eastAsia="en-GB"/>
        </w:rPr>
        <w:t xml:space="preserve"> </w:t>
      </w:r>
      <w:r w:rsidR="00EE2A0B" w:rsidRPr="004B4A09">
        <w:rPr>
          <w:rFonts w:ascii="Times New Roman" w:eastAsia="Times New Roman" w:hAnsi="Times New Roman" w:cs="Times New Roman"/>
          <w:color w:val="404040" w:themeColor="text1" w:themeTint="BF"/>
          <w:szCs w:val="24"/>
          <w:lang w:val="en-GB" w:eastAsia="en-GB"/>
        </w:rPr>
        <w:t>Division at the</w:t>
      </w:r>
      <w:r w:rsidR="00EE2A0B" w:rsidRPr="004B4A09">
        <w:rPr>
          <w:rFonts w:ascii="Times New Roman" w:eastAsia="Times New Roman" w:hAnsi="Times New Roman" w:cs="Times New Roman"/>
          <w:b/>
          <w:color w:val="404040" w:themeColor="text1" w:themeTint="BF"/>
          <w:szCs w:val="24"/>
          <w:lang w:val="en-GB" w:eastAsia="en-GB"/>
        </w:rPr>
        <w:t xml:space="preserve"> </w:t>
      </w:r>
      <w:r w:rsidR="00074C7B" w:rsidRPr="004B4A09">
        <w:rPr>
          <w:rStyle w:val="tld-sibling-0-0-0"/>
          <w:rFonts w:ascii="Times New Roman" w:hAnsi="Times New Roman" w:cs="Times New Roman"/>
          <w:color w:val="404040" w:themeColor="text1" w:themeTint="BF"/>
          <w:spacing w:val="8"/>
          <w:szCs w:val="24"/>
          <w:shd w:val="clear" w:color="auto" w:fill="FFFFFF"/>
          <w:lang w:val="en-GB"/>
        </w:rPr>
        <w:t>Daugavpils</w:t>
      </w:r>
      <w:r w:rsidR="00074C7B"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00EE2A0B" w:rsidRPr="004B4A09">
        <w:rPr>
          <w:rStyle w:val="ng-star-inserted"/>
          <w:rFonts w:ascii="Times New Roman" w:hAnsi="Times New Roman" w:cs="Times New Roman"/>
          <w:color w:val="404040" w:themeColor="text1" w:themeTint="BF"/>
          <w:spacing w:val="8"/>
          <w:szCs w:val="24"/>
          <w:shd w:val="clear" w:color="auto" w:fill="FFFFFF"/>
          <w:lang w:val="en-GB"/>
        </w:rPr>
        <w:t xml:space="preserve">city </w:t>
      </w:r>
      <w:r w:rsidR="00844025" w:rsidRPr="004B4A09">
        <w:rPr>
          <w:rStyle w:val="tld-sibling-0-0-1"/>
          <w:rFonts w:ascii="Times New Roman" w:hAnsi="Times New Roman" w:cs="Times New Roman"/>
          <w:color w:val="404040" w:themeColor="text1" w:themeTint="BF"/>
          <w:spacing w:val="8"/>
          <w:szCs w:val="24"/>
          <w:shd w:val="clear" w:color="auto" w:fill="FFFFFF"/>
          <w:lang w:val="en-GB"/>
        </w:rPr>
        <w:t>L</w:t>
      </w:r>
      <w:r w:rsidR="00074C7B" w:rsidRPr="004B4A09">
        <w:rPr>
          <w:rStyle w:val="tld-sibling-0-0-1"/>
          <w:rFonts w:ascii="Times New Roman" w:hAnsi="Times New Roman" w:cs="Times New Roman"/>
          <w:color w:val="404040" w:themeColor="text1" w:themeTint="BF"/>
          <w:spacing w:val="8"/>
          <w:szCs w:val="24"/>
          <w:shd w:val="clear" w:color="auto" w:fill="FFFFFF"/>
          <w:lang w:val="en-GB"/>
        </w:rPr>
        <w:t>ocal</w:t>
      </w:r>
      <w:r w:rsidR="00074C7B"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00074C7B" w:rsidRPr="004B4A09">
        <w:rPr>
          <w:rStyle w:val="tld-sibling-0-0-1"/>
          <w:rFonts w:ascii="Times New Roman" w:hAnsi="Times New Roman" w:cs="Times New Roman"/>
          <w:color w:val="404040" w:themeColor="text1" w:themeTint="BF"/>
          <w:spacing w:val="8"/>
          <w:szCs w:val="24"/>
          <w:shd w:val="clear" w:color="auto" w:fill="FFFFFF"/>
          <w:lang w:val="en-GB"/>
        </w:rPr>
        <w:t>Government</w:t>
      </w:r>
      <w:r w:rsidR="00E75AEA" w:rsidRPr="004B4A09">
        <w:rPr>
          <w:rStyle w:val="tld-sibling-0-0-2"/>
          <w:rFonts w:ascii="Times New Roman" w:hAnsi="Times New Roman" w:cs="Times New Roman"/>
          <w:color w:val="404040" w:themeColor="text1" w:themeTint="BF"/>
          <w:spacing w:val="8"/>
          <w:szCs w:val="24"/>
          <w:shd w:val="clear" w:color="auto" w:fill="FFFFFF"/>
          <w:lang w:val="en-GB"/>
        </w:rPr>
        <w:t xml:space="preserve"> </w:t>
      </w:r>
      <w:r w:rsidR="00EE2A0B" w:rsidRPr="004B4A09">
        <w:rPr>
          <w:rStyle w:val="tld-sibling-0-0-2"/>
          <w:rFonts w:ascii="Times New Roman" w:hAnsi="Times New Roman" w:cs="Times New Roman"/>
          <w:color w:val="404040" w:themeColor="text1" w:themeTint="BF"/>
          <w:spacing w:val="8"/>
          <w:szCs w:val="24"/>
          <w:shd w:val="clear" w:color="auto" w:fill="FFFFFF"/>
          <w:lang w:val="en-GB"/>
        </w:rPr>
        <w:t>(</w:t>
      </w:r>
      <w:r w:rsidR="00E75AEA" w:rsidRPr="004B4A09">
        <w:rPr>
          <w:rStyle w:val="tld-sibling-0-0-2"/>
          <w:rFonts w:ascii="Times New Roman" w:hAnsi="Times New Roman" w:cs="Times New Roman"/>
          <w:color w:val="404040" w:themeColor="text1" w:themeTint="BF"/>
          <w:spacing w:val="8"/>
          <w:szCs w:val="24"/>
          <w:shd w:val="clear" w:color="auto" w:fill="FFFFFF"/>
          <w:lang w:val="en-GB"/>
        </w:rPr>
        <w:t>Municipal</w:t>
      </w:r>
      <w:r w:rsidR="00EE2A0B" w:rsidRPr="004B4A09">
        <w:rPr>
          <w:rStyle w:val="tld-sibling-0-0-2"/>
          <w:rFonts w:ascii="Times New Roman" w:hAnsi="Times New Roman" w:cs="Times New Roman"/>
          <w:color w:val="404040" w:themeColor="text1" w:themeTint="BF"/>
          <w:spacing w:val="8"/>
          <w:szCs w:val="24"/>
          <w:shd w:val="clear" w:color="auto" w:fill="FFFFFF"/>
          <w:lang w:val="en-GB"/>
        </w:rPr>
        <w:t xml:space="preserve"> government/Nature Zoo)</w:t>
      </w:r>
      <w:r w:rsidR="00E75AEA" w:rsidRPr="004B4A09">
        <w:rPr>
          <w:rStyle w:val="tld-sibling-0-0-2"/>
          <w:rFonts w:ascii="Times New Roman" w:hAnsi="Times New Roman" w:cs="Times New Roman"/>
          <w:color w:val="404040" w:themeColor="text1" w:themeTint="BF"/>
          <w:spacing w:val="8"/>
          <w:szCs w:val="24"/>
          <w:shd w:val="clear" w:color="auto" w:fill="FFFFFF"/>
          <w:lang w:val="en-GB"/>
        </w:rPr>
        <w:t xml:space="preserve"> </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Introduction:</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roofErr w:type="spellStart"/>
      <w:r w:rsidRPr="004B4A09">
        <w:rPr>
          <w:rFonts w:ascii="Times New Roman" w:eastAsia="Times New Roman" w:hAnsi="Times New Roman" w:cs="Times New Roman"/>
          <w:b/>
          <w:color w:val="404040" w:themeColor="text1" w:themeTint="BF"/>
          <w:szCs w:val="24"/>
          <w:lang w:val="en-GB" w:eastAsia="en-GB"/>
        </w:rPr>
        <w:t>Latgale</w:t>
      </w:r>
      <w:proofErr w:type="spellEnd"/>
      <w:r w:rsidRPr="004B4A09">
        <w:rPr>
          <w:rFonts w:ascii="Times New Roman" w:eastAsia="Times New Roman" w:hAnsi="Times New Roman" w:cs="Times New Roman"/>
          <w:b/>
          <w:color w:val="404040" w:themeColor="text1" w:themeTint="BF"/>
          <w:szCs w:val="24"/>
          <w:lang w:val="en-GB" w:eastAsia="en-GB"/>
        </w:rPr>
        <w:t xml:space="preserve"> Zoo</w:t>
      </w:r>
      <w:r w:rsidR="00074C7B" w:rsidRPr="004B4A09">
        <w:rPr>
          <w:rFonts w:ascii="Times New Roman" w:eastAsia="Times New Roman" w:hAnsi="Times New Roman" w:cs="Times New Roman"/>
          <w:b/>
          <w:color w:val="404040" w:themeColor="text1" w:themeTint="BF"/>
          <w:szCs w:val="24"/>
          <w:lang w:val="en-GB" w:eastAsia="en-GB"/>
        </w:rPr>
        <w:t xml:space="preserve"> </w:t>
      </w:r>
      <w:r w:rsidRPr="004B4A09">
        <w:rPr>
          <w:rFonts w:ascii="Times New Roman" w:eastAsia="Times New Roman" w:hAnsi="Times New Roman" w:cs="Times New Roman"/>
          <w:color w:val="404040" w:themeColor="text1" w:themeTint="BF"/>
          <w:szCs w:val="24"/>
          <w:lang w:val="en-GB" w:eastAsia="en-GB"/>
        </w:rPr>
        <w:t xml:space="preserve">is an institution of Daugavpils municipality that successfully </w:t>
      </w:r>
      <w:proofErr w:type="spellStart"/>
      <w:r w:rsidRPr="004B4A09">
        <w:rPr>
          <w:rFonts w:ascii="Times New Roman" w:eastAsia="Times New Roman" w:hAnsi="Times New Roman" w:cs="Times New Roman"/>
          <w:color w:val="404040" w:themeColor="text1" w:themeTint="BF"/>
          <w:szCs w:val="24"/>
          <w:lang w:val="en-GB" w:eastAsia="en-GB"/>
        </w:rPr>
        <w:t>fulfills</w:t>
      </w:r>
      <w:proofErr w:type="spellEnd"/>
      <w:r w:rsidRPr="004B4A09">
        <w:rPr>
          <w:rFonts w:ascii="Times New Roman" w:eastAsia="Times New Roman" w:hAnsi="Times New Roman" w:cs="Times New Roman"/>
          <w:color w:val="404040" w:themeColor="text1" w:themeTint="BF"/>
          <w:szCs w:val="24"/>
          <w:lang w:val="en-GB" w:eastAsia="en-GB"/>
        </w:rPr>
        <w:t xml:space="preserve"> the functions of European zoos in ecological education, science, and nature protection. The zoo undergoes certification annually, and its functions include ecological education, scientific research, and real nature protection. The zoo also cooperates with DU and continues to use citizen science and work with green and nature friends.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Solution:</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To address the challenges faced by </w:t>
      </w:r>
      <w:proofErr w:type="spellStart"/>
      <w:r w:rsidRPr="004B4A09">
        <w:rPr>
          <w:rFonts w:ascii="Times New Roman" w:eastAsia="Times New Roman" w:hAnsi="Times New Roman" w:cs="Times New Roman"/>
          <w:color w:val="404040" w:themeColor="text1" w:themeTint="BF"/>
          <w:szCs w:val="24"/>
          <w:lang w:val="en-GB" w:eastAsia="en-GB"/>
        </w:rPr>
        <w:t>Latgale</w:t>
      </w:r>
      <w:proofErr w:type="spellEnd"/>
      <w:r w:rsidRPr="004B4A09">
        <w:rPr>
          <w:rFonts w:ascii="Times New Roman" w:eastAsia="Times New Roman" w:hAnsi="Times New Roman" w:cs="Times New Roman"/>
          <w:color w:val="404040" w:themeColor="text1" w:themeTint="BF"/>
          <w:szCs w:val="24"/>
          <w:lang w:val="en-GB" w:eastAsia="en-GB"/>
        </w:rPr>
        <w:t xml:space="preserve"> Zoo, the institution plans to develop tourism to bring in money. This includes scientific and educational tourism, which will connect the marsh park with the fortress and make the environment more optimal for tourists. The zoo plans to work together with DU specialists, social scientists, and biologists to jointly develop a mobile app that will report what's new and provide new opportunities for visitors. The mobile app will also allow visitors to choose a partner, add their ideas, and exchange knowledge.</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zoo also plans to participate in projects and prepare its specialists for real serious work to upgrade their qualifications. This will help to increase the qualifications of specialists working with people in the field and improve the skills of specialists and animals.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Conclusion:</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In conclusion, </w:t>
      </w:r>
      <w:proofErr w:type="spellStart"/>
      <w:r w:rsidRPr="004B4A09">
        <w:rPr>
          <w:rFonts w:ascii="Times New Roman" w:eastAsia="Times New Roman" w:hAnsi="Times New Roman" w:cs="Times New Roman"/>
          <w:color w:val="404040" w:themeColor="text1" w:themeTint="BF"/>
          <w:szCs w:val="24"/>
          <w:lang w:val="en-GB" w:eastAsia="en-GB"/>
        </w:rPr>
        <w:t>Latgale</w:t>
      </w:r>
      <w:proofErr w:type="spellEnd"/>
      <w:r w:rsidRPr="004B4A09">
        <w:rPr>
          <w:rFonts w:ascii="Times New Roman" w:eastAsia="Times New Roman" w:hAnsi="Times New Roman" w:cs="Times New Roman"/>
          <w:color w:val="404040" w:themeColor="text1" w:themeTint="BF"/>
          <w:szCs w:val="24"/>
          <w:lang w:val="en-GB" w:eastAsia="en-GB"/>
        </w:rPr>
        <w:t xml:space="preserve"> Zoo is an important institution that </w:t>
      </w:r>
      <w:proofErr w:type="spellStart"/>
      <w:r w:rsidRPr="004B4A09">
        <w:rPr>
          <w:rFonts w:ascii="Times New Roman" w:eastAsia="Times New Roman" w:hAnsi="Times New Roman" w:cs="Times New Roman"/>
          <w:color w:val="404040" w:themeColor="text1" w:themeTint="BF"/>
          <w:szCs w:val="24"/>
          <w:lang w:val="en-GB" w:eastAsia="en-GB"/>
        </w:rPr>
        <w:t>fulfills</w:t>
      </w:r>
      <w:proofErr w:type="spellEnd"/>
      <w:r w:rsidRPr="004B4A09">
        <w:rPr>
          <w:rFonts w:ascii="Times New Roman" w:eastAsia="Times New Roman" w:hAnsi="Times New Roman" w:cs="Times New Roman"/>
          <w:color w:val="404040" w:themeColor="text1" w:themeTint="BF"/>
          <w:szCs w:val="24"/>
          <w:lang w:val="en-GB" w:eastAsia="en-GB"/>
        </w:rPr>
        <w:t xml:space="preserve"> the functions of European zoos in ecological education, science, and nature protection. To address the challenges faced by the institution, the zoo plans to develop tourism, participate in projects, and prepare its specialists for real serious work to upgrade their qualifications. The zoo also plans to work with DU specialists, social scientists, and biologists to jointly develop a mobile app that will provide new opportunities for visitors and encourage the exchange of knowledge. With these efforts, </w:t>
      </w:r>
      <w:proofErr w:type="spellStart"/>
      <w:r w:rsidRPr="004B4A09">
        <w:rPr>
          <w:rFonts w:ascii="Times New Roman" w:eastAsia="Times New Roman" w:hAnsi="Times New Roman" w:cs="Times New Roman"/>
          <w:color w:val="404040" w:themeColor="text1" w:themeTint="BF"/>
          <w:szCs w:val="24"/>
          <w:lang w:val="en-GB" w:eastAsia="en-GB"/>
        </w:rPr>
        <w:t>Latgale</w:t>
      </w:r>
      <w:proofErr w:type="spellEnd"/>
      <w:r w:rsidRPr="004B4A09">
        <w:rPr>
          <w:rFonts w:ascii="Times New Roman" w:eastAsia="Times New Roman" w:hAnsi="Times New Roman" w:cs="Times New Roman"/>
          <w:color w:val="404040" w:themeColor="text1" w:themeTint="BF"/>
          <w:szCs w:val="24"/>
          <w:lang w:val="en-GB" w:eastAsia="en-GB"/>
        </w:rPr>
        <w:t xml:space="preserve"> Zoo hopes to make a positive impact on the environment and the community.</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Capacities:</w:t>
      </w:r>
    </w:p>
    <w:p w:rsidR="008A4BE8" w:rsidRPr="004B4A09" w:rsidRDefault="008A4BE8" w:rsidP="008A4BE8">
      <w:pPr>
        <w:numPr>
          <w:ilvl w:val="0"/>
          <w:numId w:val="17"/>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roofErr w:type="spellStart"/>
      <w:r w:rsidRPr="004B4A09">
        <w:rPr>
          <w:rFonts w:ascii="Times New Roman" w:eastAsia="Times New Roman" w:hAnsi="Times New Roman" w:cs="Times New Roman"/>
          <w:color w:val="404040" w:themeColor="text1" w:themeTint="BF"/>
          <w:szCs w:val="24"/>
          <w:lang w:val="en-GB" w:eastAsia="en-GB"/>
        </w:rPr>
        <w:t>Latgale</w:t>
      </w:r>
      <w:proofErr w:type="spellEnd"/>
      <w:r w:rsidRPr="004B4A09">
        <w:rPr>
          <w:rFonts w:ascii="Times New Roman" w:eastAsia="Times New Roman" w:hAnsi="Times New Roman" w:cs="Times New Roman"/>
          <w:color w:val="404040" w:themeColor="text1" w:themeTint="BF"/>
          <w:szCs w:val="24"/>
          <w:lang w:val="en-GB" w:eastAsia="en-GB"/>
        </w:rPr>
        <w:t xml:space="preserve"> Zoo successfully </w:t>
      </w:r>
      <w:proofErr w:type="spellStart"/>
      <w:r w:rsidRPr="004B4A09">
        <w:rPr>
          <w:rFonts w:ascii="Times New Roman" w:eastAsia="Times New Roman" w:hAnsi="Times New Roman" w:cs="Times New Roman"/>
          <w:color w:val="404040" w:themeColor="text1" w:themeTint="BF"/>
          <w:szCs w:val="24"/>
          <w:lang w:val="en-GB" w:eastAsia="en-GB"/>
        </w:rPr>
        <w:t>fulfills</w:t>
      </w:r>
      <w:proofErr w:type="spellEnd"/>
      <w:r w:rsidRPr="004B4A09">
        <w:rPr>
          <w:rFonts w:ascii="Times New Roman" w:eastAsia="Times New Roman" w:hAnsi="Times New Roman" w:cs="Times New Roman"/>
          <w:color w:val="404040" w:themeColor="text1" w:themeTint="BF"/>
          <w:szCs w:val="24"/>
          <w:lang w:val="en-GB" w:eastAsia="en-GB"/>
        </w:rPr>
        <w:t xml:space="preserve"> the functions of European zoos in ecological education, science, and nature protection.</w:t>
      </w:r>
    </w:p>
    <w:p w:rsidR="008A4BE8" w:rsidRPr="004B4A09" w:rsidRDefault="008A4BE8" w:rsidP="008A4BE8">
      <w:pPr>
        <w:numPr>
          <w:ilvl w:val="0"/>
          <w:numId w:val="17"/>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zoo undergoes certification annually.</w:t>
      </w:r>
    </w:p>
    <w:p w:rsidR="008A4BE8" w:rsidRPr="004B4A09" w:rsidRDefault="008A4BE8" w:rsidP="008A4BE8">
      <w:pPr>
        <w:numPr>
          <w:ilvl w:val="0"/>
          <w:numId w:val="17"/>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The zoo cooperates with DU and continues to use citizen science and work with green and nature friends.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Pains:</w:t>
      </w:r>
    </w:p>
    <w:p w:rsidR="008A4BE8" w:rsidRPr="004B4A09" w:rsidRDefault="008A4BE8" w:rsidP="008A4BE8">
      <w:pPr>
        <w:numPr>
          <w:ilvl w:val="0"/>
          <w:numId w:val="18"/>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zoo faces challenges related to generating revenue.</w:t>
      </w:r>
    </w:p>
    <w:p w:rsidR="008A4BE8" w:rsidRPr="004B4A09" w:rsidRDefault="008A4BE8" w:rsidP="008A4BE8">
      <w:pPr>
        <w:numPr>
          <w:ilvl w:val="0"/>
          <w:numId w:val="18"/>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institution needs to upgrade the qualifications of its specialists.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Needs:</w:t>
      </w:r>
    </w:p>
    <w:p w:rsidR="008A4BE8" w:rsidRPr="004B4A09" w:rsidRDefault="008A4BE8" w:rsidP="008A4BE8">
      <w:pPr>
        <w:numPr>
          <w:ilvl w:val="0"/>
          <w:numId w:val="19"/>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proofErr w:type="spellStart"/>
      <w:r w:rsidRPr="004B4A09">
        <w:rPr>
          <w:rFonts w:ascii="Times New Roman" w:eastAsia="Times New Roman" w:hAnsi="Times New Roman" w:cs="Times New Roman"/>
          <w:color w:val="404040" w:themeColor="text1" w:themeTint="BF"/>
          <w:szCs w:val="24"/>
          <w:lang w:val="en-GB" w:eastAsia="en-GB"/>
        </w:rPr>
        <w:t>Latgale</w:t>
      </w:r>
      <w:proofErr w:type="spellEnd"/>
      <w:r w:rsidRPr="004B4A09">
        <w:rPr>
          <w:rFonts w:ascii="Times New Roman" w:eastAsia="Times New Roman" w:hAnsi="Times New Roman" w:cs="Times New Roman"/>
          <w:color w:val="404040" w:themeColor="text1" w:themeTint="BF"/>
          <w:szCs w:val="24"/>
          <w:lang w:val="en-GB" w:eastAsia="en-GB"/>
        </w:rPr>
        <w:t xml:space="preserve"> Zoo needs to develop tourism to bring in money.</w:t>
      </w:r>
    </w:p>
    <w:p w:rsidR="008A4BE8" w:rsidRPr="004B4A09" w:rsidRDefault="008A4BE8" w:rsidP="008A4BE8">
      <w:pPr>
        <w:numPr>
          <w:ilvl w:val="0"/>
          <w:numId w:val="19"/>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zoo needs to participate in projects to upgrade the qualifications of its specialists.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Challenges:</w:t>
      </w:r>
    </w:p>
    <w:p w:rsidR="008A4BE8" w:rsidRPr="004B4A09" w:rsidRDefault="008A4BE8" w:rsidP="008A4BE8">
      <w:pPr>
        <w:numPr>
          <w:ilvl w:val="0"/>
          <w:numId w:val="20"/>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institution faces challenges related to generating revenue and upgrading the qualifications of its specialists.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Potential Opportunities:</w:t>
      </w:r>
    </w:p>
    <w:p w:rsidR="008A4BE8" w:rsidRPr="004B4A09" w:rsidRDefault="008A4BE8" w:rsidP="008A4BE8">
      <w:pPr>
        <w:numPr>
          <w:ilvl w:val="0"/>
          <w:numId w:val="21"/>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zoo can develop scientific and educational tourism to connect the marsh park with the fortress.</w:t>
      </w:r>
    </w:p>
    <w:p w:rsidR="008A4BE8" w:rsidRPr="004B4A09" w:rsidRDefault="008A4BE8" w:rsidP="008A4BE8">
      <w:pPr>
        <w:numPr>
          <w:ilvl w:val="0"/>
          <w:numId w:val="21"/>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institution can work with DU specialists, social scientists, and biologists to jointly develop a mobile app that will provide new opportunities for visitors and encourage the exchange of knowledge.</w:t>
      </w:r>
    </w:p>
    <w:p w:rsidR="008A4BE8" w:rsidRPr="004B4A09" w:rsidRDefault="008A4BE8" w:rsidP="008A4BE8">
      <w:pPr>
        <w:rPr>
          <w:rFonts w:ascii="Times New Roman" w:hAnsi="Times New Roman" w:cs="Times New Roman"/>
          <w:color w:val="404040" w:themeColor="text1" w:themeTint="BF"/>
          <w:szCs w:val="24"/>
          <w:lang w:val="en-GB"/>
        </w:rPr>
      </w:pPr>
      <w:r w:rsidRPr="004B4A09">
        <w:rPr>
          <w:rFonts w:ascii="Times New Roman" w:hAnsi="Times New Roman" w:cs="Times New Roman"/>
          <w:color w:val="404040" w:themeColor="text1" w:themeTint="BF"/>
          <w:szCs w:val="24"/>
          <w:lang w:val="en-GB"/>
        </w:rPr>
        <w:br w:type="page"/>
      </w:r>
    </w:p>
    <w:p w:rsidR="00844025" w:rsidRPr="004B4A09" w:rsidRDefault="002B6FB3" w:rsidP="00844025">
      <w:pPr>
        <w:shd w:val="clear" w:color="auto" w:fill="FFFFFF"/>
        <w:spacing w:before="100" w:beforeAutospacing="1" w:after="100" w:afterAutospacing="1"/>
        <w:rPr>
          <w:rFonts w:ascii="Times New Roman" w:eastAsia="Times New Roman" w:hAnsi="Times New Roman" w:cs="Times New Roman"/>
          <w:b/>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lastRenderedPageBreak/>
        <w:t xml:space="preserve">Stakeholder 5 - </w:t>
      </w:r>
      <w:r w:rsidR="000A631F" w:rsidRPr="004B4A09">
        <w:rPr>
          <w:rFonts w:ascii="Times New Roman" w:eastAsia="Times New Roman" w:hAnsi="Times New Roman" w:cs="Times New Roman"/>
          <w:b/>
          <w:color w:val="404040" w:themeColor="text1" w:themeTint="BF"/>
          <w:szCs w:val="24"/>
          <w:lang w:val="en-GB" w:eastAsia="en-GB"/>
        </w:rPr>
        <w:t xml:space="preserve"> </w:t>
      </w:r>
      <w:proofErr w:type="spellStart"/>
      <w:r w:rsidR="000A631F" w:rsidRPr="004B4A09">
        <w:rPr>
          <w:rFonts w:ascii="Times New Roman" w:eastAsia="Times New Roman" w:hAnsi="Times New Roman" w:cs="Times New Roman"/>
          <w:b/>
          <w:color w:val="404040" w:themeColor="text1" w:themeTint="BF"/>
          <w:szCs w:val="24"/>
          <w:lang w:val="en-GB" w:eastAsia="en-GB"/>
        </w:rPr>
        <w:t>Latgale’s</w:t>
      </w:r>
      <w:proofErr w:type="spellEnd"/>
      <w:r w:rsidR="00844025" w:rsidRPr="004B4A09">
        <w:rPr>
          <w:rFonts w:ascii="Times New Roman" w:eastAsia="Times New Roman" w:hAnsi="Times New Roman" w:cs="Times New Roman"/>
          <w:b/>
          <w:color w:val="404040" w:themeColor="text1" w:themeTint="BF"/>
          <w:szCs w:val="24"/>
          <w:lang w:val="en-GB" w:eastAsia="en-GB"/>
        </w:rPr>
        <w:t xml:space="preserve"> Ecological Society </w:t>
      </w:r>
      <w:r w:rsidRPr="004B4A09">
        <w:rPr>
          <w:rFonts w:ascii="Times New Roman" w:eastAsia="Times New Roman" w:hAnsi="Times New Roman" w:cs="Times New Roman"/>
          <w:b/>
          <w:color w:val="404040" w:themeColor="text1" w:themeTint="BF"/>
          <w:szCs w:val="24"/>
          <w:lang w:val="en-GB" w:eastAsia="en-GB"/>
        </w:rPr>
        <w:t>(</w:t>
      </w:r>
      <w:r w:rsidR="00E75AEA" w:rsidRPr="004B4A09">
        <w:rPr>
          <w:rFonts w:ascii="Times New Roman" w:eastAsia="Times New Roman" w:hAnsi="Times New Roman" w:cs="Times New Roman"/>
          <w:b/>
          <w:color w:val="404040" w:themeColor="text1" w:themeTint="BF"/>
          <w:szCs w:val="24"/>
          <w:lang w:val="en-GB" w:eastAsia="en-GB"/>
        </w:rPr>
        <w:t>NGO</w:t>
      </w:r>
      <w:r w:rsidR="00EE2A0B" w:rsidRPr="004B4A09">
        <w:rPr>
          <w:rFonts w:ascii="Times New Roman" w:eastAsia="Times New Roman" w:hAnsi="Times New Roman" w:cs="Times New Roman"/>
          <w:b/>
          <w:color w:val="404040" w:themeColor="text1" w:themeTint="BF"/>
          <w:szCs w:val="24"/>
          <w:lang w:val="en-GB" w:eastAsia="en-GB"/>
        </w:rPr>
        <w:t>/</w:t>
      </w:r>
      <w:r w:rsidR="000A631F" w:rsidRPr="004B4A09">
        <w:rPr>
          <w:rFonts w:ascii="Times New Roman" w:eastAsia="Times New Roman" w:hAnsi="Times New Roman" w:cs="Times New Roman"/>
          <w:b/>
          <w:color w:val="404040" w:themeColor="text1" w:themeTint="BF"/>
          <w:szCs w:val="24"/>
          <w:lang w:val="en-GB" w:eastAsia="en-GB"/>
        </w:rPr>
        <w:t>regional</w:t>
      </w:r>
      <w:r w:rsidRPr="004B4A09">
        <w:rPr>
          <w:rFonts w:ascii="Times New Roman" w:eastAsia="Times New Roman" w:hAnsi="Times New Roman" w:cs="Times New Roman"/>
          <w:b/>
          <w:color w:val="404040" w:themeColor="text1" w:themeTint="BF"/>
          <w:szCs w:val="24"/>
          <w:lang w:val="en-GB" w:eastAsia="en-GB"/>
        </w:rPr>
        <w:t>)</w:t>
      </w:r>
      <w:r w:rsidR="00E75AEA" w:rsidRPr="004B4A09">
        <w:rPr>
          <w:rFonts w:ascii="Times New Roman" w:eastAsia="Times New Roman" w:hAnsi="Times New Roman" w:cs="Times New Roman"/>
          <w:b/>
          <w:color w:val="404040" w:themeColor="text1" w:themeTint="BF"/>
          <w:szCs w:val="24"/>
          <w:lang w:val="en-GB" w:eastAsia="en-GB"/>
        </w:rPr>
        <w:t xml:space="preserve"> </w:t>
      </w:r>
    </w:p>
    <w:p w:rsidR="00844025" w:rsidRPr="004B4A09" w:rsidRDefault="00844025" w:rsidP="008A4BE8">
      <w:pPr>
        <w:shd w:val="clear" w:color="auto" w:fill="FFFFFF"/>
        <w:spacing w:before="100" w:beforeAutospacing="1" w:after="100" w:afterAutospacing="1"/>
        <w:rPr>
          <w:rFonts w:ascii="Times New Roman" w:eastAsia="Times New Roman" w:hAnsi="Times New Roman" w:cs="Times New Roman"/>
          <w:b/>
          <w:color w:val="404040" w:themeColor="text1" w:themeTint="BF"/>
          <w:szCs w:val="24"/>
          <w:lang w:val="en-GB" w:eastAsia="en-GB"/>
        </w:rPr>
      </w:pPr>
      <w:r w:rsidRPr="004B4A09">
        <w:rPr>
          <w:rStyle w:val="tld-sibling-0-0-0"/>
          <w:rFonts w:ascii="Times New Roman" w:hAnsi="Times New Roman" w:cs="Times New Roman"/>
          <w:color w:val="404040" w:themeColor="text1" w:themeTint="BF"/>
          <w:spacing w:val="8"/>
          <w:szCs w:val="24"/>
          <w:shd w:val="clear" w:color="auto" w:fill="FFFFFF"/>
          <w:lang w:val="en-GB"/>
        </w:rPr>
        <w:t>Performs</w:t>
      </w:r>
      <w:r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Pr="004B4A09">
        <w:rPr>
          <w:rStyle w:val="tld-sibling-0-0-1"/>
          <w:rFonts w:ascii="Times New Roman" w:hAnsi="Times New Roman" w:cs="Times New Roman"/>
          <w:color w:val="404040" w:themeColor="text1" w:themeTint="BF"/>
          <w:spacing w:val="8"/>
          <w:szCs w:val="24"/>
          <w:shd w:val="clear" w:color="auto" w:fill="FFFFFF"/>
          <w:lang w:val="en-GB"/>
        </w:rPr>
        <w:t>and</w:t>
      </w:r>
      <w:r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Pr="004B4A09">
        <w:rPr>
          <w:rStyle w:val="tld-sibling-0-0-2"/>
          <w:rFonts w:ascii="Times New Roman" w:hAnsi="Times New Roman" w:cs="Times New Roman"/>
          <w:color w:val="404040" w:themeColor="text1" w:themeTint="BF"/>
          <w:spacing w:val="8"/>
          <w:szCs w:val="24"/>
          <w:shd w:val="clear" w:color="auto" w:fill="FFFFFF"/>
          <w:lang w:val="en-GB"/>
        </w:rPr>
        <w:t>promotes</w:t>
      </w:r>
      <w:r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Pr="004B4A09">
        <w:rPr>
          <w:rStyle w:val="tld-sibling-0-0-3"/>
          <w:rFonts w:ascii="Times New Roman" w:hAnsi="Times New Roman" w:cs="Times New Roman"/>
          <w:color w:val="404040" w:themeColor="text1" w:themeTint="BF"/>
          <w:spacing w:val="8"/>
          <w:szCs w:val="24"/>
          <w:shd w:val="clear" w:color="auto" w:fill="FFFFFF"/>
          <w:lang w:val="en-GB"/>
        </w:rPr>
        <w:t>nature</w:t>
      </w:r>
      <w:r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Pr="004B4A09">
        <w:rPr>
          <w:rStyle w:val="tld-sibling-0-0-4"/>
          <w:rFonts w:ascii="Times New Roman" w:hAnsi="Times New Roman" w:cs="Times New Roman"/>
          <w:color w:val="404040" w:themeColor="text1" w:themeTint="BF"/>
          <w:spacing w:val="8"/>
          <w:szCs w:val="24"/>
          <w:shd w:val="clear" w:color="auto" w:fill="FFFFFF"/>
          <w:lang w:val="en-GB"/>
        </w:rPr>
        <w:t>research</w:t>
      </w:r>
      <w:r w:rsidRPr="004B4A09">
        <w:rPr>
          <w:rStyle w:val="tld-sibling-0-0-5"/>
          <w:rFonts w:ascii="Times New Roman" w:hAnsi="Times New Roman" w:cs="Times New Roman"/>
          <w:color w:val="404040" w:themeColor="text1" w:themeTint="BF"/>
          <w:spacing w:val="8"/>
          <w:szCs w:val="24"/>
          <w:shd w:val="clear" w:color="auto" w:fill="FFFFFF"/>
          <w:lang w:val="en-GB"/>
        </w:rPr>
        <w:t>,</w:t>
      </w:r>
      <w:r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Pr="004B4A09">
        <w:rPr>
          <w:rStyle w:val="tld-sibling-0-0-6"/>
          <w:rFonts w:ascii="Times New Roman" w:hAnsi="Times New Roman" w:cs="Times New Roman"/>
          <w:color w:val="404040" w:themeColor="text1" w:themeTint="BF"/>
          <w:spacing w:val="8"/>
          <w:szCs w:val="24"/>
          <w:shd w:val="clear" w:color="auto" w:fill="FFFFFF"/>
          <w:lang w:val="en-GB"/>
        </w:rPr>
        <w:t>conservation</w:t>
      </w:r>
      <w:r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Pr="004B4A09">
        <w:rPr>
          <w:rStyle w:val="tld-sibling-0-0-7"/>
          <w:rFonts w:ascii="Times New Roman" w:hAnsi="Times New Roman" w:cs="Times New Roman"/>
          <w:color w:val="404040" w:themeColor="text1" w:themeTint="BF"/>
          <w:spacing w:val="8"/>
          <w:szCs w:val="24"/>
          <w:shd w:val="clear" w:color="auto" w:fill="FFFFFF"/>
          <w:lang w:val="en-GB"/>
        </w:rPr>
        <w:t>and</w:t>
      </w:r>
      <w:r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Pr="004B4A09">
        <w:rPr>
          <w:rStyle w:val="tld-sibling-0-0-8"/>
          <w:rFonts w:ascii="Times New Roman" w:hAnsi="Times New Roman" w:cs="Times New Roman"/>
          <w:color w:val="404040" w:themeColor="text1" w:themeTint="BF"/>
          <w:spacing w:val="8"/>
          <w:szCs w:val="24"/>
          <w:shd w:val="clear" w:color="auto" w:fill="FFFFFF"/>
          <w:lang w:val="en-GB"/>
        </w:rPr>
        <w:t>restoration</w:t>
      </w:r>
      <w:r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Pr="004B4A09">
        <w:rPr>
          <w:rStyle w:val="tld-sibling-0-0-7"/>
          <w:rFonts w:ascii="Times New Roman" w:hAnsi="Times New Roman" w:cs="Times New Roman"/>
          <w:color w:val="404040" w:themeColor="text1" w:themeTint="BF"/>
          <w:spacing w:val="8"/>
          <w:szCs w:val="24"/>
          <w:shd w:val="clear" w:color="auto" w:fill="FFFFFF"/>
          <w:lang w:val="en-GB"/>
        </w:rPr>
        <w:t>in</w:t>
      </w:r>
      <w:r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proofErr w:type="spellStart"/>
      <w:r w:rsidRPr="004B4A09">
        <w:rPr>
          <w:rStyle w:val="tld-sibling-0-0-9"/>
          <w:rFonts w:ascii="Times New Roman" w:hAnsi="Times New Roman" w:cs="Times New Roman"/>
          <w:color w:val="404040" w:themeColor="text1" w:themeTint="BF"/>
          <w:spacing w:val="8"/>
          <w:szCs w:val="24"/>
          <w:shd w:val="clear" w:color="auto" w:fill="FFFFFF"/>
          <w:lang w:val="en-GB"/>
        </w:rPr>
        <w:t>Latgale</w:t>
      </w:r>
      <w:proofErr w:type="spellEnd"/>
      <w:r w:rsidRPr="004B4A09">
        <w:rPr>
          <w:rStyle w:val="tld-sibling-0-0-10"/>
          <w:rFonts w:ascii="Times New Roman" w:hAnsi="Times New Roman" w:cs="Times New Roman"/>
          <w:color w:val="404040" w:themeColor="text1" w:themeTint="BF"/>
          <w:spacing w:val="8"/>
          <w:szCs w:val="24"/>
          <w:shd w:val="clear" w:color="auto" w:fill="FFFFFF"/>
          <w:lang w:val="en-GB"/>
        </w:rPr>
        <w:t>,</w:t>
      </w:r>
      <w:r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Pr="004B4A09">
        <w:rPr>
          <w:rStyle w:val="tld-sibling-0-0-11"/>
          <w:rFonts w:ascii="Times New Roman" w:hAnsi="Times New Roman" w:cs="Times New Roman"/>
          <w:color w:val="404040" w:themeColor="text1" w:themeTint="BF"/>
          <w:spacing w:val="8"/>
          <w:szCs w:val="24"/>
          <w:shd w:val="clear" w:color="auto" w:fill="FFFFFF"/>
          <w:lang w:val="en-GB"/>
        </w:rPr>
        <w:t>Latvia</w:t>
      </w:r>
      <w:r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Pr="004B4A09">
        <w:rPr>
          <w:rStyle w:val="tld-sibling-0-0-12"/>
          <w:rFonts w:ascii="Times New Roman" w:hAnsi="Times New Roman" w:cs="Times New Roman"/>
          <w:color w:val="404040" w:themeColor="text1" w:themeTint="BF"/>
          <w:spacing w:val="8"/>
          <w:szCs w:val="24"/>
          <w:shd w:val="clear" w:color="auto" w:fill="FFFFFF"/>
          <w:lang w:val="en-GB"/>
        </w:rPr>
        <w:t>and</w:t>
      </w:r>
      <w:r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Pr="004B4A09">
        <w:rPr>
          <w:rStyle w:val="tld-sibling-0-0-13"/>
          <w:rFonts w:ascii="Times New Roman" w:hAnsi="Times New Roman" w:cs="Times New Roman"/>
          <w:color w:val="404040" w:themeColor="text1" w:themeTint="BF"/>
          <w:spacing w:val="8"/>
          <w:szCs w:val="24"/>
          <w:shd w:val="clear" w:color="auto" w:fill="FFFFFF"/>
          <w:lang w:val="en-GB"/>
        </w:rPr>
        <w:t>the</w:t>
      </w:r>
      <w:r w:rsidRPr="004B4A09">
        <w:rPr>
          <w:rStyle w:val="ng-star-inserted"/>
          <w:rFonts w:ascii="Times New Roman" w:hAnsi="Times New Roman" w:cs="Times New Roman"/>
          <w:color w:val="404040" w:themeColor="text1" w:themeTint="BF"/>
          <w:spacing w:val="8"/>
          <w:szCs w:val="24"/>
          <w:shd w:val="clear" w:color="auto" w:fill="FFFFFF"/>
          <w:lang w:val="en-GB"/>
        </w:rPr>
        <w:t xml:space="preserve"> </w:t>
      </w:r>
      <w:r w:rsidRPr="004B4A09">
        <w:rPr>
          <w:rStyle w:val="tld-sibling-0-0-13"/>
          <w:rFonts w:ascii="Times New Roman" w:hAnsi="Times New Roman" w:cs="Times New Roman"/>
          <w:color w:val="404040" w:themeColor="text1" w:themeTint="BF"/>
          <w:spacing w:val="8"/>
          <w:szCs w:val="24"/>
          <w:shd w:val="clear" w:color="auto" w:fill="FFFFFF"/>
          <w:lang w:val="en-GB"/>
        </w:rPr>
        <w:t>world</w:t>
      </w:r>
      <w:r w:rsidRPr="004B4A09">
        <w:rPr>
          <w:rStyle w:val="tld-sibling-0-0-14"/>
          <w:rFonts w:ascii="Times New Roman" w:hAnsi="Times New Roman" w:cs="Times New Roman"/>
          <w:color w:val="404040" w:themeColor="text1" w:themeTint="BF"/>
          <w:spacing w:val="8"/>
          <w:szCs w:val="24"/>
          <w:shd w:val="clear" w:color="auto" w:fill="FFFFFF"/>
          <w:lang w:val="en-GB"/>
        </w:rPr>
        <w:t>.</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 xml:space="preserve">The </w:t>
      </w:r>
      <w:proofErr w:type="spellStart"/>
      <w:r w:rsidRPr="004B4A09">
        <w:rPr>
          <w:rFonts w:ascii="Times New Roman" w:eastAsia="Times New Roman" w:hAnsi="Times New Roman" w:cs="Times New Roman"/>
          <w:b/>
          <w:color w:val="404040" w:themeColor="text1" w:themeTint="BF"/>
          <w:szCs w:val="24"/>
          <w:lang w:val="en-GB" w:eastAsia="en-GB"/>
        </w:rPr>
        <w:t>La</w:t>
      </w:r>
      <w:r w:rsidR="00BC666A">
        <w:rPr>
          <w:rFonts w:ascii="Times New Roman" w:eastAsia="Times New Roman" w:hAnsi="Times New Roman" w:cs="Times New Roman"/>
          <w:b/>
          <w:color w:val="404040" w:themeColor="text1" w:themeTint="BF"/>
          <w:szCs w:val="24"/>
          <w:lang w:val="en-GB" w:eastAsia="en-GB"/>
        </w:rPr>
        <w:t>tgale’s</w:t>
      </w:r>
      <w:proofErr w:type="spellEnd"/>
      <w:r w:rsidRPr="004B4A09">
        <w:rPr>
          <w:rFonts w:ascii="Times New Roman" w:eastAsia="Times New Roman" w:hAnsi="Times New Roman" w:cs="Times New Roman"/>
          <w:b/>
          <w:color w:val="404040" w:themeColor="text1" w:themeTint="BF"/>
          <w:szCs w:val="24"/>
          <w:lang w:val="en-GB" w:eastAsia="en-GB"/>
        </w:rPr>
        <w:t xml:space="preserve"> Ecological Society</w:t>
      </w:r>
      <w:r w:rsidRPr="004B4A09">
        <w:rPr>
          <w:rFonts w:ascii="Times New Roman" w:eastAsia="Times New Roman" w:hAnsi="Times New Roman" w:cs="Times New Roman"/>
          <w:color w:val="404040" w:themeColor="text1" w:themeTint="BF"/>
          <w:szCs w:val="24"/>
          <w:lang w:val="en-GB" w:eastAsia="en-GB"/>
        </w:rPr>
        <w:t xml:space="preserve"> is focused on restoring reptile species, particularly the European bog turtle. However, the economic situation in the region makes it difficult to attract landowners and other stakeholders to participate in nature conservation efforts. To address this challenge, the society plans to use its own resources to generate income and convert a negative situation into a positive one.</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To improve information exchange and public involvement, the society plans to collaborate with the university to provide consultations and engage in university activities. The society also plans to create an opportunity exchange in the form of an app called "Better Life Exchange." This app will use tick-boxes to allow users to select the information they need, such as their own interests, achievements, background, and training in specific fields. The app will also allow users to propose research in specific fields and participate in practical research by collecting samples for research purposes. The data collected from these efforts can also be used for other research.</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In conclusion, the Latvian Ecological Society faces challenges related to the economic situation in the region and the need to restore reptile species. To address these challenges, the society plans to use its own resources to generate income and collaborate with the university to improve information exchange and public involvement. The society also plans to create an app called "Better Life Exchange" to provide an opportunity exchange platform for users to select and share information related to their interests and potential research opportunities. With these efforts, the society hopes to make a positive impact on the environment and the community.</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Capacities:</w:t>
      </w:r>
    </w:p>
    <w:p w:rsidR="00F56777" w:rsidRPr="004B4A09" w:rsidRDefault="00F56777" w:rsidP="00F56777">
      <w:pPr>
        <w:numPr>
          <w:ilvl w:val="0"/>
          <w:numId w:val="22"/>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Latvian Ecological Society is focused on restoring reptile species, particularly the European bog turtle.</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Pains:</w:t>
      </w:r>
    </w:p>
    <w:p w:rsidR="00F56777" w:rsidRPr="004B4A09" w:rsidRDefault="00F56777" w:rsidP="00F56777">
      <w:pPr>
        <w:numPr>
          <w:ilvl w:val="0"/>
          <w:numId w:val="23"/>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economic situation in the region makes it difficult to attract landowners and stakeholders to participate in nature conservation efforts.</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Needs:</w:t>
      </w:r>
    </w:p>
    <w:p w:rsidR="00F56777" w:rsidRPr="004B4A09" w:rsidRDefault="00F56777" w:rsidP="00F56777">
      <w:pPr>
        <w:numPr>
          <w:ilvl w:val="0"/>
          <w:numId w:val="24"/>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The society needs to generate income to address the challenges related to the economic situation in the region and restore reptile species.</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Challenges:</w:t>
      </w:r>
    </w:p>
    <w:p w:rsidR="00F56777" w:rsidRPr="004B4A09" w:rsidRDefault="00F56777" w:rsidP="00F56777">
      <w:pPr>
        <w:numPr>
          <w:ilvl w:val="0"/>
          <w:numId w:val="25"/>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society faces challenges related to the economic situation in the region and the need to restore reptile species.</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Potential Opportunities:</w:t>
      </w:r>
    </w:p>
    <w:p w:rsidR="00F56777" w:rsidRPr="004B4A09" w:rsidRDefault="00F56777" w:rsidP="00F56777">
      <w:pPr>
        <w:numPr>
          <w:ilvl w:val="0"/>
          <w:numId w:val="26"/>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society can collaborate with the university to provide consultations and engage in university activities.</w:t>
      </w:r>
    </w:p>
    <w:p w:rsidR="00F56777" w:rsidRPr="004B4A09" w:rsidRDefault="00F56777" w:rsidP="00F56777">
      <w:pPr>
        <w:numPr>
          <w:ilvl w:val="0"/>
          <w:numId w:val="26"/>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society can create an app called "Better Life Exchange" to provide an opportunity exchange platform for users to select and share information related to their interests and potential research opportunities.</w:t>
      </w:r>
    </w:p>
    <w:p w:rsidR="008A4BE8" w:rsidRPr="004B4A09" w:rsidRDefault="008A4BE8" w:rsidP="008A4BE8">
      <w:pPr>
        <w:rPr>
          <w:rFonts w:ascii="Times New Roman" w:hAnsi="Times New Roman" w:cs="Times New Roman"/>
          <w:color w:val="404040" w:themeColor="text1" w:themeTint="BF"/>
          <w:szCs w:val="24"/>
          <w:lang w:val="en-GB"/>
        </w:rPr>
      </w:pPr>
      <w:r w:rsidRPr="004B4A09">
        <w:rPr>
          <w:rFonts w:ascii="Times New Roman" w:hAnsi="Times New Roman" w:cs="Times New Roman"/>
          <w:color w:val="404040" w:themeColor="text1" w:themeTint="BF"/>
          <w:szCs w:val="24"/>
          <w:lang w:val="en-GB"/>
        </w:rPr>
        <w:br w:type="page"/>
      </w:r>
    </w:p>
    <w:p w:rsidR="00844025" w:rsidRPr="004B4A09" w:rsidRDefault="002B6FB3" w:rsidP="008A4BE8">
      <w:pPr>
        <w:shd w:val="clear" w:color="auto" w:fill="FFFFFF"/>
        <w:spacing w:before="100" w:beforeAutospacing="1" w:after="100" w:afterAutospacing="1"/>
        <w:rPr>
          <w:rFonts w:ascii="Times New Roman" w:eastAsia="Times New Roman" w:hAnsi="Times New Roman" w:cs="Times New Roman"/>
          <w:b/>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lastRenderedPageBreak/>
        <w:t xml:space="preserve">Stakeholder 6 - </w:t>
      </w:r>
      <w:r w:rsidR="00844025" w:rsidRPr="004B4A09">
        <w:rPr>
          <w:rFonts w:ascii="Times New Roman" w:eastAsia="Times New Roman" w:hAnsi="Times New Roman" w:cs="Times New Roman"/>
          <w:b/>
          <w:color w:val="404040" w:themeColor="text1" w:themeTint="BF"/>
          <w:szCs w:val="24"/>
          <w:lang w:val="en-GB" w:eastAsia="en-GB"/>
        </w:rPr>
        <w:t xml:space="preserve">The </w:t>
      </w:r>
      <w:proofErr w:type="spellStart"/>
      <w:r w:rsidR="00844025" w:rsidRPr="004B4A09">
        <w:rPr>
          <w:rFonts w:ascii="Times New Roman" w:eastAsia="Times New Roman" w:hAnsi="Times New Roman" w:cs="Times New Roman"/>
          <w:b/>
          <w:color w:val="404040" w:themeColor="text1" w:themeTint="BF"/>
          <w:szCs w:val="24"/>
          <w:lang w:val="en-GB" w:eastAsia="en-GB"/>
        </w:rPr>
        <w:t>Augšdaugava</w:t>
      </w:r>
      <w:proofErr w:type="spellEnd"/>
      <w:r w:rsidR="00844025" w:rsidRPr="004B4A09">
        <w:rPr>
          <w:rFonts w:ascii="Times New Roman" w:eastAsia="Times New Roman" w:hAnsi="Times New Roman" w:cs="Times New Roman"/>
          <w:b/>
          <w:color w:val="404040" w:themeColor="text1" w:themeTint="BF"/>
          <w:szCs w:val="24"/>
          <w:lang w:val="en-GB" w:eastAsia="en-GB"/>
        </w:rPr>
        <w:t xml:space="preserve"> </w:t>
      </w:r>
      <w:r w:rsidR="00EE2A0B" w:rsidRPr="004B4A09">
        <w:rPr>
          <w:rFonts w:ascii="Times New Roman" w:eastAsia="Times New Roman" w:hAnsi="Times New Roman" w:cs="Times New Roman"/>
          <w:b/>
          <w:color w:val="404040" w:themeColor="text1" w:themeTint="BF"/>
          <w:szCs w:val="24"/>
          <w:lang w:val="en-GB" w:eastAsia="en-GB"/>
        </w:rPr>
        <w:t xml:space="preserve">Municipal </w:t>
      </w:r>
      <w:r w:rsidR="00844025" w:rsidRPr="004B4A09">
        <w:rPr>
          <w:rFonts w:ascii="Times New Roman" w:eastAsia="Times New Roman" w:hAnsi="Times New Roman" w:cs="Times New Roman"/>
          <w:b/>
          <w:color w:val="404040" w:themeColor="text1" w:themeTint="BF"/>
          <w:szCs w:val="24"/>
          <w:lang w:val="en-GB" w:eastAsia="en-GB"/>
        </w:rPr>
        <w:t>District Council</w:t>
      </w:r>
      <w:r w:rsidRPr="004B4A09">
        <w:rPr>
          <w:rFonts w:ascii="Times New Roman" w:eastAsia="Times New Roman" w:hAnsi="Times New Roman" w:cs="Times New Roman"/>
          <w:b/>
          <w:color w:val="404040" w:themeColor="text1" w:themeTint="BF"/>
          <w:szCs w:val="24"/>
          <w:lang w:val="en-GB" w:eastAsia="en-GB"/>
        </w:rPr>
        <w:t xml:space="preserve"> (</w:t>
      </w:r>
      <w:r w:rsidR="00EE2A0B" w:rsidRPr="004B4A09">
        <w:rPr>
          <w:rFonts w:ascii="Times New Roman" w:eastAsia="Times New Roman" w:hAnsi="Times New Roman" w:cs="Times New Roman"/>
          <w:b/>
          <w:color w:val="404040" w:themeColor="text1" w:themeTint="BF"/>
          <w:szCs w:val="24"/>
          <w:lang w:val="en-GB" w:eastAsia="en-GB"/>
        </w:rPr>
        <w:t>Municipal g</w:t>
      </w:r>
      <w:r w:rsidR="00F15238" w:rsidRPr="004B4A09">
        <w:rPr>
          <w:rFonts w:ascii="Times New Roman" w:eastAsia="Times New Roman" w:hAnsi="Times New Roman" w:cs="Times New Roman"/>
          <w:b/>
          <w:color w:val="404040" w:themeColor="text1" w:themeTint="BF"/>
          <w:szCs w:val="24"/>
          <w:lang w:val="en-GB" w:eastAsia="en-GB"/>
        </w:rPr>
        <w:t>overnment</w:t>
      </w:r>
      <w:r w:rsidRPr="004B4A09">
        <w:rPr>
          <w:rFonts w:ascii="Times New Roman" w:eastAsia="Times New Roman" w:hAnsi="Times New Roman" w:cs="Times New Roman"/>
          <w:b/>
          <w:color w:val="404040" w:themeColor="text1" w:themeTint="BF"/>
          <w:szCs w:val="24"/>
          <w:lang w:val="en-GB" w:eastAsia="en-GB"/>
        </w:rPr>
        <w:t>)</w:t>
      </w:r>
      <w:r w:rsidR="00F15238" w:rsidRPr="004B4A09">
        <w:rPr>
          <w:rFonts w:ascii="Times New Roman" w:eastAsia="Times New Roman" w:hAnsi="Times New Roman" w:cs="Times New Roman"/>
          <w:b/>
          <w:color w:val="404040" w:themeColor="text1" w:themeTint="BF"/>
          <w:szCs w:val="24"/>
          <w:lang w:val="en-GB" w:eastAsia="en-GB"/>
        </w:rPr>
        <w:t xml:space="preserve"> </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 xml:space="preserve">The </w:t>
      </w:r>
      <w:proofErr w:type="spellStart"/>
      <w:r w:rsidRPr="004B4A09">
        <w:rPr>
          <w:rFonts w:ascii="Times New Roman" w:eastAsia="Times New Roman" w:hAnsi="Times New Roman" w:cs="Times New Roman"/>
          <w:b/>
          <w:color w:val="404040" w:themeColor="text1" w:themeTint="BF"/>
          <w:szCs w:val="24"/>
          <w:lang w:val="en-GB" w:eastAsia="en-GB"/>
        </w:rPr>
        <w:t>Augšdaugava</w:t>
      </w:r>
      <w:proofErr w:type="spellEnd"/>
      <w:r w:rsidRPr="004B4A09">
        <w:rPr>
          <w:rFonts w:ascii="Times New Roman" w:eastAsia="Times New Roman" w:hAnsi="Times New Roman" w:cs="Times New Roman"/>
          <w:b/>
          <w:color w:val="404040" w:themeColor="text1" w:themeTint="BF"/>
          <w:szCs w:val="24"/>
          <w:lang w:val="en-GB" w:eastAsia="en-GB"/>
        </w:rPr>
        <w:t xml:space="preserve"> </w:t>
      </w:r>
      <w:r w:rsidR="00BC666A">
        <w:rPr>
          <w:rFonts w:ascii="Times New Roman" w:eastAsia="Times New Roman" w:hAnsi="Times New Roman" w:cs="Times New Roman"/>
          <w:b/>
          <w:color w:val="404040" w:themeColor="text1" w:themeTint="BF"/>
          <w:szCs w:val="24"/>
          <w:lang w:val="en-GB" w:eastAsia="en-GB"/>
        </w:rPr>
        <w:t xml:space="preserve">Municipal </w:t>
      </w:r>
      <w:r w:rsidRPr="004B4A09">
        <w:rPr>
          <w:rFonts w:ascii="Times New Roman" w:eastAsia="Times New Roman" w:hAnsi="Times New Roman" w:cs="Times New Roman"/>
          <w:b/>
          <w:color w:val="404040" w:themeColor="text1" w:themeTint="BF"/>
          <w:szCs w:val="24"/>
          <w:lang w:val="en-GB" w:eastAsia="en-GB"/>
        </w:rPr>
        <w:t>District Council</w:t>
      </w:r>
      <w:r w:rsidRPr="004B4A09">
        <w:rPr>
          <w:rFonts w:ascii="Times New Roman" w:eastAsia="Times New Roman" w:hAnsi="Times New Roman" w:cs="Times New Roman"/>
          <w:color w:val="404040" w:themeColor="text1" w:themeTint="BF"/>
          <w:szCs w:val="24"/>
          <w:lang w:val="en-GB" w:eastAsia="en-GB"/>
        </w:rPr>
        <w:t xml:space="preserve">, specifically the Head of the Natural Resources Division, is interested in water management concerning public waters and annual operating rules for lakes. The council has already collaborated with </w:t>
      </w:r>
      <w:proofErr w:type="spellStart"/>
      <w:r w:rsidRPr="004B4A09">
        <w:rPr>
          <w:rFonts w:ascii="Times New Roman" w:eastAsia="Times New Roman" w:hAnsi="Times New Roman" w:cs="Times New Roman"/>
          <w:color w:val="404040" w:themeColor="text1" w:themeTint="BF"/>
          <w:szCs w:val="24"/>
          <w:lang w:val="en-GB" w:eastAsia="en-GB"/>
        </w:rPr>
        <w:t>Bior</w:t>
      </w:r>
      <w:proofErr w:type="spellEnd"/>
      <w:r w:rsidRPr="004B4A09">
        <w:rPr>
          <w:rFonts w:ascii="Times New Roman" w:eastAsia="Times New Roman" w:hAnsi="Times New Roman" w:cs="Times New Roman"/>
          <w:color w:val="404040" w:themeColor="text1" w:themeTint="BF"/>
          <w:szCs w:val="24"/>
          <w:lang w:val="en-GB" w:eastAsia="en-GB"/>
        </w:rPr>
        <w:t xml:space="preserve"> but requires more extensive advice from DU on lake ecology to prevent the development of invasive species such as </w:t>
      </w:r>
      <w:proofErr w:type="spellStart"/>
      <w:r w:rsidRPr="004B4A09">
        <w:rPr>
          <w:rFonts w:ascii="Times New Roman" w:eastAsia="Times New Roman" w:hAnsi="Times New Roman" w:cs="Times New Roman"/>
          <w:color w:val="404040" w:themeColor="text1" w:themeTint="BF"/>
          <w:szCs w:val="24"/>
          <w:lang w:val="en-GB" w:eastAsia="en-GB"/>
        </w:rPr>
        <w:t>Latvans</w:t>
      </w:r>
      <w:proofErr w:type="spellEnd"/>
      <w:r w:rsidRPr="004B4A09">
        <w:rPr>
          <w:rFonts w:ascii="Times New Roman" w:eastAsia="Times New Roman" w:hAnsi="Times New Roman" w:cs="Times New Roman"/>
          <w:color w:val="404040" w:themeColor="text1" w:themeTint="BF"/>
          <w:szCs w:val="24"/>
          <w:lang w:val="en-GB" w:eastAsia="en-GB"/>
        </w:rPr>
        <w:t>, molluscs, and rattans.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In addition to these concerns, the council faces social and geopolitical challenges such as depopulation, low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force, and falling prices. These challenges have resulted in an increase in exotic species as people farm less. To mitigate the effects of post-</w:t>
      </w:r>
      <w:proofErr w:type="spellStart"/>
      <w:r w:rsidRPr="004B4A09">
        <w:rPr>
          <w:rFonts w:ascii="Times New Roman" w:eastAsia="Times New Roman" w:hAnsi="Times New Roman" w:cs="Times New Roman"/>
          <w:color w:val="404040" w:themeColor="text1" w:themeTint="BF"/>
          <w:szCs w:val="24"/>
          <w:lang w:val="en-GB" w:eastAsia="en-GB"/>
        </w:rPr>
        <w:t>Covid</w:t>
      </w:r>
      <w:proofErr w:type="spellEnd"/>
      <w:r w:rsidRPr="004B4A09">
        <w:rPr>
          <w:rFonts w:ascii="Times New Roman" w:eastAsia="Times New Roman" w:hAnsi="Times New Roman" w:cs="Times New Roman"/>
          <w:color w:val="404040" w:themeColor="text1" w:themeTint="BF"/>
          <w:szCs w:val="24"/>
          <w:lang w:val="en-GB" w:eastAsia="en-GB"/>
        </w:rPr>
        <w:t xml:space="preserve"> isolation, the council plans to collaborate with other countries and municipalities to exchange knowledge and experiences through field trips.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To disseminate practical information, the council plans to create a newsletter and use municipal news channels and websites to share information. The council also plans to hold live and zoom events with information exchange, tips, and news that would be interesting for regional authorities. Furthermore, the council plans to attract teachers from two agricultural schools in the region, </w:t>
      </w:r>
      <w:proofErr w:type="spellStart"/>
      <w:r w:rsidRPr="004B4A09">
        <w:rPr>
          <w:rFonts w:ascii="Times New Roman" w:eastAsia="Times New Roman" w:hAnsi="Times New Roman" w:cs="Times New Roman"/>
          <w:color w:val="404040" w:themeColor="text1" w:themeTint="BF"/>
          <w:szCs w:val="24"/>
          <w:lang w:val="en-GB" w:eastAsia="en-GB"/>
        </w:rPr>
        <w:t>Bebrene</w:t>
      </w:r>
      <w:proofErr w:type="spellEnd"/>
      <w:r w:rsidRPr="004B4A09">
        <w:rPr>
          <w:rFonts w:ascii="Times New Roman" w:eastAsia="Times New Roman" w:hAnsi="Times New Roman" w:cs="Times New Roman"/>
          <w:color w:val="404040" w:themeColor="text1" w:themeTint="BF"/>
          <w:szCs w:val="24"/>
          <w:lang w:val="en-GB" w:eastAsia="en-GB"/>
        </w:rPr>
        <w:t xml:space="preserve"> and </w:t>
      </w:r>
      <w:proofErr w:type="spellStart"/>
      <w:r w:rsidRPr="004B4A09">
        <w:rPr>
          <w:rFonts w:ascii="Times New Roman" w:eastAsia="Times New Roman" w:hAnsi="Times New Roman" w:cs="Times New Roman"/>
          <w:color w:val="404040" w:themeColor="text1" w:themeTint="BF"/>
          <w:szCs w:val="24"/>
          <w:lang w:val="en-GB" w:eastAsia="en-GB"/>
        </w:rPr>
        <w:t>Višķu</w:t>
      </w:r>
      <w:proofErr w:type="spellEnd"/>
      <w:r w:rsidRPr="004B4A09">
        <w:rPr>
          <w:rFonts w:ascii="Times New Roman" w:eastAsia="Times New Roman" w:hAnsi="Times New Roman" w:cs="Times New Roman"/>
          <w:color w:val="404040" w:themeColor="text1" w:themeTint="BF"/>
          <w:szCs w:val="24"/>
          <w:lang w:val="en-GB" w:eastAsia="en-GB"/>
        </w:rPr>
        <w:t xml:space="preserve"> schools, as an excellent target audience.</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In conclusion, the </w:t>
      </w:r>
      <w:proofErr w:type="spellStart"/>
      <w:r w:rsidRPr="004B4A09">
        <w:rPr>
          <w:rFonts w:ascii="Times New Roman" w:eastAsia="Times New Roman" w:hAnsi="Times New Roman" w:cs="Times New Roman"/>
          <w:color w:val="404040" w:themeColor="text1" w:themeTint="BF"/>
          <w:szCs w:val="24"/>
          <w:lang w:val="en-GB" w:eastAsia="en-GB"/>
        </w:rPr>
        <w:t>Augšdaugava</w:t>
      </w:r>
      <w:proofErr w:type="spellEnd"/>
      <w:r w:rsidRPr="004B4A09">
        <w:rPr>
          <w:rFonts w:ascii="Times New Roman" w:eastAsia="Times New Roman" w:hAnsi="Times New Roman" w:cs="Times New Roman"/>
          <w:color w:val="404040" w:themeColor="text1" w:themeTint="BF"/>
          <w:szCs w:val="24"/>
          <w:lang w:val="en-GB" w:eastAsia="en-GB"/>
        </w:rPr>
        <w:t xml:space="preserve"> District Council faces various challenges related to water management, biodiversity, co-management, park encroachment, and social and geopolitical issues. However, the council plans to collaborate with DU and other municipalities, create a newsletter, and hold live and zoom events to disseminate practical information and knowledge. With these efforts, the council hopes to make a positive impact on the environment and the community.</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Capacities:</w:t>
      </w:r>
    </w:p>
    <w:p w:rsidR="00F56777" w:rsidRPr="004B4A09" w:rsidRDefault="00F56777" w:rsidP="00F56777">
      <w:pPr>
        <w:numPr>
          <w:ilvl w:val="0"/>
          <w:numId w:val="27"/>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w:t>
      </w:r>
      <w:proofErr w:type="spellStart"/>
      <w:r w:rsidRPr="004B4A09">
        <w:rPr>
          <w:rFonts w:ascii="Times New Roman" w:eastAsia="Times New Roman" w:hAnsi="Times New Roman" w:cs="Times New Roman"/>
          <w:color w:val="404040" w:themeColor="text1" w:themeTint="BF"/>
          <w:szCs w:val="24"/>
          <w:lang w:val="en-GB" w:eastAsia="en-GB"/>
        </w:rPr>
        <w:t>Augšdaugava</w:t>
      </w:r>
      <w:proofErr w:type="spellEnd"/>
      <w:r w:rsidRPr="004B4A09">
        <w:rPr>
          <w:rFonts w:ascii="Times New Roman" w:eastAsia="Times New Roman" w:hAnsi="Times New Roman" w:cs="Times New Roman"/>
          <w:color w:val="404040" w:themeColor="text1" w:themeTint="BF"/>
          <w:szCs w:val="24"/>
          <w:lang w:val="en-GB" w:eastAsia="en-GB"/>
        </w:rPr>
        <w:t xml:space="preserve"> District Council has collaborated with </w:t>
      </w:r>
      <w:proofErr w:type="spellStart"/>
      <w:r w:rsidRPr="004B4A09">
        <w:rPr>
          <w:rFonts w:ascii="Times New Roman" w:eastAsia="Times New Roman" w:hAnsi="Times New Roman" w:cs="Times New Roman"/>
          <w:color w:val="404040" w:themeColor="text1" w:themeTint="BF"/>
          <w:szCs w:val="24"/>
          <w:lang w:val="en-GB" w:eastAsia="en-GB"/>
        </w:rPr>
        <w:t>Bior</w:t>
      </w:r>
      <w:proofErr w:type="spellEnd"/>
      <w:r w:rsidRPr="004B4A09">
        <w:rPr>
          <w:rFonts w:ascii="Times New Roman" w:eastAsia="Times New Roman" w:hAnsi="Times New Roman" w:cs="Times New Roman"/>
          <w:color w:val="404040" w:themeColor="text1" w:themeTint="BF"/>
          <w:szCs w:val="24"/>
          <w:lang w:val="en-GB" w:eastAsia="en-GB"/>
        </w:rPr>
        <w:t xml:space="preserve"> and plans to collaborate with DU and other municipalities.</w:t>
      </w:r>
    </w:p>
    <w:p w:rsidR="00F56777" w:rsidRPr="004B4A09" w:rsidRDefault="00F56777" w:rsidP="00F56777">
      <w:pPr>
        <w:numPr>
          <w:ilvl w:val="0"/>
          <w:numId w:val="27"/>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council plans to create a newsletter and hold live and zoom events to disseminate practical information and knowledge.</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Pains:</w:t>
      </w:r>
    </w:p>
    <w:p w:rsidR="00F56777" w:rsidRPr="004B4A09" w:rsidRDefault="00F56777" w:rsidP="00F56777">
      <w:pPr>
        <w:numPr>
          <w:ilvl w:val="0"/>
          <w:numId w:val="28"/>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council is concerned about water management, invasive species, depopulation, low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force, and falling prices.</w:t>
      </w:r>
    </w:p>
    <w:p w:rsidR="00F56777" w:rsidRPr="004B4A09" w:rsidRDefault="00F56777" w:rsidP="00F56777">
      <w:pPr>
        <w:numPr>
          <w:ilvl w:val="0"/>
          <w:numId w:val="28"/>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council faces challenges related to biodiversity, co-management, park encroachment, and social and geopolitical issues.</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Needs:</w:t>
      </w:r>
    </w:p>
    <w:p w:rsidR="00F56777" w:rsidRPr="004B4A09" w:rsidRDefault="00F56777" w:rsidP="00F56777">
      <w:pPr>
        <w:numPr>
          <w:ilvl w:val="0"/>
          <w:numId w:val="29"/>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council requires more extensive advice from DU on lake ecology to prevent the development of invasive species.</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Challenges:</w:t>
      </w:r>
    </w:p>
    <w:p w:rsidR="00F56777" w:rsidRPr="004B4A09" w:rsidRDefault="00F56777" w:rsidP="00F56777">
      <w:pPr>
        <w:numPr>
          <w:ilvl w:val="0"/>
          <w:numId w:val="30"/>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council faces challenges related to water management, biodiversity, co-management, park encroachment, depopulation, low </w:t>
      </w:r>
      <w:proofErr w:type="spellStart"/>
      <w:r w:rsidRPr="004B4A09">
        <w:rPr>
          <w:rFonts w:ascii="Times New Roman" w:eastAsia="Times New Roman" w:hAnsi="Times New Roman" w:cs="Times New Roman"/>
          <w:color w:val="404040" w:themeColor="text1" w:themeTint="BF"/>
          <w:szCs w:val="24"/>
          <w:lang w:val="en-GB" w:eastAsia="en-GB"/>
        </w:rPr>
        <w:t>labor</w:t>
      </w:r>
      <w:proofErr w:type="spellEnd"/>
      <w:r w:rsidRPr="004B4A09">
        <w:rPr>
          <w:rFonts w:ascii="Times New Roman" w:eastAsia="Times New Roman" w:hAnsi="Times New Roman" w:cs="Times New Roman"/>
          <w:color w:val="404040" w:themeColor="text1" w:themeTint="BF"/>
          <w:szCs w:val="24"/>
          <w:lang w:val="en-GB" w:eastAsia="en-GB"/>
        </w:rPr>
        <w:t xml:space="preserve"> force, and falling prices.</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Potential Opportunities:</w:t>
      </w:r>
    </w:p>
    <w:p w:rsidR="00F56777" w:rsidRPr="004B4A09" w:rsidRDefault="00F56777" w:rsidP="00F56777">
      <w:pPr>
        <w:numPr>
          <w:ilvl w:val="0"/>
          <w:numId w:val="31"/>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council can collaborate with other countries and municipalities to exchange knowledge and experiences through field trips.</w:t>
      </w:r>
    </w:p>
    <w:p w:rsidR="00F56777" w:rsidRPr="004B4A09" w:rsidRDefault="00F56777" w:rsidP="00F56777">
      <w:pPr>
        <w:numPr>
          <w:ilvl w:val="0"/>
          <w:numId w:val="31"/>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The council can attract teachers from two agricultural schools in the region, </w:t>
      </w:r>
      <w:proofErr w:type="spellStart"/>
      <w:r w:rsidRPr="004B4A09">
        <w:rPr>
          <w:rFonts w:ascii="Times New Roman" w:eastAsia="Times New Roman" w:hAnsi="Times New Roman" w:cs="Times New Roman"/>
          <w:color w:val="404040" w:themeColor="text1" w:themeTint="BF"/>
          <w:szCs w:val="24"/>
          <w:lang w:val="en-GB" w:eastAsia="en-GB"/>
        </w:rPr>
        <w:t>Bebrene</w:t>
      </w:r>
      <w:proofErr w:type="spellEnd"/>
      <w:r w:rsidRPr="004B4A09">
        <w:rPr>
          <w:rFonts w:ascii="Times New Roman" w:eastAsia="Times New Roman" w:hAnsi="Times New Roman" w:cs="Times New Roman"/>
          <w:color w:val="404040" w:themeColor="text1" w:themeTint="BF"/>
          <w:szCs w:val="24"/>
          <w:lang w:val="en-GB" w:eastAsia="en-GB"/>
        </w:rPr>
        <w:t xml:space="preserve"> and </w:t>
      </w:r>
      <w:proofErr w:type="spellStart"/>
      <w:r w:rsidRPr="004B4A09">
        <w:rPr>
          <w:rFonts w:ascii="Times New Roman" w:eastAsia="Times New Roman" w:hAnsi="Times New Roman" w:cs="Times New Roman"/>
          <w:color w:val="404040" w:themeColor="text1" w:themeTint="BF"/>
          <w:szCs w:val="24"/>
          <w:lang w:val="en-GB" w:eastAsia="en-GB"/>
        </w:rPr>
        <w:t>Višķu</w:t>
      </w:r>
      <w:proofErr w:type="spellEnd"/>
      <w:r w:rsidRPr="004B4A09">
        <w:rPr>
          <w:rFonts w:ascii="Times New Roman" w:eastAsia="Times New Roman" w:hAnsi="Times New Roman" w:cs="Times New Roman"/>
          <w:color w:val="404040" w:themeColor="text1" w:themeTint="BF"/>
          <w:szCs w:val="24"/>
          <w:lang w:val="en-GB" w:eastAsia="en-GB"/>
        </w:rPr>
        <w:t xml:space="preserve"> schools, as an excellent target audience.</w:t>
      </w:r>
    </w:p>
    <w:p w:rsidR="008A4BE8" w:rsidRPr="004B4A09" w:rsidRDefault="008A4BE8" w:rsidP="008A4BE8">
      <w:pPr>
        <w:rPr>
          <w:rFonts w:ascii="Times New Roman" w:hAnsi="Times New Roman" w:cs="Times New Roman"/>
          <w:color w:val="404040" w:themeColor="text1" w:themeTint="BF"/>
          <w:szCs w:val="24"/>
          <w:lang w:val="en-GB"/>
        </w:rPr>
      </w:pPr>
      <w:r w:rsidRPr="004B4A09">
        <w:rPr>
          <w:rFonts w:ascii="Times New Roman" w:hAnsi="Times New Roman" w:cs="Times New Roman"/>
          <w:color w:val="404040" w:themeColor="text1" w:themeTint="BF"/>
          <w:szCs w:val="24"/>
          <w:lang w:val="en-GB"/>
        </w:rPr>
        <w:br w:type="page"/>
      </w:r>
    </w:p>
    <w:p w:rsidR="00844025" w:rsidRPr="004B4A09" w:rsidRDefault="002B6FB3" w:rsidP="00844025">
      <w:pPr>
        <w:shd w:val="clear" w:color="auto" w:fill="FFFFFF"/>
        <w:spacing w:before="100" w:beforeAutospacing="1" w:after="100" w:afterAutospacing="1"/>
        <w:rPr>
          <w:rFonts w:ascii="Times New Roman" w:eastAsia="Times New Roman" w:hAnsi="Times New Roman" w:cs="Times New Roman"/>
          <w:b/>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lastRenderedPageBreak/>
        <w:t xml:space="preserve">Stakeholder 7 - </w:t>
      </w:r>
      <w:r w:rsidR="00844025" w:rsidRPr="004B4A09">
        <w:rPr>
          <w:rFonts w:ascii="Times New Roman" w:eastAsia="Times New Roman" w:hAnsi="Times New Roman" w:cs="Times New Roman"/>
          <w:b/>
          <w:color w:val="404040" w:themeColor="text1" w:themeTint="BF"/>
          <w:szCs w:val="24"/>
          <w:lang w:val="en-GB" w:eastAsia="en-GB"/>
        </w:rPr>
        <w:t>The State Environmental Service's</w:t>
      </w:r>
      <w:r w:rsidR="00844025" w:rsidRPr="004B4A09">
        <w:rPr>
          <w:rFonts w:ascii="Times New Roman" w:eastAsia="Times New Roman" w:hAnsi="Times New Roman" w:cs="Times New Roman"/>
          <w:color w:val="404040" w:themeColor="text1" w:themeTint="BF"/>
          <w:szCs w:val="24"/>
          <w:lang w:val="en-GB" w:eastAsia="en-GB"/>
        </w:rPr>
        <w:t xml:space="preserve"> </w:t>
      </w:r>
      <w:r w:rsidR="00844025" w:rsidRPr="004B4A09">
        <w:rPr>
          <w:rFonts w:ascii="Times New Roman" w:eastAsia="Times New Roman" w:hAnsi="Times New Roman" w:cs="Times New Roman"/>
          <w:b/>
          <w:color w:val="404040" w:themeColor="text1" w:themeTint="BF"/>
          <w:szCs w:val="24"/>
          <w:lang w:val="en-GB" w:eastAsia="en-GB"/>
        </w:rPr>
        <w:t>Natural Resources Division</w:t>
      </w:r>
      <w:r w:rsidRPr="004B4A09">
        <w:rPr>
          <w:rFonts w:ascii="Times New Roman" w:eastAsia="Times New Roman" w:hAnsi="Times New Roman" w:cs="Times New Roman"/>
          <w:b/>
          <w:color w:val="404040" w:themeColor="text1" w:themeTint="BF"/>
          <w:szCs w:val="24"/>
          <w:lang w:val="en-GB" w:eastAsia="en-GB"/>
        </w:rPr>
        <w:t xml:space="preserve"> </w:t>
      </w:r>
      <w:bookmarkStart w:id="2" w:name="_Hlk133322027"/>
      <w:r w:rsidRPr="004B4A09">
        <w:rPr>
          <w:rFonts w:ascii="Times New Roman" w:eastAsia="Times New Roman" w:hAnsi="Times New Roman" w:cs="Times New Roman"/>
          <w:b/>
          <w:color w:val="404040" w:themeColor="text1" w:themeTint="BF"/>
          <w:szCs w:val="24"/>
          <w:lang w:val="en-GB" w:eastAsia="en-GB"/>
        </w:rPr>
        <w:t>(</w:t>
      </w:r>
      <w:r w:rsidR="00EE2A0B" w:rsidRPr="004B4A09">
        <w:rPr>
          <w:rFonts w:ascii="Times New Roman" w:eastAsia="Times New Roman" w:hAnsi="Times New Roman" w:cs="Times New Roman"/>
          <w:b/>
          <w:color w:val="404040" w:themeColor="text1" w:themeTint="BF"/>
          <w:szCs w:val="24"/>
          <w:lang w:val="en-GB" w:eastAsia="en-GB"/>
        </w:rPr>
        <w:t>state g</w:t>
      </w:r>
      <w:r w:rsidRPr="004B4A09">
        <w:rPr>
          <w:rFonts w:ascii="Times New Roman" w:eastAsia="Times New Roman" w:hAnsi="Times New Roman" w:cs="Times New Roman"/>
          <w:b/>
          <w:color w:val="404040" w:themeColor="text1" w:themeTint="BF"/>
          <w:szCs w:val="24"/>
          <w:lang w:val="en-GB" w:eastAsia="en-GB"/>
        </w:rPr>
        <w:t>overnment</w:t>
      </w:r>
      <w:r w:rsidR="00EE2A0B" w:rsidRPr="004B4A09">
        <w:rPr>
          <w:rFonts w:ascii="Times New Roman" w:eastAsia="Times New Roman" w:hAnsi="Times New Roman" w:cs="Times New Roman"/>
          <w:b/>
          <w:color w:val="404040" w:themeColor="text1" w:themeTint="BF"/>
          <w:szCs w:val="24"/>
          <w:lang w:val="en-GB" w:eastAsia="en-GB"/>
        </w:rPr>
        <w:t>/regional division</w:t>
      </w:r>
      <w:r w:rsidRPr="004B4A09">
        <w:rPr>
          <w:rFonts w:ascii="Times New Roman" w:eastAsia="Times New Roman" w:hAnsi="Times New Roman" w:cs="Times New Roman"/>
          <w:b/>
          <w:color w:val="404040" w:themeColor="text1" w:themeTint="BF"/>
          <w:szCs w:val="24"/>
          <w:lang w:val="en-GB" w:eastAsia="en-GB"/>
        </w:rPr>
        <w:t>)</w:t>
      </w:r>
      <w:bookmarkEnd w:id="2"/>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The State Environmental Service's</w:t>
      </w:r>
      <w:r w:rsidRPr="004B4A09">
        <w:rPr>
          <w:rFonts w:ascii="Times New Roman" w:eastAsia="Times New Roman" w:hAnsi="Times New Roman" w:cs="Times New Roman"/>
          <w:color w:val="404040" w:themeColor="text1" w:themeTint="BF"/>
          <w:szCs w:val="24"/>
          <w:lang w:val="en-GB" w:eastAsia="en-GB"/>
        </w:rPr>
        <w:t xml:space="preserve"> Natural Resources Division faces several challenges related to environmental management, including the need for scientific support and the reclamation of degraded areas.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To address these challenges, the division plans to collaborate with DU to obtain scientific opinions and expertise in the region. Furthermore, the division plans to focus on bringing degraded areas back to life and reclaiming quarries in the future.</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To present information to ordinary citizens, the division plans to use social networks, short online seminars, YouTube, and Facebook to disseminate information. In addition, the division plans to provide face-to-face seminars with discussions to train specialists.</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In conclusion, the State Environmental Service's Natural Resources Division faces challenges related to environmental management, including the need for scientific support and the reclamation of degraded areas. However, the division plans to collaborate with DU and use various communication channels to disseminate information and provide training to specialists. With these efforts, the division hopes to make a positive impact on the environment and the community.</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 xml:space="preserve">Capacities: </w:t>
      </w:r>
    </w:p>
    <w:p w:rsidR="00F56777" w:rsidRPr="004B4A09" w:rsidRDefault="00F56777" w:rsidP="00F56777">
      <w:pPr>
        <w:numPr>
          <w:ilvl w:val="0"/>
          <w:numId w:val="32"/>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State Environmental Service's Natural Resources Division has expertise in environmental management.</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Pains:</w:t>
      </w:r>
    </w:p>
    <w:p w:rsidR="00F56777" w:rsidRPr="004B4A09" w:rsidRDefault="00F56777" w:rsidP="00F56777">
      <w:pPr>
        <w:numPr>
          <w:ilvl w:val="0"/>
          <w:numId w:val="33"/>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division faces challenges related to the need for scientific support and the reclamation of degraded areas.</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Needs:</w:t>
      </w:r>
    </w:p>
    <w:p w:rsidR="00F56777" w:rsidRPr="004B4A09" w:rsidRDefault="00F56777" w:rsidP="00F56777">
      <w:pPr>
        <w:numPr>
          <w:ilvl w:val="0"/>
          <w:numId w:val="34"/>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division requires scientific opinions and expertise in the region to address environmental challenges.</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Challenges:</w:t>
      </w:r>
    </w:p>
    <w:p w:rsidR="00F56777" w:rsidRPr="004B4A09" w:rsidRDefault="00F56777" w:rsidP="00F56777">
      <w:pPr>
        <w:numPr>
          <w:ilvl w:val="0"/>
          <w:numId w:val="35"/>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The division faces challenges related to environmental management, including the need for scientific support and the reclamation of degraded areas.</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Potential Opportunities:</w:t>
      </w:r>
    </w:p>
    <w:p w:rsidR="00F56777" w:rsidRPr="004B4A09" w:rsidRDefault="00F56777" w:rsidP="00F56777">
      <w:pPr>
        <w:numPr>
          <w:ilvl w:val="0"/>
          <w:numId w:val="36"/>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division can collaborate with DU to obtain scientific opinions and expertise in the region.</w:t>
      </w:r>
    </w:p>
    <w:p w:rsidR="00F56777" w:rsidRPr="004B4A09" w:rsidRDefault="00F56777" w:rsidP="00F56777">
      <w:pPr>
        <w:numPr>
          <w:ilvl w:val="0"/>
          <w:numId w:val="36"/>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division can use various communication channels to disseminate information and provide training to specialists.</w:t>
      </w:r>
    </w:p>
    <w:p w:rsidR="008A4BE8" w:rsidRPr="004B4A09" w:rsidRDefault="008A4BE8" w:rsidP="008A4BE8">
      <w:pPr>
        <w:rPr>
          <w:rFonts w:ascii="Times New Roman" w:hAnsi="Times New Roman" w:cs="Times New Roman"/>
          <w:color w:val="404040" w:themeColor="text1" w:themeTint="BF"/>
          <w:szCs w:val="24"/>
          <w:lang w:val="en-GB"/>
        </w:rPr>
      </w:pPr>
      <w:r w:rsidRPr="004B4A09">
        <w:rPr>
          <w:rFonts w:ascii="Times New Roman" w:hAnsi="Times New Roman" w:cs="Times New Roman"/>
          <w:color w:val="404040" w:themeColor="text1" w:themeTint="BF"/>
          <w:szCs w:val="24"/>
          <w:lang w:val="en-GB"/>
        </w:rPr>
        <w:br w:type="page"/>
      </w:r>
    </w:p>
    <w:p w:rsidR="00844025" w:rsidRPr="004B4A09" w:rsidRDefault="002B6FB3" w:rsidP="00844025">
      <w:pPr>
        <w:shd w:val="clear" w:color="auto" w:fill="FFFFFF"/>
        <w:spacing w:before="100" w:beforeAutospacing="1" w:after="100" w:afterAutospacing="1"/>
        <w:rPr>
          <w:rFonts w:ascii="Times New Roman" w:eastAsia="Times New Roman" w:hAnsi="Times New Roman" w:cs="Times New Roman"/>
          <w:b/>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lastRenderedPageBreak/>
        <w:t>Stakeholder 8</w:t>
      </w:r>
      <w:r w:rsidR="00844025" w:rsidRPr="004B4A09">
        <w:rPr>
          <w:rFonts w:ascii="Times New Roman" w:eastAsia="Times New Roman" w:hAnsi="Times New Roman" w:cs="Times New Roman"/>
          <w:b/>
          <w:color w:val="404040" w:themeColor="text1" w:themeTint="BF"/>
          <w:szCs w:val="24"/>
          <w:lang w:val="en-GB" w:eastAsia="en-GB"/>
        </w:rPr>
        <w:t xml:space="preserve"> - The </w:t>
      </w:r>
      <w:r w:rsidR="00F15238" w:rsidRPr="004B4A09">
        <w:rPr>
          <w:rFonts w:ascii="Times New Roman" w:eastAsia="Times New Roman" w:hAnsi="Times New Roman" w:cs="Times New Roman"/>
          <w:b/>
          <w:color w:val="404040" w:themeColor="text1" w:themeTint="BF"/>
          <w:szCs w:val="24"/>
          <w:lang w:val="en-GB" w:eastAsia="en-GB"/>
        </w:rPr>
        <w:t xml:space="preserve">State </w:t>
      </w:r>
      <w:r w:rsidR="00844025" w:rsidRPr="004B4A09">
        <w:rPr>
          <w:rFonts w:ascii="Times New Roman" w:eastAsia="Times New Roman" w:hAnsi="Times New Roman" w:cs="Times New Roman"/>
          <w:b/>
          <w:color w:val="404040" w:themeColor="text1" w:themeTint="BF"/>
          <w:szCs w:val="24"/>
          <w:lang w:val="en-GB" w:eastAsia="en-GB"/>
        </w:rPr>
        <w:t>Plant Protection Service</w:t>
      </w:r>
      <w:r w:rsidRPr="004B4A09">
        <w:rPr>
          <w:rFonts w:ascii="Times New Roman" w:eastAsia="Times New Roman" w:hAnsi="Times New Roman" w:cs="Times New Roman"/>
          <w:b/>
          <w:color w:val="404040" w:themeColor="text1" w:themeTint="BF"/>
          <w:szCs w:val="24"/>
          <w:lang w:val="en-GB" w:eastAsia="en-GB"/>
        </w:rPr>
        <w:t xml:space="preserve"> (</w:t>
      </w:r>
      <w:r w:rsidR="00EE2A0B" w:rsidRPr="004B4A09">
        <w:rPr>
          <w:rFonts w:ascii="Times New Roman" w:eastAsia="Times New Roman" w:hAnsi="Times New Roman" w:cs="Times New Roman"/>
          <w:b/>
          <w:color w:val="404040" w:themeColor="text1" w:themeTint="BF"/>
          <w:szCs w:val="24"/>
          <w:lang w:val="en-GB" w:eastAsia="en-GB"/>
        </w:rPr>
        <w:t>state government/regional division)</w:t>
      </w:r>
    </w:p>
    <w:p w:rsidR="003745CB" w:rsidRPr="004B4A09" w:rsidRDefault="002B6FB3" w:rsidP="003745CB">
      <w:pPr>
        <w:rPr>
          <w:rFonts w:eastAsia="Times New Roman"/>
          <w:b/>
          <w:color w:val="404040" w:themeColor="text1" w:themeTint="BF"/>
          <w:lang w:val="en-GB" w:eastAsia="en-GB"/>
        </w:rPr>
      </w:pPr>
      <w:r w:rsidRPr="004B4A09">
        <w:rPr>
          <w:rStyle w:val="ng-star-inserted"/>
          <w:rFonts w:ascii="Times New Roman" w:hAnsi="Times New Roman" w:cs="Times New Roman"/>
          <w:color w:val="404040" w:themeColor="text1" w:themeTint="BF"/>
          <w:spacing w:val="8"/>
          <w:szCs w:val="24"/>
          <w:lang w:val="en-GB"/>
        </w:rPr>
        <w:t xml:space="preserve">The </w:t>
      </w:r>
      <w:r w:rsidR="003745CB" w:rsidRPr="004B4A09">
        <w:rPr>
          <w:rStyle w:val="tld-sibling-0-0-0"/>
          <w:rFonts w:ascii="Times New Roman" w:hAnsi="Times New Roman" w:cs="Times New Roman"/>
          <w:color w:val="404040" w:themeColor="text1" w:themeTint="BF"/>
          <w:spacing w:val="8"/>
          <w:szCs w:val="24"/>
          <w:lang w:val="en-GB"/>
        </w:rPr>
        <w:t>objective</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
          <w:rFonts w:ascii="Times New Roman" w:hAnsi="Times New Roman" w:cs="Times New Roman"/>
          <w:color w:val="404040" w:themeColor="text1" w:themeTint="BF"/>
          <w:spacing w:val="8"/>
          <w:szCs w:val="24"/>
          <w:lang w:val="en-GB"/>
        </w:rPr>
        <w:t>is</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
          <w:rFonts w:ascii="Times New Roman" w:hAnsi="Times New Roman" w:cs="Times New Roman"/>
          <w:color w:val="404040" w:themeColor="text1" w:themeTint="BF"/>
          <w:spacing w:val="8"/>
          <w:szCs w:val="24"/>
          <w:lang w:val="en-GB"/>
        </w:rPr>
        <w:t>to</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2"/>
          <w:rFonts w:ascii="Times New Roman" w:hAnsi="Times New Roman" w:cs="Times New Roman"/>
          <w:color w:val="404040" w:themeColor="text1" w:themeTint="BF"/>
          <w:spacing w:val="8"/>
          <w:szCs w:val="24"/>
          <w:lang w:val="en-GB"/>
        </w:rPr>
        <w:t>ensure</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7"/>
          <w:rFonts w:ascii="Times New Roman" w:hAnsi="Times New Roman" w:cs="Times New Roman"/>
          <w:color w:val="404040" w:themeColor="text1" w:themeTint="BF"/>
          <w:spacing w:val="8"/>
          <w:szCs w:val="24"/>
          <w:lang w:val="en-GB"/>
        </w:rPr>
        <w:t>the</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7"/>
          <w:rFonts w:ascii="Times New Roman" w:hAnsi="Times New Roman" w:cs="Times New Roman"/>
          <w:color w:val="404040" w:themeColor="text1" w:themeTint="BF"/>
          <w:spacing w:val="8"/>
          <w:szCs w:val="24"/>
          <w:lang w:val="en-GB"/>
        </w:rPr>
        <w:t>sustainable</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8"/>
          <w:rFonts w:ascii="Times New Roman" w:hAnsi="Times New Roman" w:cs="Times New Roman"/>
          <w:color w:val="404040" w:themeColor="text1" w:themeTint="BF"/>
          <w:spacing w:val="8"/>
          <w:szCs w:val="24"/>
          <w:lang w:val="en-GB"/>
        </w:rPr>
        <w:t>use</w:t>
      </w:r>
      <w:r w:rsidR="003745CB" w:rsidRPr="004B4A09">
        <w:rPr>
          <w:rStyle w:val="tld-sibling-0-0-9"/>
          <w:rFonts w:ascii="Times New Roman" w:hAnsi="Times New Roman" w:cs="Times New Roman"/>
          <w:color w:val="404040" w:themeColor="text1" w:themeTint="BF"/>
          <w:spacing w:val="8"/>
          <w:szCs w:val="24"/>
          <w:lang w:val="en-GB"/>
        </w:rPr>
        <w:t>,</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0"/>
          <w:rFonts w:ascii="Times New Roman" w:hAnsi="Times New Roman" w:cs="Times New Roman"/>
          <w:color w:val="404040" w:themeColor="text1" w:themeTint="BF"/>
          <w:spacing w:val="8"/>
          <w:szCs w:val="24"/>
          <w:lang w:val="en-GB"/>
        </w:rPr>
        <w:t>protection</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1"/>
          <w:rFonts w:ascii="Times New Roman" w:hAnsi="Times New Roman" w:cs="Times New Roman"/>
          <w:color w:val="404040" w:themeColor="text1" w:themeTint="BF"/>
          <w:spacing w:val="8"/>
          <w:szCs w:val="24"/>
          <w:lang w:val="en-GB"/>
        </w:rPr>
        <w:t>and</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2"/>
          <w:rFonts w:ascii="Times New Roman" w:hAnsi="Times New Roman" w:cs="Times New Roman"/>
          <w:color w:val="404040" w:themeColor="text1" w:themeTint="BF"/>
          <w:spacing w:val="8"/>
          <w:szCs w:val="24"/>
          <w:lang w:val="en-GB"/>
        </w:rPr>
        <w:t>monitoring</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3"/>
          <w:rFonts w:ascii="Times New Roman" w:hAnsi="Times New Roman" w:cs="Times New Roman"/>
          <w:color w:val="404040" w:themeColor="text1" w:themeTint="BF"/>
          <w:spacing w:val="8"/>
          <w:szCs w:val="24"/>
          <w:lang w:val="en-GB"/>
        </w:rPr>
        <w:t>of</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3"/>
          <w:rFonts w:ascii="Times New Roman" w:hAnsi="Times New Roman" w:cs="Times New Roman"/>
          <w:color w:val="404040" w:themeColor="text1" w:themeTint="BF"/>
          <w:spacing w:val="8"/>
          <w:szCs w:val="24"/>
          <w:lang w:val="en-GB"/>
        </w:rPr>
        <w:t>the</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2"/>
          <w:rFonts w:ascii="Times New Roman" w:hAnsi="Times New Roman" w:cs="Times New Roman"/>
          <w:color w:val="404040" w:themeColor="text1" w:themeTint="BF"/>
          <w:spacing w:val="8"/>
          <w:szCs w:val="24"/>
          <w:lang w:val="en-GB"/>
        </w:rPr>
        <w:t>movement</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4"/>
          <w:rFonts w:ascii="Times New Roman" w:hAnsi="Times New Roman" w:cs="Times New Roman"/>
          <w:color w:val="404040" w:themeColor="text1" w:themeTint="BF"/>
          <w:spacing w:val="8"/>
          <w:szCs w:val="24"/>
          <w:lang w:val="en-GB"/>
        </w:rPr>
        <w:t>of</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3"/>
          <w:rFonts w:ascii="Times New Roman" w:hAnsi="Times New Roman" w:cs="Times New Roman"/>
          <w:color w:val="404040" w:themeColor="text1" w:themeTint="BF"/>
          <w:spacing w:val="8"/>
          <w:szCs w:val="24"/>
          <w:lang w:val="en-GB"/>
        </w:rPr>
        <w:t>crops</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4"/>
          <w:rFonts w:ascii="Times New Roman" w:hAnsi="Times New Roman" w:cs="Times New Roman"/>
          <w:color w:val="404040" w:themeColor="text1" w:themeTint="BF"/>
          <w:spacing w:val="8"/>
          <w:szCs w:val="24"/>
          <w:lang w:val="en-GB"/>
        </w:rPr>
        <w:t>and</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5"/>
          <w:rFonts w:ascii="Times New Roman" w:hAnsi="Times New Roman" w:cs="Times New Roman"/>
          <w:color w:val="404040" w:themeColor="text1" w:themeTint="BF"/>
          <w:spacing w:val="8"/>
          <w:szCs w:val="24"/>
          <w:lang w:val="en-GB"/>
        </w:rPr>
        <w:t>forest</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6"/>
          <w:rFonts w:ascii="Times New Roman" w:hAnsi="Times New Roman" w:cs="Times New Roman"/>
          <w:color w:val="404040" w:themeColor="text1" w:themeTint="BF"/>
          <w:spacing w:val="8"/>
          <w:szCs w:val="24"/>
          <w:lang w:val="en-GB"/>
        </w:rPr>
        <w:t>resources</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5"/>
          <w:rFonts w:ascii="Times New Roman" w:hAnsi="Times New Roman" w:cs="Times New Roman"/>
          <w:color w:val="404040" w:themeColor="text1" w:themeTint="BF"/>
          <w:spacing w:val="8"/>
          <w:szCs w:val="24"/>
          <w:lang w:val="en-GB"/>
        </w:rPr>
        <w:t>in</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5"/>
          <w:rFonts w:ascii="Times New Roman" w:hAnsi="Times New Roman" w:cs="Times New Roman"/>
          <w:color w:val="404040" w:themeColor="text1" w:themeTint="BF"/>
          <w:spacing w:val="8"/>
          <w:szCs w:val="24"/>
          <w:lang w:val="en-GB"/>
        </w:rPr>
        <w:t>order</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5"/>
          <w:rFonts w:ascii="Times New Roman" w:hAnsi="Times New Roman" w:cs="Times New Roman"/>
          <w:color w:val="404040" w:themeColor="text1" w:themeTint="BF"/>
          <w:spacing w:val="8"/>
          <w:szCs w:val="24"/>
          <w:lang w:val="en-GB"/>
        </w:rPr>
        <w:t>to</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6"/>
          <w:rFonts w:ascii="Times New Roman" w:hAnsi="Times New Roman" w:cs="Times New Roman"/>
          <w:color w:val="404040" w:themeColor="text1" w:themeTint="BF"/>
          <w:spacing w:val="8"/>
          <w:szCs w:val="24"/>
          <w:lang w:val="en-GB"/>
        </w:rPr>
        <w:t>preserve</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7"/>
          <w:rFonts w:ascii="Times New Roman" w:hAnsi="Times New Roman" w:cs="Times New Roman"/>
          <w:color w:val="404040" w:themeColor="text1" w:themeTint="BF"/>
          <w:spacing w:val="8"/>
          <w:szCs w:val="24"/>
          <w:lang w:val="en-GB"/>
        </w:rPr>
        <w:t>their</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18"/>
          <w:rFonts w:ascii="Times New Roman" w:hAnsi="Times New Roman" w:cs="Times New Roman"/>
          <w:color w:val="404040" w:themeColor="text1" w:themeTint="BF"/>
          <w:spacing w:val="8"/>
          <w:szCs w:val="24"/>
          <w:lang w:val="en-GB"/>
        </w:rPr>
        <w:t>biodiversity</w:t>
      </w:r>
      <w:r w:rsidR="003745CB" w:rsidRPr="004B4A09">
        <w:rPr>
          <w:rStyle w:val="tld-sibling-0-0-19"/>
          <w:rFonts w:ascii="Times New Roman" w:hAnsi="Times New Roman" w:cs="Times New Roman"/>
          <w:color w:val="404040" w:themeColor="text1" w:themeTint="BF"/>
          <w:spacing w:val="8"/>
          <w:szCs w:val="24"/>
          <w:lang w:val="en-GB"/>
        </w:rPr>
        <w:t>,</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21"/>
          <w:rFonts w:ascii="Times New Roman" w:hAnsi="Times New Roman" w:cs="Times New Roman"/>
          <w:color w:val="404040" w:themeColor="text1" w:themeTint="BF"/>
          <w:spacing w:val="8"/>
          <w:szCs w:val="24"/>
          <w:lang w:val="en-GB"/>
        </w:rPr>
        <w:t>promote</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22"/>
          <w:rFonts w:ascii="Times New Roman" w:hAnsi="Times New Roman" w:cs="Times New Roman"/>
          <w:color w:val="404040" w:themeColor="text1" w:themeTint="BF"/>
          <w:spacing w:val="8"/>
          <w:szCs w:val="24"/>
          <w:lang w:val="en-GB"/>
        </w:rPr>
        <w:t>public</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23"/>
          <w:rFonts w:ascii="Times New Roman" w:hAnsi="Times New Roman" w:cs="Times New Roman"/>
          <w:color w:val="404040" w:themeColor="text1" w:themeTint="BF"/>
          <w:spacing w:val="8"/>
          <w:szCs w:val="24"/>
          <w:lang w:val="en-GB"/>
        </w:rPr>
        <w:t>safety</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24"/>
          <w:rFonts w:ascii="Times New Roman" w:hAnsi="Times New Roman" w:cs="Times New Roman"/>
          <w:color w:val="404040" w:themeColor="text1" w:themeTint="BF"/>
          <w:spacing w:val="8"/>
          <w:szCs w:val="24"/>
          <w:lang w:val="en-GB"/>
        </w:rPr>
        <w:t>and</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25"/>
          <w:rFonts w:ascii="Times New Roman" w:hAnsi="Times New Roman" w:cs="Times New Roman"/>
          <w:color w:val="404040" w:themeColor="text1" w:themeTint="BF"/>
          <w:spacing w:val="8"/>
          <w:szCs w:val="24"/>
          <w:lang w:val="en-GB"/>
        </w:rPr>
        <w:t>protect</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26"/>
          <w:rFonts w:ascii="Times New Roman" w:hAnsi="Times New Roman" w:cs="Times New Roman"/>
          <w:color w:val="404040" w:themeColor="text1" w:themeTint="BF"/>
          <w:spacing w:val="8"/>
          <w:szCs w:val="24"/>
          <w:lang w:val="en-GB"/>
        </w:rPr>
        <w:t>the</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27"/>
          <w:rFonts w:ascii="Times New Roman" w:hAnsi="Times New Roman" w:cs="Times New Roman"/>
          <w:color w:val="404040" w:themeColor="text1" w:themeTint="BF"/>
          <w:spacing w:val="8"/>
          <w:szCs w:val="24"/>
          <w:lang w:val="en-GB"/>
        </w:rPr>
        <w:t>environment</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28"/>
          <w:rFonts w:ascii="Times New Roman" w:hAnsi="Times New Roman" w:cs="Times New Roman"/>
          <w:color w:val="404040" w:themeColor="text1" w:themeTint="BF"/>
          <w:spacing w:val="8"/>
          <w:szCs w:val="24"/>
          <w:lang w:val="en-GB"/>
        </w:rPr>
        <w:t>from</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36"/>
          <w:rFonts w:ascii="Times New Roman" w:hAnsi="Times New Roman" w:cs="Times New Roman"/>
          <w:color w:val="404040" w:themeColor="text1" w:themeTint="BF"/>
          <w:spacing w:val="8"/>
          <w:szCs w:val="24"/>
          <w:lang w:val="en-GB"/>
        </w:rPr>
        <w:t>potential</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30"/>
          <w:rFonts w:ascii="Times New Roman" w:hAnsi="Times New Roman" w:cs="Times New Roman"/>
          <w:color w:val="404040" w:themeColor="text1" w:themeTint="BF"/>
          <w:spacing w:val="8"/>
          <w:szCs w:val="24"/>
          <w:lang w:val="en-GB"/>
        </w:rPr>
        <w:t>pollution</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35"/>
          <w:rFonts w:ascii="Times New Roman" w:hAnsi="Times New Roman" w:cs="Times New Roman"/>
          <w:color w:val="404040" w:themeColor="text1" w:themeTint="BF"/>
          <w:spacing w:val="8"/>
          <w:szCs w:val="24"/>
          <w:lang w:val="en-GB"/>
        </w:rPr>
        <w:t>from</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29"/>
          <w:rFonts w:ascii="Times New Roman" w:hAnsi="Times New Roman" w:cs="Times New Roman"/>
          <w:color w:val="404040" w:themeColor="text1" w:themeTint="BF"/>
          <w:spacing w:val="8"/>
          <w:szCs w:val="24"/>
          <w:lang w:val="en-GB"/>
        </w:rPr>
        <w:t>plant</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31"/>
          <w:rFonts w:ascii="Times New Roman" w:hAnsi="Times New Roman" w:cs="Times New Roman"/>
          <w:color w:val="404040" w:themeColor="text1" w:themeTint="BF"/>
          <w:spacing w:val="8"/>
          <w:szCs w:val="24"/>
          <w:lang w:val="en-GB"/>
        </w:rPr>
        <w:t>protection</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32"/>
          <w:rFonts w:ascii="Times New Roman" w:hAnsi="Times New Roman" w:cs="Times New Roman"/>
          <w:color w:val="404040" w:themeColor="text1" w:themeTint="BF"/>
          <w:spacing w:val="8"/>
          <w:szCs w:val="24"/>
          <w:lang w:val="en-GB"/>
        </w:rPr>
        <w:t>and</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33"/>
          <w:rFonts w:ascii="Times New Roman" w:hAnsi="Times New Roman" w:cs="Times New Roman"/>
          <w:color w:val="404040" w:themeColor="text1" w:themeTint="BF"/>
          <w:spacing w:val="8"/>
          <w:szCs w:val="24"/>
          <w:lang w:val="en-GB"/>
        </w:rPr>
        <w:t>fertilisers</w:t>
      </w:r>
      <w:r w:rsidR="003745CB" w:rsidRPr="004B4A09">
        <w:rPr>
          <w:rStyle w:val="tld-sibling-0-0-37"/>
          <w:rFonts w:ascii="Times New Roman" w:hAnsi="Times New Roman" w:cs="Times New Roman"/>
          <w:color w:val="404040" w:themeColor="text1" w:themeTint="BF"/>
          <w:spacing w:val="8"/>
          <w:szCs w:val="24"/>
          <w:lang w:val="en-GB"/>
        </w:rPr>
        <w:t>,</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38"/>
          <w:rFonts w:ascii="Times New Roman" w:hAnsi="Times New Roman" w:cs="Times New Roman"/>
          <w:color w:val="404040" w:themeColor="text1" w:themeTint="BF"/>
          <w:spacing w:val="8"/>
          <w:szCs w:val="24"/>
          <w:lang w:val="en-GB"/>
        </w:rPr>
        <w:t>create</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39"/>
          <w:rFonts w:ascii="Times New Roman" w:hAnsi="Times New Roman" w:cs="Times New Roman"/>
          <w:color w:val="404040" w:themeColor="text1" w:themeTint="BF"/>
          <w:spacing w:val="8"/>
          <w:szCs w:val="24"/>
          <w:lang w:val="en-GB"/>
        </w:rPr>
        <w:t>preconditions</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40"/>
          <w:rFonts w:ascii="Times New Roman" w:hAnsi="Times New Roman" w:cs="Times New Roman"/>
          <w:color w:val="404040" w:themeColor="text1" w:themeTint="BF"/>
          <w:spacing w:val="8"/>
          <w:szCs w:val="24"/>
          <w:lang w:val="en-GB"/>
        </w:rPr>
        <w:t>for</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42"/>
          <w:rFonts w:ascii="Times New Roman" w:hAnsi="Times New Roman" w:cs="Times New Roman"/>
          <w:color w:val="404040" w:themeColor="text1" w:themeTint="BF"/>
          <w:spacing w:val="8"/>
          <w:szCs w:val="24"/>
          <w:lang w:val="en-GB"/>
        </w:rPr>
        <w:t>farmers</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43"/>
          <w:rFonts w:ascii="Times New Roman" w:hAnsi="Times New Roman" w:cs="Times New Roman"/>
          <w:color w:val="404040" w:themeColor="text1" w:themeTint="BF"/>
          <w:spacing w:val="8"/>
          <w:szCs w:val="24"/>
          <w:lang w:val="en-GB"/>
        </w:rPr>
        <w:t>to</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43"/>
          <w:rFonts w:ascii="Times New Roman" w:hAnsi="Times New Roman" w:cs="Times New Roman"/>
          <w:color w:val="404040" w:themeColor="text1" w:themeTint="BF"/>
          <w:spacing w:val="8"/>
          <w:szCs w:val="24"/>
          <w:lang w:val="en-GB"/>
        </w:rPr>
        <w:t>have</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44"/>
          <w:rFonts w:ascii="Times New Roman" w:hAnsi="Times New Roman" w:cs="Times New Roman"/>
          <w:color w:val="404040" w:themeColor="text1" w:themeTint="BF"/>
          <w:spacing w:val="8"/>
          <w:szCs w:val="24"/>
          <w:lang w:val="en-GB"/>
        </w:rPr>
        <w:t>access</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45"/>
          <w:rFonts w:ascii="Times New Roman" w:hAnsi="Times New Roman" w:cs="Times New Roman"/>
          <w:color w:val="404040" w:themeColor="text1" w:themeTint="BF"/>
          <w:spacing w:val="8"/>
          <w:szCs w:val="24"/>
          <w:lang w:val="en-GB"/>
        </w:rPr>
        <w:t>to</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45"/>
          <w:rFonts w:ascii="Times New Roman" w:hAnsi="Times New Roman" w:cs="Times New Roman"/>
          <w:color w:val="404040" w:themeColor="text1" w:themeTint="BF"/>
          <w:spacing w:val="8"/>
          <w:szCs w:val="24"/>
          <w:lang w:val="en-GB"/>
        </w:rPr>
        <w:t>healthy</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46"/>
          <w:rFonts w:ascii="Times New Roman" w:hAnsi="Times New Roman" w:cs="Times New Roman"/>
          <w:color w:val="404040" w:themeColor="text1" w:themeTint="BF"/>
          <w:spacing w:val="8"/>
          <w:szCs w:val="24"/>
          <w:lang w:val="en-GB"/>
        </w:rPr>
        <w:t>and</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47"/>
          <w:rFonts w:ascii="Times New Roman" w:hAnsi="Times New Roman" w:cs="Times New Roman"/>
          <w:color w:val="404040" w:themeColor="text1" w:themeTint="BF"/>
          <w:spacing w:val="8"/>
          <w:szCs w:val="24"/>
          <w:lang w:val="en-GB"/>
        </w:rPr>
        <w:t>high-quality</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48"/>
          <w:rFonts w:ascii="Times New Roman" w:hAnsi="Times New Roman" w:cs="Times New Roman"/>
          <w:color w:val="404040" w:themeColor="text1" w:themeTint="BF"/>
          <w:spacing w:val="8"/>
          <w:szCs w:val="24"/>
          <w:lang w:val="en-GB"/>
        </w:rPr>
        <w:t>propagating</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49"/>
          <w:rFonts w:ascii="Times New Roman" w:hAnsi="Times New Roman" w:cs="Times New Roman"/>
          <w:color w:val="404040" w:themeColor="text1" w:themeTint="BF"/>
          <w:spacing w:val="8"/>
          <w:szCs w:val="24"/>
          <w:lang w:val="en-GB"/>
        </w:rPr>
        <w:t>material</w:t>
      </w:r>
      <w:r w:rsidR="003745CB" w:rsidRPr="004B4A09">
        <w:rPr>
          <w:rStyle w:val="tld-sibling-0-0-50"/>
          <w:rFonts w:ascii="Times New Roman" w:hAnsi="Times New Roman" w:cs="Times New Roman"/>
          <w:color w:val="404040" w:themeColor="text1" w:themeTint="BF"/>
          <w:spacing w:val="8"/>
          <w:szCs w:val="24"/>
          <w:lang w:val="en-GB"/>
        </w:rPr>
        <w:t>,</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51"/>
          <w:rFonts w:ascii="Times New Roman" w:hAnsi="Times New Roman" w:cs="Times New Roman"/>
          <w:color w:val="404040" w:themeColor="text1" w:themeTint="BF"/>
          <w:spacing w:val="8"/>
          <w:szCs w:val="24"/>
          <w:lang w:val="en-GB"/>
        </w:rPr>
        <w:t>and</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53"/>
          <w:rFonts w:ascii="Times New Roman" w:hAnsi="Times New Roman" w:cs="Times New Roman"/>
          <w:color w:val="404040" w:themeColor="text1" w:themeTint="BF"/>
          <w:spacing w:val="8"/>
          <w:szCs w:val="24"/>
          <w:lang w:val="en-GB"/>
        </w:rPr>
        <w:t>increase</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54"/>
          <w:rFonts w:ascii="Times New Roman" w:hAnsi="Times New Roman" w:cs="Times New Roman"/>
          <w:color w:val="404040" w:themeColor="text1" w:themeTint="BF"/>
          <w:spacing w:val="8"/>
          <w:szCs w:val="24"/>
          <w:lang w:val="en-GB"/>
        </w:rPr>
        <w:t>productivity</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55"/>
          <w:rFonts w:ascii="Times New Roman" w:hAnsi="Times New Roman" w:cs="Times New Roman"/>
          <w:color w:val="404040" w:themeColor="text1" w:themeTint="BF"/>
          <w:spacing w:val="8"/>
          <w:szCs w:val="24"/>
          <w:lang w:val="en-GB"/>
        </w:rPr>
        <w:t>and</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56"/>
          <w:rFonts w:ascii="Times New Roman" w:hAnsi="Times New Roman" w:cs="Times New Roman"/>
          <w:color w:val="404040" w:themeColor="text1" w:themeTint="BF"/>
          <w:spacing w:val="8"/>
          <w:szCs w:val="24"/>
          <w:lang w:val="en-GB"/>
        </w:rPr>
        <w:t>agricultural</w:t>
      </w:r>
      <w:r w:rsidR="003745CB" w:rsidRPr="004B4A09">
        <w:rPr>
          <w:rStyle w:val="ng-star-inserted"/>
          <w:rFonts w:ascii="Times New Roman" w:hAnsi="Times New Roman" w:cs="Times New Roman"/>
          <w:color w:val="404040" w:themeColor="text1" w:themeTint="BF"/>
          <w:spacing w:val="8"/>
          <w:szCs w:val="24"/>
          <w:lang w:val="en-GB"/>
        </w:rPr>
        <w:t xml:space="preserve"> </w:t>
      </w:r>
      <w:r w:rsidR="003745CB" w:rsidRPr="004B4A09">
        <w:rPr>
          <w:rStyle w:val="tld-sibling-0-0-57"/>
          <w:rFonts w:ascii="Times New Roman" w:hAnsi="Times New Roman" w:cs="Times New Roman"/>
          <w:color w:val="404040" w:themeColor="text1" w:themeTint="BF"/>
          <w:spacing w:val="8"/>
          <w:szCs w:val="24"/>
          <w:lang w:val="en-GB"/>
        </w:rPr>
        <w:t>competitiveness</w:t>
      </w:r>
      <w:r w:rsidR="003745CB" w:rsidRPr="004B4A09">
        <w:rPr>
          <w:rStyle w:val="tld-sibling-0-0-58"/>
          <w:rFonts w:ascii="Times New Roman" w:hAnsi="Times New Roman" w:cs="Times New Roman"/>
          <w:color w:val="404040" w:themeColor="text1" w:themeTint="BF"/>
          <w:spacing w:val="8"/>
          <w:szCs w:val="24"/>
          <w:lang w:val="en-GB"/>
        </w:rPr>
        <w:t>.</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b/>
          <w:color w:val="404040" w:themeColor="text1" w:themeTint="BF"/>
          <w:szCs w:val="24"/>
          <w:lang w:val="en-GB" w:eastAsia="en-GB"/>
        </w:rPr>
        <w:t xml:space="preserve">The </w:t>
      </w:r>
      <w:r w:rsidR="00BC666A">
        <w:rPr>
          <w:rFonts w:ascii="Times New Roman" w:eastAsia="Times New Roman" w:hAnsi="Times New Roman" w:cs="Times New Roman"/>
          <w:b/>
          <w:color w:val="404040" w:themeColor="text1" w:themeTint="BF"/>
          <w:szCs w:val="24"/>
          <w:lang w:val="en-GB" w:eastAsia="en-GB"/>
        </w:rPr>
        <w:t xml:space="preserve">State </w:t>
      </w:r>
      <w:r w:rsidRPr="004B4A09">
        <w:rPr>
          <w:rFonts w:ascii="Times New Roman" w:eastAsia="Times New Roman" w:hAnsi="Times New Roman" w:cs="Times New Roman"/>
          <w:b/>
          <w:color w:val="404040" w:themeColor="text1" w:themeTint="BF"/>
          <w:szCs w:val="24"/>
          <w:lang w:val="en-GB" w:eastAsia="en-GB"/>
        </w:rPr>
        <w:t>Plant Protection Service</w:t>
      </w:r>
      <w:r w:rsidRPr="004B4A09">
        <w:rPr>
          <w:rFonts w:ascii="Times New Roman" w:eastAsia="Times New Roman" w:hAnsi="Times New Roman" w:cs="Times New Roman"/>
          <w:color w:val="404040" w:themeColor="text1" w:themeTint="BF"/>
          <w:szCs w:val="24"/>
          <w:lang w:val="en-GB" w:eastAsia="en-GB"/>
        </w:rPr>
        <w:t xml:space="preserve"> is responsible for controlling and monitoring various aspects related to plant protection, including plant protection products, fertilizers, seeds, plant quarantine, forest management, viruses, bacteria, and compliance with legislation. To improve its services, the service plans to collaborate with universities to obtain useful research and training.</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Plant Protection Service recognizes that there are many digitally inactive and undeveloped people who cannot use apps and need to be educated using tracking audio and visual tools, radio, newspapers, etc.</w:t>
      </w:r>
    </w:p>
    <w:p w:rsidR="008A4BE8" w:rsidRPr="004B4A09" w:rsidRDefault="008A4BE8" w:rsidP="008A4BE8">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To address these challenges, the Plant Protection Service plans to create a website platform and hold more face-to-face events, consultations, and seminars to present news, challenges, and new research. These efforts will help to disseminate information and provide education to those who need it.</w:t>
      </w:r>
    </w:p>
    <w:p w:rsidR="008A4BE8" w:rsidRPr="004B4A09" w:rsidRDefault="008A4BE8" w:rsidP="003745CB">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In conclusion, the Plant Protection Service faces challenges related to education and information dissemination, particularly for digitally inactive and undeveloped people. However, the service plans to collaborate with universities, use tracking audio and visual tools, and create a website platform to hold more face-to-face events, consultations, and seminars to address these challenges. With these efforts, the service hopes to make a positive impact on the environment and the community.</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Capacities:</w:t>
      </w:r>
    </w:p>
    <w:p w:rsidR="00F56777" w:rsidRPr="004B4A09" w:rsidRDefault="00F56777" w:rsidP="00F56777">
      <w:pPr>
        <w:numPr>
          <w:ilvl w:val="0"/>
          <w:numId w:val="37"/>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Plant Protection Service has the responsibility of controlling and monitoring various aspects related to plant protection, including plant protection products, fertilizers, seeds, plant quarantine, and forest management.</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Needs:</w:t>
      </w:r>
    </w:p>
    <w:p w:rsidR="00F56777" w:rsidRPr="004B4A09" w:rsidRDefault="00F56777" w:rsidP="00F56777">
      <w:pPr>
        <w:numPr>
          <w:ilvl w:val="0"/>
          <w:numId w:val="38"/>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lastRenderedPageBreak/>
        <w:t>The service needs to collaborate with universities to obtain useful research and training.</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Challenges:</w:t>
      </w:r>
    </w:p>
    <w:p w:rsidR="00F56777" w:rsidRPr="004B4A09" w:rsidRDefault="00F56777" w:rsidP="00F56777">
      <w:pPr>
        <w:numPr>
          <w:ilvl w:val="0"/>
          <w:numId w:val="39"/>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service faces challenges related to education and information dissemination, particularly for digitally inactive and undeveloped people.</w:t>
      </w:r>
    </w:p>
    <w:p w:rsidR="00F56777" w:rsidRPr="004B4A09" w:rsidRDefault="00F56777" w:rsidP="00F56777">
      <w:pP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Potential Opportunities:</w:t>
      </w:r>
    </w:p>
    <w:p w:rsidR="00F56777" w:rsidRPr="004B4A09" w:rsidRDefault="00F56777" w:rsidP="00F56777">
      <w:pPr>
        <w:numPr>
          <w:ilvl w:val="0"/>
          <w:numId w:val="40"/>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service can use tracking audio and visual tools to educate and disseminate information to digitally inactive and undeveloped people.</w:t>
      </w:r>
    </w:p>
    <w:p w:rsidR="00F56777" w:rsidRPr="004B4A09" w:rsidRDefault="00F56777" w:rsidP="00F56777">
      <w:pPr>
        <w:numPr>
          <w:ilvl w:val="0"/>
          <w:numId w:val="40"/>
        </w:num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rPr>
          <w:rFonts w:ascii="Times New Roman" w:eastAsia="Times New Roman" w:hAnsi="Times New Roman" w:cs="Times New Roman"/>
          <w:color w:val="404040" w:themeColor="text1" w:themeTint="BF"/>
          <w:szCs w:val="24"/>
          <w:lang w:val="en-GB" w:eastAsia="en-GB"/>
        </w:rPr>
      </w:pPr>
      <w:r w:rsidRPr="004B4A09">
        <w:rPr>
          <w:rFonts w:ascii="Times New Roman" w:eastAsia="Times New Roman" w:hAnsi="Times New Roman" w:cs="Times New Roman"/>
          <w:color w:val="404040" w:themeColor="text1" w:themeTint="BF"/>
          <w:szCs w:val="24"/>
          <w:lang w:val="en-GB" w:eastAsia="en-GB"/>
        </w:rPr>
        <w:t>The service can create a website platform and hold more face-to-face events, consultations, and seminars to present news, challenges, and new research.</w:t>
      </w:r>
    </w:p>
    <w:p w:rsidR="00D12F9A" w:rsidRPr="004B4A09" w:rsidRDefault="00D12F9A" w:rsidP="008A4BE8">
      <w:pPr>
        <w:rPr>
          <w:rFonts w:ascii="Times New Roman" w:hAnsi="Times New Roman" w:cs="Times New Roman"/>
          <w:b/>
          <w:color w:val="404040" w:themeColor="text1" w:themeTint="BF"/>
          <w:szCs w:val="24"/>
          <w:lang w:val="en-GB"/>
        </w:rPr>
      </w:pPr>
    </w:p>
    <w:sectPr w:rsidR="00D12F9A" w:rsidRPr="004B4A09" w:rsidSect="00074C7B">
      <w:headerReference w:type="default" r:id="rI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B30" w:rsidRDefault="00930B30" w:rsidP="00417E72">
      <w:pPr>
        <w:spacing w:after="0"/>
      </w:pPr>
      <w:r>
        <w:separator/>
      </w:r>
    </w:p>
  </w:endnote>
  <w:endnote w:type="continuationSeparator" w:id="0">
    <w:p w:rsidR="00930B30" w:rsidRDefault="00930B30" w:rsidP="00417E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B30" w:rsidRDefault="00930B30" w:rsidP="00417E72">
      <w:pPr>
        <w:spacing w:after="0"/>
      </w:pPr>
      <w:r>
        <w:separator/>
      </w:r>
    </w:p>
  </w:footnote>
  <w:footnote w:type="continuationSeparator" w:id="0">
    <w:p w:rsidR="00930B30" w:rsidRDefault="00930B30" w:rsidP="00417E7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E72" w:rsidRDefault="00417E72" w:rsidP="00417E72">
    <w:pPr>
      <w:pStyle w:val="Header"/>
      <w:ind w:firstLine="142"/>
    </w:pPr>
    <w:r>
      <w:rPr>
        <w:noProof/>
        <w:lang w:val="en-GB" w:eastAsia="en-GB"/>
      </w:rPr>
      <w:drawing>
        <wp:inline distT="0" distB="0" distL="0" distR="0">
          <wp:extent cx="1540143" cy="69426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33075b-60d1-4b4d-bbd1-44d5c0a58851.png"/>
                  <pic:cNvPicPr/>
                </pic:nvPicPr>
                <pic:blipFill>
                  <a:blip r:embed="rId1">
                    <a:extLst>
                      <a:ext uri="{28A0092B-C50C-407E-A947-70E740481C1C}">
                        <a14:useLocalDpi xmlns:a14="http://schemas.microsoft.com/office/drawing/2010/main" val="0"/>
                      </a:ext>
                    </a:extLst>
                  </a:blip>
                  <a:stretch>
                    <a:fillRect/>
                  </a:stretch>
                </pic:blipFill>
                <pic:spPr>
                  <a:xfrm>
                    <a:off x="0" y="0"/>
                    <a:ext cx="1552516" cy="699845"/>
                  </a:xfrm>
                  <a:prstGeom prst="rect">
                    <a:avLst/>
                  </a:prstGeom>
                </pic:spPr>
              </pic:pic>
            </a:graphicData>
          </a:graphic>
        </wp:inline>
      </w:drawing>
    </w:r>
    <w:r>
      <w:rPr>
        <w:noProof/>
        <w:lang w:val="en-GB" w:eastAsia="en-GB"/>
      </w:rPr>
      <w:t xml:space="preserve">                                                                                                                                                           </w:t>
    </w:r>
    <w:r>
      <w:rPr>
        <w:noProof/>
        <w:lang w:val="en-GB" w:eastAsia="en-GB"/>
      </w:rPr>
      <w:drawing>
        <wp:inline distT="0" distB="0" distL="0" distR="0">
          <wp:extent cx="1100666" cy="677608"/>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ģerbonis (15 × 10 см) (13 × 8 см).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31252" cy="696438"/>
                  </a:xfrm>
                  <a:prstGeom prst="rect">
                    <a:avLst/>
                  </a:prstGeom>
                </pic:spPr>
              </pic:pic>
            </a:graphicData>
          </a:graphic>
        </wp:inline>
      </w:drawing>
    </w:r>
  </w:p>
  <w:p w:rsidR="00417E72" w:rsidRDefault="00417E7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7E6C"/>
    <w:multiLevelType w:val="multilevel"/>
    <w:tmpl w:val="85F2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A6689"/>
    <w:multiLevelType w:val="multilevel"/>
    <w:tmpl w:val="E3C6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D13A7"/>
    <w:multiLevelType w:val="multilevel"/>
    <w:tmpl w:val="31D40A6C"/>
    <w:lvl w:ilvl="0">
      <w:start w:val="1986"/>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C4557"/>
    <w:multiLevelType w:val="multilevel"/>
    <w:tmpl w:val="D6C4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5F3968"/>
    <w:multiLevelType w:val="multilevel"/>
    <w:tmpl w:val="EEE0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090213"/>
    <w:multiLevelType w:val="multilevel"/>
    <w:tmpl w:val="76A8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F2AC0"/>
    <w:multiLevelType w:val="multilevel"/>
    <w:tmpl w:val="8BA01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E417A"/>
    <w:multiLevelType w:val="multilevel"/>
    <w:tmpl w:val="5D8E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411D17"/>
    <w:multiLevelType w:val="multilevel"/>
    <w:tmpl w:val="638A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5C6522"/>
    <w:multiLevelType w:val="multilevel"/>
    <w:tmpl w:val="0D56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F82C5D"/>
    <w:multiLevelType w:val="multilevel"/>
    <w:tmpl w:val="4732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5C488D"/>
    <w:multiLevelType w:val="multilevel"/>
    <w:tmpl w:val="0E26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DE150A"/>
    <w:multiLevelType w:val="multilevel"/>
    <w:tmpl w:val="C420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846C6A"/>
    <w:multiLevelType w:val="multilevel"/>
    <w:tmpl w:val="F9B6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FF6C01"/>
    <w:multiLevelType w:val="multilevel"/>
    <w:tmpl w:val="4B4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7C628B"/>
    <w:multiLevelType w:val="multilevel"/>
    <w:tmpl w:val="9070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EE0CE3"/>
    <w:multiLevelType w:val="multilevel"/>
    <w:tmpl w:val="05E6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EF3B79"/>
    <w:multiLevelType w:val="multilevel"/>
    <w:tmpl w:val="C858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7551FF"/>
    <w:multiLevelType w:val="multilevel"/>
    <w:tmpl w:val="DB08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D5240D"/>
    <w:multiLevelType w:val="multilevel"/>
    <w:tmpl w:val="9E60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342493"/>
    <w:multiLevelType w:val="multilevel"/>
    <w:tmpl w:val="9A5A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336170"/>
    <w:multiLevelType w:val="multilevel"/>
    <w:tmpl w:val="9262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5F7601"/>
    <w:multiLevelType w:val="multilevel"/>
    <w:tmpl w:val="C80A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CB6A8E"/>
    <w:multiLevelType w:val="multilevel"/>
    <w:tmpl w:val="3A5C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FC425D"/>
    <w:multiLevelType w:val="multilevel"/>
    <w:tmpl w:val="40B4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52168F"/>
    <w:multiLevelType w:val="multilevel"/>
    <w:tmpl w:val="2F62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C73993"/>
    <w:multiLevelType w:val="multilevel"/>
    <w:tmpl w:val="0B3A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BA65A3"/>
    <w:multiLevelType w:val="multilevel"/>
    <w:tmpl w:val="E3D4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67395E"/>
    <w:multiLevelType w:val="multilevel"/>
    <w:tmpl w:val="25BC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C63C90"/>
    <w:multiLevelType w:val="multilevel"/>
    <w:tmpl w:val="6398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011A7F"/>
    <w:multiLevelType w:val="multilevel"/>
    <w:tmpl w:val="73BE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CB4E1A"/>
    <w:multiLevelType w:val="multilevel"/>
    <w:tmpl w:val="EFB4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4A565B"/>
    <w:multiLevelType w:val="multilevel"/>
    <w:tmpl w:val="71FA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6E0F90"/>
    <w:multiLevelType w:val="multilevel"/>
    <w:tmpl w:val="88FA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A63CE1"/>
    <w:multiLevelType w:val="multilevel"/>
    <w:tmpl w:val="9AC0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615135"/>
    <w:multiLevelType w:val="multilevel"/>
    <w:tmpl w:val="621A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D34CBA"/>
    <w:multiLevelType w:val="multilevel"/>
    <w:tmpl w:val="6F62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AF6B84"/>
    <w:multiLevelType w:val="multilevel"/>
    <w:tmpl w:val="023C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751FA5"/>
    <w:multiLevelType w:val="multilevel"/>
    <w:tmpl w:val="6E6C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933917"/>
    <w:multiLevelType w:val="hybridMultilevel"/>
    <w:tmpl w:val="2D9AF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34121E"/>
    <w:multiLevelType w:val="multilevel"/>
    <w:tmpl w:val="6A6C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332169"/>
    <w:multiLevelType w:val="multilevel"/>
    <w:tmpl w:val="BF00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31"/>
  </w:num>
  <w:num w:numId="3">
    <w:abstractNumId w:val="13"/>
  </w:num>
  <w:num w:numId="4">
    <w:abstractNumId w:val="29"/>
  </w:num>
  <w:num w:numId="5">
    <w:abstractNumId w:val="11"/>
  </w:num>
  <w:num w:numId="6">
    <w:abstractNumId w:val="9"/>
  </w:num>
  <w:num w:numId="7">
    <w:abstractNumId w:val="1"/>
  </w:num>
  <w:num w:numId="8">
    <w:abstractNumId w:val="8"/>
  </w:num>
  <w:num w:numId="9">
    <w:abstractNumId w:val="27"/>
  </w:num>
  <w:num w:numId="10">
    <w:abstractNumId w:val="7"/>
  </w:num>
  <w:num w:numId="11">
    <w:abstractNumId w:val="35"/>
  </w:num>
  <w:num w:numId="12">
    <w:abstractNumId w:val="33"/>
  </w:num>
  <w:num w:numId="13">
    <w:abstractNumId w:val="24"/>
  </w:num>
  <w:num w:numId="14">
    <w:abstractNumId w:val="34"/>
  </w:num>
  <w:num w:numId="15">
    <w:abstractNumId w:val="23"/>
  </w:num>
  <w:num w:numId="16">
    <w:abstractNumId w:val="25"/>
  </w:num>
  <w:num w:numId="17">
    <w:abstractNumId w:val="19"/>
  </w:num>
  <w:num w:numId="18">
    <w:abstractNumId w:val="30"/>
  </w:num>
  <w:num w:numId="19">
    <w:abstractNumId w:val="4"/>
  </w:num>
  <w:num w:numId="20">
    <w:abstractNumId w:val="40"/>
  </w:num>
  <w:num w:numId="21">
    <w:abstractNumId w:val="10"/>
  </w:num>
  <w:num w:numId="22">
    <w:abstractNumId w:val="14"/>
  </w:num>
  <w:num w:numId="23">
    <w:abstractNumId w:val="0"/>
  </w:num>
  <w:num w:numId="24">
    <w:abstractNumId w:val="12"/>
  </w:num>
  <w:num w:numId="25">
    <w:abstractNumId w:val="21"/>
  </w:num>
  <w:num w:numId="26">
    <w:abstractNumId w:val="18"/>
  </w:num>
  <w:num w:numId="27">
    <w:abstractNumId w:val="6"/>
  </w:num>
  <w:num w:numId="28">
    <w:abstractNumId w:val="26"/>
  </w:num>
  <w:num w:numId="29">
    <w:abstractNumId w:val="41"/>
  </w:num>
  <w:num w:numId="30">
    <w:abstractNumId w:val="17"/>
  </w:num>
  <w:num w:numId="31">
    <w:abstractNumId w:val="36"/>
  </w:num>
  <w:num w:numId="32">
    <w:abstractNumId w:val="32"/>
  </w:num>
  <w:num w:numId="33">
    <w:abstractNumId w:val="22"/>
  </w:num>
  <w:num w:numId="34">
    <w:abstractNumId w:val="16"/>
  </w:num>
  <w:num w:numId="35">
    <w:abstractNumId w:val="28"/>
  </w:num>
  <w:num w:numId="36">
    <w:abstractNumId w:val="20"/>
  </w:num>
  <w:num w:numId="37">
    <w:abstractNumId w:val="38"/>
  </w:num>
  <w:num w:numId="38">
    <w:abstractNumId w:val="5"/>
  </w:num>
  <w:num w:numId="39">
    <w:abstractNumId w:val="15"/>
  </w:num>
  <w:num w:numId="40">
    <w:abstractNumId w:val="37"/>
  </w:num>
  <w:num w:numId="41">
    <w:abstractNumId w:val="2"/>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AFD"/>
    <w:rsid w:val="00041ABA"/>
    <w:rsid w:val="00074C7B"/>
    <w:rsid w:val="00080877"/>
    <w:rsid w:val="000A631F"/>
    <w:rsid w:val="0018796F"/>
    <w:rsid w:val="0020378E"/>
    <w:rsid w:val="00293B3F"/>
    <w:rsid w:val="002B6FB3"/>
    <w:rsid w:val="003745CB"/>
    <w:rsid w:val="00417E72"/>
    <w:rsid w:val="00420B99"/>
    <w:rsid w:val="004B4A09"/>
    <w:rsid w:val="005318EE"/>
    <w:rsid w:val="005507DA"/>
    <w:rsid w:val="006D7E2E"/>
    <w:rsid w:val="007D7AB2"/>
    <w:rsid w:val="00802156"/>
    <w:rsid w:val="00844025"/>
    <w:rsid w:val="008A4BE8"/>
    <w:rsid w:val="00910C29"/>
    <w:rsid w:val="00930B30"/>
    <w:rsid w:val="00934DB7"/>
    <w:rsid w:val="00A55862"/>
    <w:rsid w:val="00AF042D"/>
    <w:rsid w:val="00B43D9C"/>
    <w:rsid w:val="00BC666A"/>
    <w:rsid w:val="00D12F9A"/>
    <w:rsid w:val="00D1423E"/>
    <w:rsid w:val="00DB5BAF"/>
    <w:rsid w:val="00E14AFD"/>
    <w:rsid w:val="00E75AEA"/>
    <w:rsid w:val="00EE2A0B"/>
    <w:rsid w:val="00F15238"/>
    <w:rsid w:val="00F314E1"/>
    <w:rsid w:val="00F56777"/>
    <w:rsid w:val="00FD065F"/>
    <w:rsid w:val="00FD2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FDF40"/>
  <w15:chartTrackingRefBased/>
  <w15:docId w15:val="{88E5DD8C-CEB7-4228-B97C-572D7EF9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BE8"/>
    <w:pPr>
      <w:spacing w:after="80" w:line="240" w:lineRule="auto"/>
    </w:pPr>
    <w:rPr>
      <w:rFonts w:ascii="Tms Rmn" w:hAnsi="Tms Rmn"/>
      <w:sz w:val="24"/>
      <w:szCs w:val="20"/>
      <w:lang w:val="en-US"/>
    </w:rPr>
  </w:style>
  <w:style w:type="paragraph" w:styleId="Heading1">
    <w:name w:val="heading 1"/>
    <w:basedOn w:val="Normal"/>
    <w:next w:val="Normal"/>
    <w:link w:val="Heading1Char"/>
    <w:uiPriority w:val="9"/>
    <w:qFormat/>
    <w:rsid w:val="008440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34DB7"/>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5">
    <w:name w:val="heading 5"/>
    <w:basedOn w:val="Normal"/>
    <w:next w:val="Normal"/>
    <w:link w:val="Heading5Char"/>
    <w:uiPriority w:val="9"/>
    <w:unhideWhenUsed/>
    <w:qFormat/>
    <w:rsid w:val="00074C7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4DB7"/>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934DB7"/>
    <w:pPr>
      <w:spacing w:before="100" w:beforeAutospacing="1" w:after="100" w:afterAutospacing="1"/>
    </w:pPr>
    <w:rPr>
      <w:rFonts w:ascii="Times New Roman" w:eastAsia="Times New Roman" w:hAnsi="Times New Roman" w:cs="Times New Roman"/>
      <w:szCs w:val="24"/>
      <w:lang w:val="en-GB" w:eastAsia="en-GB"/>
    </w:rPr>
  </w:style>
  <w:style w:type="character" w:styleId="Strong">
    <w:name w:val="Strong"/>
    <w:basedOn w:val="DefaultParagraphFont"/>
    <w:uiPriority w:val="22"/>
    <w:qFormat/>
    <w:rsid w:val="00934DB7"/>
    <w:rPr>
      <w:b/>
      <w:bCs/>
    </w:rPr>
  </w:style>
  <w:style w:type="character" w:styleId="Hyperlink">
    <w:name w:val="Hyperlink"/>
    <w:basedOn w:val="DefaultParagraphFont"/>
    <w:uiPriority w:val="99"/>
    <w:unhideWhenUsed/>
    <w:rsid w:val="00934DB7"/>
    <w:rPr>
      <w:color w:val="0000FF"/>
      <w:u w:val="single"/>
    </w:rPr>
  </w:style>
  <w:style w:type="character" w:styleId="Emphasis">
    <w:name w:val="Emphasis"/>
    <w:basedOn w:val="DefaultParagraphFont"/>
    <w:uiPriority w:val="20"/>
    <w:qFormat/>
    <w:rsid w:val="00934DB7"/>
    <w:rPr>
      <w:i/>
      <w:iCs/>
    </w:rPr>
  </w:style>
  <w:style w:type="paragraph" w:styleId="ListParagraph">
    <w:name w:val="List Paragraph"/>
    <w:basedOn w:val="Normal"/>
    <w:uiPriority w:val="34"/>
    <w:qFormat/>
    <w:rsid w:val="00934DB7"/>
    <w:pPr>
      <w:ind w:left="720"/>
      <w:contextualSpacing/>
    </w:pPr>
  </w:style>
  <w:style w:type="character" w:customStyle="1" w:styleId="Heading5Char">
    <w:name w:val="Heading 5 Char"/>
    <w:basedOn w:val="DefaultParagraphFont"/>
    <w:link w:val="Heading5"/>
    <w:uiPriority w:val="9"/>
    <w:rsid w:val="00074C7B"/>
    <w:rPr>
      <w:rFonts w:asciiTheme="majorHAnsi" w:eastAsiaTheme="majorEastAsia" w:hAnsiTheme="majorHAnsi" w:cstheme="majorBidi"/>
      <w:color w:val="2E74B5" w:themeColor="accent1" w:themeShade="BF"/>
      <w:sz w:val="24"/>
      <w:szCs w:val="20"/>
      <w:lang w:val="en-US"/>
    </w:rPr>
  </w:style>
  <w:style w:type="character" w:customStyle="1" w:styleId="s1">
    <w:name w:val="s1"/>
    <w:basedOn w:val="DefaultParagraphFont"/>
    <w:rsid w:val="00074C7B"/>
  </w:style>
  <w:style w:type="character" w:customStyle="1" w:styleId="tld-sibling-0-0-0">
    <w:name w:val="tld-sibling-0-0-0"/>
    <w:basedOn w:val="DefaultParagraphFont"/>
    <w:rsid w:val="00074C7B"/>
  </w:style>
  <w:style w:type="character" w:customStyle="1" w:styleId="ng-star-inserted">
    <w:name w:val="ng-star-inserted"/>
    <w:basedOn w:val="DefaultParagraphFont"/>
    <w:rsid w:val="00074C7B"/>
  </w:style>
  <w:style w:type="character" w:customStyle="1" w:styleId="tld-sibling-0-0-1">
    <w:name w:val="tld-sibling-0-0-1"/>
    <w:basedOn w:val="DefaultParagraphFont"/>
    <w:rsid w:val="00074C7B"/>
  </w:style>
  <w:style w:type="character" w:customStyle="1" w:styleId="tld-sibling-0-0-2">
    <w:name w:val="tld-sibling-0-0-2"/>
    <w:basedOn w:val="DefaultParagraphFont"/>
    <w:rsid w:val="00074C7B"/>
  </w:style>
  <w:style w:type="character" w:customStyle="1" w:styleId="Heading1Char">
    <w:name w:val="Heading 1 Char"/>
    <w:basedOn w:val="DefaultParagraphFont"/>
    <w:link w:val="Heading1"/>
    <w:uiPriority w:val="9"/>
    <w:rsid w:val="00844025"/>
    <w:rPr>
      <w:rFonts w:asciiTheme="majorHAnsi" w:eastAsiaTheme="majorEastAsia" w:hAnsiTheme="majorHAnsi" w:cstheme="majorBidi"/>
      <w:color w:val="2E74B5" w:themeColor="accent1" w:themeShade="BF"/>
      <w:sz w:val="32"/>
      <w:szCs w:val="32"/>
      <w:lang w:val="en-US"/>
    </w:rPr>
  </w:style>
  <w:style w:type="character" w:customStyle="1" w:styleId="tld-sibling-0-0-3">
    <w:name w:val="tld-sibling-0-0-3"/>
    <w:basedOn w:val="DefaultParagraphFont"/>
    <w:rsid w:val="00844025"/>
  </w:style>
  <w:style w:type="character" w:customStyle="1" w:styleId="tld-sibling-0-0-4">
    <w:name w:val="tld-sibling-0-0-4"/>
    <w:basedOn w:val="DefaultParagraphFont"/>
    <w:rsid w:val="00844025"/>
  </w:style>
  <w:style w:type="character" w:customStyle="1" w:styleId="tld-sibling-0-0-5">
    <w:name w:val="tld-sibling-0-0-5"/>
    <w:basedOn w:val="DefaultParagraphFont"/>
    <w:rsid w:val="00844025"/>
  </w:style>
  <w:style w:type="character" w:customStyle="1" w:styleId="tld-sibling-0-0-6">
    <w:name w:val="tld-sibling-0-0-6"/>
    <w:basedOn w:val="DefaultParagraphFont"/>
    <w:rsid w:val="00844025"/>
  </w:style>
  <w:style w:type="character" w:customStyle="1" w:styleId="tld-sibling-0-0-7">
    <w:name w:val="tld-sibling-0-0-7"/>
    <w:basedOn w:val="DefaultParagraphFont"/>
    <w:rsid w:val="00844025"/>
  </w:style>
  <w:style w:type="character" w:customStyle="1" w:styleId="tld-sibling-0-0-8">
    <w:name w:val="tld-sibling-0-0-8"/>
    <w:basedOn w:val="DefaultParagraphFont"/>
    <w:rsid w:val="00844025"/>
  </w:style>
  <w:style w:type="character" w:customStyle="1" w:styleId="tld-sibling-0-0-9">
    <w:name w:val="tld-sibling-0-0-9"/>
    <w:basedOn w:val="DefaultParagraphFont"/>
    <w:rsid w:val="00844025"/>
  </w:style>
  <w:style w:type="character" w:customStyle="1" w:styleId="tld-sibling-0-0-10">
    <w:name w:val="tld-sibling-0-0-10"/>
    <w:basedOn w:val="DefaultParagraphFont"/>
    <w:rsid w:val="00844025"/>
  </w:style>
  <w:style w:type="character" w:customStyle="1" w:styleId="tld-sibling-0-0-11">
    <w:name w:val="tld-sibling-0-0-11"/>
    <w:basedOn w:val="DefaultParagraphFont"/>
    <w:rsid w:val="00844025"/>
  </w:style>
  <w:style w:type="character" w:customStyle="1" w:styleId="tld-sibling-0-0-12">
    <w:name w:val="tld-sibling-0-0-12"/>
    <w:basedOn w:val="DefaultParagraphFont"/>
    <w:rsid w:val="00844025"/>
  </w:style>
  <w:style w:type="character" w:customStyle="1" w:styleId="tld-sibling-0-0-13">
    <w:name w:val="tld-sibling-0-0-13"/>
    <w:basedOn w:val="DefaultParagraphFont"/>
    <w:rsid w:val="00844025"/>
  </w:style>
  <w:style w:type="character" w:customStyle="1" w:styleId="tld-sibling-0-0-14">
    <w:name w:val="tld-sibling-0-0-14"/>
    <w:basedOn w:val="DefaultParagraphFont"/>
    <w:rsid w:val="00844025"/>
  </w:style>
  <w:style w:type="character" w:customStyle="1" w:styleId="tld-sibling-0-0-15">
    <w:name w:val="tld-sibling-0-0-15"/>
    <w:basedOn w:val="DefaultParagraphFont"/>
    <w:rsid w:val="003745CB"/>
  </w:style>
  <w:style w:type="character" w:customStyle="1" w:styleId="tld-sibling-0-0-16">
    <w:name w:val="tld-sibling-0-0-16"/>
    <w:basedOn w:val="DefaultParagraphFont"/>
    <w:rsid w:val="003745CB"/>
  </w:style>
  <w:style w:type="character" w:customStyle="1" w:styleId="tld-sibling-0-0-17">
    <w:name w:val="tld-sibling-0-0-17"/>
    <w:basedOn w:val="DefaultParagraphFont"/>
    <w:rsid w:val="003745CB"/>
  </w:style>
  <w:style w:type="character" w:customStyle="1" w:styleId="tld-sibling-0-0-18">
    <w:name w:val="tld-sibling-0-0-18"/>
    <w:basedOn w:val="DefaultParagraphFont"/>
    <w:rsid w:val="003745CB"/>
  </w:style>
  <w:style w:type="character" w:customStyle="1" w:styleId="tld-sibling-0-0-19">
    <w:name w:val="tld-sibling-0-0-19"/>
    <w:basedOn w:val="DefaultParagraphFont"/>
    <w:rsid w:val="003745CB"/>
  </w:style>
  <w:style w:type="character" w:customStyle="1" w:styleId="tld-sibling-0-0-21">
    <w:name w:val="tld-sibling-0-0-21"/>
    <w:basedOn w:val="DefaultParagraphFont"/>
    <w:rsid w:val="003745CB"/>
  </w:style>
  <w:style w:type="character" w:customStyle="1" w:styleId="tld-sibling-0-0-22">
    <w:name w:val="tld-sibling-0-0-22"/>
    <w:basedOn w:val="DefaultParagraphFont"/>
    <w:rsid w:val="003745CB"/>
  </w:style>
  <w:style w:type="character" w:customStyle="1" w:styleId="tld-sibling-0-0-23">
    <w:name w:val="tld-sibling-0-0-23"/>
    <w:basedOn w:val="DefaultParagraphFont"/>
    <w:rsid w:val="003745CB"/>
  </w:style>
  <w:style w:type="character" w:customStyle="1" w:styleId="tld-sibling-0-0-24">
    <w:name w:val="tld-sibling-0-0-24"/>
    <w:basedOn w:val="DefaultParagraphFont"/>
    <w:rsid w:val="003745CB"/>
  </w:style>
  <w:style w:type="character" w:customStyle="1" w:styleId="tld-sibling-0-0-25">
    <w:name w:val="tld-sibling-0-0-25"/>
    <w:basedOn w:val="DefaultParagraphFont"/>
    <w:rsid w:val="003745CB"/>
  </w:style>
  <w:style w:type="character" w:customStyle="1" w:styleId="tld-sibling-0-0-26">
    <w:name w:val="tld-sibling-0-0-26"/>
    <w:basedOn w:val="DefaultParagraphFont"/>
    <w:rsid w:val="003745CB"/>
  </w:style>
  <w:style w:type="character" w:customStyle="1" w:styleId="tld-sibling-0-0-27">
    <w:name w:val="tld-sibling-0-0-27"/>
    <w:basedOn w:val="DefaultParagraphFont"/>
    <w:rsid w:val="003745CB"/>
  </w:style>
  <w:style w:type="character" w:customStyle="1" w:styleId="tld-sibling-0-0-28">
    <w:name w:val="tld-sibling-0-0-28"/>
    <w:basedOn w:val="DefaultParagraphFont"/>
    <w:rsid w:val="003745CB"/>
  </w:style>
  <w:style w:type="character" w:customStyle="1" w:styleId="tld-sibling-0-0-36">
    <w:name w:val="tld-sibling-0-0-36"/>
    <w:basedOn w:val="DefaultParagraphFont"/>
    <w:rsid w:val="003745CB"/>
  </w:style>
  <w:style w:type="character" w:customStyle="1" w:styleId="tld-sibling-0-0-30">
    <w:name w:val="tld-sibling-0-0-30"/>
    <w:basedOn w:val="DefaultParagraphFont"/>
    <w:rsid w:val="003745CB"/>
  </w:style>
  <w:style w:type="character" w:customStyle="1" w:styleId="tld-sibling-0-0-35">
    <w:name w:val="tld-sibling-0-0-35"/>
    <w:basedOn w:val="DefaultParagraphFont"/>
    <w:rsid w:val="003745CB"/>
  </w:style>
  <w:style w:type="character" w:customStyle="1" w:styleId="tld-sibling-0-0-29">
    <w:name w:val="tld-sibling-0-0-29"/>
    <w:basedOn w:val="DefaultParagraphFont"/>
    <w:rsid w:val="003745CB"/>
  </w:style>
  <w:style w:type="character" w:customStyle="1" w:styleId="tld-sibling-0-0-31">
    <w:name w:val="tld-sibling-0-0-31"/>
    <w:basedOn w:val="DefaultParagraphFont"/>
    <w:rsid w:val="003745CB"/>
  </w:style>
  <w:style w:type="character" w:customStyle="1" w:styleId="tld-sibling-0-0-32">
    <w:name w:val="tld-sibling-0-0-32"/>
    <w:basedOn w:val="DefaultParagraphFont"/>
    <w:rsid w:val="003745CB"/>
  </w:style>
  <w:style w:type="character" w:customStyle="1" w:styleId="tld-sibling-0-0-33">
    <w:name w:val="tld-sibling-0-0-33"/>
    <w:basedOn w:val="DefaultParagraphFont"/>
    <w:rsid w:val="003745CB"/>
  </w:style>
  <w:style w:type="character" w:customStyle="1" w:styleId="tld-sibling-0-0-37">
    <w:name w:val="tld-sibling-0-0-37"/>
    <w:basedOn w:val="DefaultParagraphFont"/>
    <w:rsid w:val="003745CB"/>
  </w:style>
  <w:style w:type="character" w:customStyle="1" w:styleId="tld-sibling-0-0-38">
    <w:name w:val="tld-sibling-0-0-38"/>
    <w:basedOn w:val="DefaultParagraphFont"/>
    <w:rsid w:val="003745CB"/>
  </w:style>
  <w:style w:type="character" w:customStyle="1" w:styleId="tld-sibling-0-0-39">
    <w:name w:val="tld-sibling-0-0-39"/>
    <w:basedOn w:val="DefaultParagraphFont"/>
    <w:rsid w:val="003745CB"/>
  </w:style>
  <w:style w:type="character" w:customStyle="1" w:styleId="tld-sibling-0-0-40">
    <w:name w:val="tld-sibling-0-0-40"/>
    <w:basedOn w:val="DefaultParagraphFont"/>
    <w:rsid w:val="003745CB"/>
  </w:style>
  <w:style w:type="character" w:customStyle="1" w:styleId="tld-sibling-0-0-42">
    <w:name w:val="tld-sibling-0-0-42"/>
    <w:basedOn w:val="DefaultParagraphFont"/>
    <w:rsid w:val="003745CB"/>
  </w:style>
  <w:style w:type="character" w:customStyle="1" w:styleId="tld-sibling-0-0-43">
    <w:name w:val="tld-sibling-0-0-43"/>
    <w:basedOn w:val="DefaultParagraphFont"/>
    <w:rsid w:val="003745CB"/>
  </w:style>
  <w:style w:type="character" w:customStyle="1" w:styleId="tld-sibling-0-0-44">
    <w:name w:val="tld-sibling-0-0-44"/>
    <w:basedOn w:val="DefaultParagraphFont"/>
    <w:rsid w:val="003745CB"/>
  </w:style>
  <w:style w:type="character" w:customStyle="1" w:styleId="tld-sibling-0-0-45">
    <w:name w:val="tld-sibling-0-0-45"/>
    <w:basedOn w:val="DefaultParagraphFont"/>
    <w:rsid w:val="003745CB"/>
  </w:style>
  <w:style w:type="character" w:customStyle="1" w:styleId="tld-sibling-0-0-46">
    <w:name w:val="tld-sibling-0-0-46"/>
    <w:basedOn w:val="DefaultParagraphFont"/>
    <w:rsid w:val="003745CB"/>
  </w:style>
  <w:style w:type="character" w:customStyle="1" w:styleId="tld-sibling-0-0-47">
    <w:name w:val="tld-sibling-0-0-47"/>
    <w:basedOn w:val="DefaultParagraphFont"/>
    <w:rsid w:val="003745CB"/>
  </w:style>
  <w:style w:type="character" w:customStyle="1" w:styleId="tld-sibling-0-0-48">
    <w:name w:val="tld-sibling-0-0-48"/>
    <w:basedOn w:val="DefaultParagraphFont"/>
    <w:rsid w:val="003745CB"/>
  </w:style>
  <w:style w:type="character" w:customStyle="1" w:styleId="tld-sibling-0-0-49">
    <w:name w:val="tld-sibling-0-0-49"/>
    <w:basedOn w:val="DefaultParagraphFont"/>
    <w:rsid w:val="003745CB"/>
  </w:style>
  <w:style w:type="character" w:customStyle="1" w:styleId="tld-sibling-0-0-50">
    <w:name w:val="tld-sibling-0-0-50"/>
    <w:basedOn w:val="DefaultParagraphFont"/>
    <w:rsid w:val="003745CB"/>
  </w:style>
  <w:style w:type="character" w:customStyle="1" w:styleId="tld-sibling-0-0-51">
    <w:name w:val="tld-sibling-0-0-51"/>
    <w:basedOn w:val="DefaultParagraphFont"/>
    <w:rsid w:val="003745CB"/>
  </w:style>
  <w:style w:type="character" w:customStyle="1" w:styleId="tld-sibling-0-0-53">
    <w:name w:val="tld-sibling-0-0-53"/>
    <w:basedOn w:val="DefaultParagraphFont"/>
    <w:rsid w:val="003745CB"/>
  </w:style>
  <w:style w:type="character" w:customStyle="1" w:styleId="tld-sibling-0-0-54">
    <w:name w:val="tld-sibling-0-0-54"/>
    <w:basedOn w:val="DefaultParagraphFont"/>
    <w:rsid w:val="003745CB"/>
  </w:style>
  <w:style w:type="character" w:customStyle="1" w:styleId="tld-sibling-0-0-55">
    <w:name w:val="tld-sibling-0-0-55"/>
    <w:basedOn w:val="DefaultParagraphFont"/>
    <w:rsid w:val="003745CB"/>
  </w:style>
  <w:style w:type="character" w:customStyle="1" w:styleId="tld-sibling-0-0-56">
    <w:name w:val="tld-sibling-0-0-56"/>
    <w:basedOn w:val="DefaultParagraphFont"/>
    <w:rsid w:val="003745CB"/>
  </w:style>
  <w:style w:type="character" w:customStyle="1" w:styleId="tld-sibling-0-0-57">
    <w:name w:val="tld-sibling-0-0-57"/>
    <w:basedOn w:val="DefaultParagraphFont"/>
    <w:rsid w:val="003745CB"/>
  </w:style>
  <w:style w:type="character" w:customStyle="1" w:styleId="tld-sibling-0-0-58">
    <w:name w:val="tld-sibling-0-0-58"/>
    <w:basedOn w:val="DefaultParagraphFont"/>
    <w:rsid w:val="003745CB"/>
  </w:style>
  <w:style w:type="paragraph" w:styleId="NoSpacing">
    <w:name w:val="No Spacing"/>
    <w:uiPriority w:val="1"/>
    <w:qFormat/>
    <w:rsid w:val="003745CB"/>
    <w:pPr>
      <w:spacing w:line="240" w:lineRule="auto"/>
    </w:pPr>
    <w:rPr>
      <w:rFonts w:ascii="Tms Rmn" w:hAnsi="Tms Rmn"/>
      <w:sz w:val="24"/>
      <w:szCs w:val="20"/>
      <w:lang w:val="en-US"/>
    </w:rPr>
  </w:style>
  <w:style w:type="table" w:styleId="TableGrid">
    <w:name w:val="Table Grid"/>
    <w:basedOn w:val="TableNormal"/>
    <w:uiPriority w:val="59"/>
    <w:rsid w:val="00D12F9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7E72"/>
    <w:pPr>
      <w:tabs>
        <w:tab w:val="center" w:pos="4153"/>
        <w:tab w:val="right" w:pos="8306"/>
      </w:tabs>
      <w:spacing w:after="0"/>
    </w:pPr>
  </w:style>
  <w:style w:type="character" w:customStyle="1" w:styleId="HeaderChar">
    <w:name w:val="Header Char"/>
    <w:basedOn w:val="DefaultParagraphFont"/>
    <w:link w:val="Header"/>
    <w:uiPriority w:val="99"/>
    <w:rsid w:val="00417E72"/>
    <w:rPr>
      <w:rFonts w:ascii="Tms Rmn" w:hAnsi="Tms Rmn"/>
      <w:sz w:val="24"/>
      <w:szCs w:val="20"/>
      <w:lang w:val="en-US"/>
    </w:rPr>
  </w:style>
  <w:style w:type="paragraph" w:styleId="Footer">
    <w:name w:val="footer"/>
    <w:basedOn w:val="Normal"/>
    <w:link w:val="FooterChar"/>
    <w:uiPriority w:val="99"/>
    <w:unhideWhenUsed/>
    <w:rsid w:val="00417E72"/>
    <w:pPr>
      <w:tabs>
        <w:tab w:val="center" w:pos="4153"/>
        <w:tab w:val="right" w:pos="8306"/>
      </w:tabs>
      <w:spacing w:after="0"/>
    </w:pPr>
  </w:style>
  <w:style w:type="character" w:customStyle="1" w:styleId="FooterChar">
    <w:name w:val="Footer Char"/>
    <w:basedOn w:val="DefaultParagraphFont"/>
    <w:link w:val="Footer"/>
    <w:uiPriority w:val="99"/>
    <w:rsid w:val="00417E72"/>
    <w:rPr>
      <w:rFonts w:ascii="Tms Rmn" w:hAnsi="Tms Rm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154877">
      <w:bodyDiv w:val="1"/>
      <w:marLeft w:val="0"/>
      <w:marRight w:val="0"/>
      <w:marTop w:val="0"/>
      <w:marBottom w:val="0"/>
      <w:divBdr>
        <w:top w:val="none" w:sz="0" w:space="0" w:color="auto"/>
        <w:left w:val="none" w:sz="0" w:space="0" w:color="auto"/>
        <w:bottom w:val="none" w:sz="0" w:space="0" w:color="auto"/>
        <w:right w:val="none" w:sz="0" w:space="0" w:color="auto"/>
      </w:divBdr>
    </w:div>
    <w:div w:id="934096911">
      <w:bodyDiv w:val="1"/>
      <w:marLeft w:val="0"/>
      <w:marRight w:val="0"/>
      <w:marTop w:val="0"/>
      <w:marBottom w:val="0"/>
      <w:divBdr>
        <w:top w:val="none" w:sz="0" w:space="0" w:color="auto"/>
        <w:left w:val="none" w:sz="0" w:space="0" w:color="auto"/>
        <w:bottom w:val="none" w:sz="0" w:space="0" w:color="auto"/>
        <w:right w:val="none" w:sz="0" w:space="0" w:color="auto"/>
      </w:divBdr>
    </w:div>
    <w:div w:id="1037923613">
      <w:bodyDiv w:val="1"/>
      <w:marLeft w:val="0"/>
      <w:marRight w:val="0"/>
      <w:marTop w:val="0"/>
      <w:marBottom w:val="0"/>
      <w:divBdr>
        <w:top w:val="none" w:sz="0" w:space="0" w:color="auto"/>
        <w:left w:val="none" w:sz="0" w:space="0" w:color="auto"/>
        <w:bottom w:val="none" w:sz="0" w:space="0" w:color="auto"/>
        <w:right w:val="none" w:sz="0" w:space="0" w:color="auto"/>
      </w:divBdr>
    </w:div>
    <w:div w:id="1207181046">
      <w:bodyDiv w:val="1"/>
      <w:marLeft w:val="0"/>
      <w:marRight w:val="0"/>
      <w:marTop w:val="0"/>
      <w:marBottom w:val="0"/>
      <w:divBdr>
        <w:top w:val="none" w:sz="0" w:space="0" w:color="auto"/>
        <w:left w:val="none" w:sz="0" w:space="0" w:color="auto"/>
        <w:bottom w:val="none" w:sz="0" w:space="0" w:color="auto"/>
        <w:right w:val="none" w:sz="0" w:space="0" w:color="auto"/>
      </w:divBdr>
    </w:div>
    <w:div w:id="1327978095">
      <w:bodyDiv w:val="1"/>
      <w:marLeft w:val="0"/>
      <w:marRight w:val="0"/>
      <w:marTop w:val="0"/>
      <w:marBottom w:val="0"/>
      <w:divBdr>
        <w:top w:val="none" w:sz="0" w:space="0" w:color="auto"/>
        <w:left w:val="none" w:sz="0" w:space="0" w:color="auto"/>
        <w:bottom w:val="none" w:sz="0" w:space="0" w:color="auto"/>
        <w:right w:val="none" w:sz="0" w:space="0" w:color="auto"/>
      </w:divBdr>
    </w:div>
    <w:div w:id="1641688728">
      <w:bodyDiv w:val="1"/>
      <w:marLeft w:val="0"/>
      <w:marRight w:val="0"/>
      <w:marTop w:val="0"/>
      <w:marBottom w:val="0"/>
      <w:divBdr>
        <w:top w:val="none" w:sz="0" w:space="0" w:color="auto"/>
        <w:left w:val="none" w:sz="0" w:space="0" w:color="auto"/>
        <w:bottom w:val="none" w:sz="0" w:space="0" w:color="auto"/>
        <w:right w:val="none" w:sz="0" w:space="0" w:color="auto"/>
      </w:divBdr>
    </w:div>
    <w:div w:id="1662464960">
      <w:bodyDiv w:val="1"/>
      <w:marLeft w:val="0"/>
      <w:marRight w:val="0"/>
      <w:marTop w:val="0"/>
      <w:marBottom w:val="0"/>
      <w:divBdr>
        <w:top w:val="none" w:sz="0" w:space="0" w:color="auto"/>
        <w:left w:val="none" w:sz="0" w:space="0" w:color="auto"/>
        <w:bottom w:val="none" w:sz="0" w:space="0" w:color="auto"/>
        <w:right w:val="none" w:sz="0" w:space="0" w:color="auto"/>
      </w:divBdr>
    </w:div>
    <w:div w:id="1878656727">
      <w:bodyDiv w:val="1"/>
      <w:marLeft w:val="0"/>
      <w:marRight w:val="0"/>
      <w:marTop w:val="0"/>
      <w:marBottom w:val="0"/>
      <w:divBdr>
        <w:top w:val="none" w:sz="0" w:space="0" w:color="auto"/>
        <w:left w:val="none" w:sz="0" w:space="0" w:color="auto"/>
        <w:bottom w:val="none" w:sz="0" w:space="0" w:color="auto"/>
        <w:right w:val="none" w:sz="0" w:space="0" w:color="auto"/>
      </w:divBdr>
    </w:div>
    <w:div w:id="1879972639">
      <w:bodyDiv w:val="1"/>
      <w:marLeft w:val="0"/>
      <w:marRight w:val="0"/>
      <w:marTop w:val="0"/>
      <w:marBottom w:val="0"/>
      <w:divBdr>
        <w:top w:val="none" w:sz="0" w:space="0" w:color="auto"/>
        <w:left w:val="none" w:sz="0" w:space="0" w:color="auto"/>
        <w:bottom w:val="none" w:sz="0" w:space="0" w:color="auto"/>
        <w:right w:val="none" w:sz="0" w:space="0" w:color="auto"/>
      </w:divBdr>
    </w:div>
    <w:div w:id="2087412313">
      <w:bodyDiv w:val="1"/>
      <w:marLeft w:val="0"/>
      <w:marRight w:val="0"/>
      <w:marTop w:val="0"/>
      <w:marBottom w:val="0"/>
      <w:divBdr>
        <w:top w:val="none" w:sz="0" w:space="0" w:color="auto"/>
        <w:left w:val="none" w:sz="0" w:space="0" w:color="auto"/>
        <w:bottom w:val="none" w:sz="0" w:space="0" w:color="auto"/>
        <w:right w:val="none" w:sz="0" w:space="0" w:color="auto"/>
      </w:divBdr>
      <w:divsChild>
        <w:div w:id="447237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48985-0B7F-4E14-BE48-90A85E364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5509</Words>
  <Characters>31402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2023-04-25T11:18:00Z</dcterms:created>
  <dcterms:modified xsi:type="dcterms:W3CDTF">2023-10-02T06:03:00Z</dcterms:modified>
</cp:coreProperties>
</file>