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D7D7" w14:textId="77777777" w:rsidR="009B44F2" w:rsidRPr="000F3388" w:rsidRDefault="009B44F2" w:rsidP="009B4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F3388">
        <w:rPr>
          <w:rFonts w:ascii="Times New Roman" w:hAnsi="Times New Roman" w:cs="Times New Roman"/>
          <w:kern w:val="0"/>
          <w:sz w:val="24"/>
          <w:szCs w:val="24"/>
        </w:rPr>
        <w:t>PIETEIKUMA ANKETA</w:t>
      </w:r>
      <w:r w:rsidRPr="000F338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</w:p>
    <w:p w14:paraId="03DE3797" w14:textId="77777777" w:rsidR="009B44F2" w:rsidRPr="000F3388" w:rsidRDefault="009B44F2" w:rsidP="009B4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F3388">
        <w:rPr>
          <w:rFonts w:ascii="Times New Roman" w:hAnsi="Times New Roman" w:cs="Times New Roman"/>
          <w:b/>
          <w:bCs/>
          <w:kern w:val="0"/>
          <w:sz w:val="24"/>
          <w:szCs w:val="24"/>
        </w:rPr>
        <w:t>studentu zinātniski pētniecisko darbu 2024.gada konkursam</w:t>
      </w:r>
    </w:p>
    <w:p w14:paraId="7F073F38" w14:textId="77777777" w:rsidR="009B44F2" w:rsidRPr="000F3388" w:rsidRDefault="009B44F2" w:rsidP="009B4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51" w:type="dxa"/>
        <w:tblInd w:w="-856" w:type="dxa"/>
        <w:tblLook w:val="04A0" w:firstRow="1" w:lastRow="0" w:firstColumn="1" w:lastColumn="0" w:noHBand="0" w:noVBand="1"/>
      </w:tblPr>
      <w:tblGrid>
        <w:gridCol w:w="2373"/>
        <w:gridCol w:w="7278"/>
      </w:tblGrid>
      <w:tr w:rsidR="009B44F2" w:rsidRPr="000F3388" w14:paraId="3088CFA6" w14:textId="77777777" w:rsidTr="009B44F2">
        <w:trPr>
          <w:trHeight w:val="559"/>
        </w:trPr>
        <w:tc>
          <w:tcPr>
            <w:tcW w:w="2373" w:type="dxa"/>
            <w:shd w:val="clear" w:color="auto" w:fill="D9E2F3" w:themeFill="accent1" w:themeFillTint="33"/>
          </w:tcPr>
          <w:p w14:paraId="54113D5B" w14:textId="77777777" w:rsidR="009B44F2" w:rsidRPr="000F3388" w:rsidRDefault="009B44F2" w:rsidP="006045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F33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Zinātniski pētnieciskā darba nosaukums</w:t>
            </w:r>
          </w:p>
        </w:tc>
        <w:tc>
          <w:tcPr>
            <w:tcW w:w="7278" w:type="dxa"/>
          </w:tcPr>
          <w:p w14:paraId="346BA932" w14:textId="77777777" w:rsidR="009B44F2" w:rsidRPr="000F3388" w:rsidRDefault="009B44F2" w:rsidP="006045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2146B48A" w14:textId="77777777" w:rsidR="009B44F2" w:rsidRPr="000F3388" w:rsidRDefault="009B44F2" w:rsidP="006045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B44F2" w:rsidRPr="000F3388" w14:paraId="0CC0F2D2" w14:textId="77777777" w:rsidTr="009B44F2">
        <w:trPr>
          <w:trHeight w:val="468"/>
        </w:trPr>
        <w:tc>
          <w:tcPr>
            <w:tcW w:w="2373" w:type="dxa"/>
            <w:shd w:val="clear" w:color="auto" w:fill="D9E2F3" w:themeFill="accent1" w:themeFillTint="33"/>
          </w:tcPr>
          <w:p w14:paraId="0B92F204" w14:textId="77777777" w:rsidR="009B44F2" w:rsidRPr="000F3388" w:rsidRDefault="009B44F2" w:rsidP="006045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F33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Zinātniski pētnieciskā darba autora (vai autoru) vārds, uzvārds</w:t>
            </w:r>
          </w:p>
        </w:tc>
        <w:tc>
          <w:tcPr>
            <w:tcW w:w="7278" w:type="dxa"/>
          </w:tcPr>
          <w:p w14:paraId="1F5B4DB6" w14:textId="77777777" w:rsidR="009B44F2" w:rsidRPr="000F3388" w:rsidRDefault="009B44F2" w:rsidP="006045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B44F2" w:rsidRPr="000F3388" w14:paraId="70A5A92D" w14:textId="77777777" w:rsidTr="009B44F2">
        <w:trPr>
          <w:trHeight w:val="468"/>
        </w:trPr>
        <w:tc>
          <w:tcPr>
            <w:tcW w:w="2373" w:type="dxa"/>
            <w:shd w:val="clear" w:color="auto" w:fill="D9E2F3" w:themeFill="accent1" w:themeFillTint="33"/>
          </w:tcPr>
          <w:p w14:paraId="61302280" w14:textId="77777777" w:rsidR="009B44F2" w:rsidRPr="000F3388" w:rsidRDefault="009B44F2" w:rsidP="006045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F3388">
              <w:rPr>
                <w:rFonts w:ascii="Times New Roman" w:hAnsi="Times New Roman" w:cs="Times New Roman"/>
                <w:b/>
                <w:sz w:val="20"/>
                <w:szCs w:val="20"/>
              </w:rPr>
              <w:t>Zinātniski pētnieciskā d</w:t>
            </w:r>
            <w:r w:rsidRPr="000F33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arba autora</w:t>
            </w:r>
            <w:r w:rsidRPr="000F3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/u </w:t>
            </w:r>
            <w:r w:rsidRPr="000F33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tālruņa nr. </w:t>
            </w:r>
          </w:p>
        </w:tc>
        <w:tc>
          <w:tcPr>
            <w:tcW w:w="7278" w:type="dxa"/>
          </w:tcPr>
          <w:p w14:paraId="0EA87BE5" w14:textId="77777777" w:rsidR="009B44F2" w:rsidRPr="000F3388" w:rsidRDefault="009B44F2" w:rsidP="006045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B44F2" w:rsidRPr="000F3388" w14:paraId="4A02394B" w14:textId="77777777" w:rsidTr="009B44F2">
        <w:trPr>
          <w:trHeight w:val="468"/>
        </w:trPr>
        <w:tc>
          <w:tcPr>
            <w:tcW w:w="2373" w:type="dxa"/>
            <w:shd w:val="clear" w:color="auto" w:fill="D9E2F3" w:themeFill="accent1" w:themeFillTint="33"/>
          </w:tcPr>
          <w:p w14:paraId="1E580AE7" w14:textId="77777777" w:rsidR="009B44F2" w:rsidRPr="000F3388" w:rsidRDefault="009B44F2" w:rsidP="006045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F33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Zinātniski pētnieciskā darba autora/u e-pasta adrese </w:t>
            </w:r>
          </w:p>
        </w:tc>
        <w:tc>
          <w:tcPr>
            <w:tcW w:w="7278" w:type="dxa"/>
          </w:tcPr>
          <w:p w14:paraId="32A6F498" w14:textId="77777777" w:rsidR="009B44F2" w:rsidRPr="000F3388" w:rsidRDefault="009B44F2" w:rsidP="006045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B44F2" w:rsidRPr="000F3388" w14:paraId="27BC1D10" w14:textId="77777777" w:rsidTr="009B44F2">
        <w:trPr>
          <w:trHeight w:val="468"/>
        </w:trPr>
        <w:tc>
          <w:tcPr>
            <w:tcW w:w="2373" w:type="dxa"/>
            <w:shd w:val="clear" w:color="auto" w:fill="D9E2F3" w:themeFill="accent1" w:themeFillTint="33"/>
          </w:tcPr>
          <w:p w14:paraId="525CD66D" w14:textId="77777777" w:rsidR="009B44F2" w:rsidRPr="000F3388" w:rsidRDefault="009B44F2" w:rsidP="006045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F33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Augstākās izglītības iestādes nosaukums, fakultātes nosaukums</w:t>
            </w:r>
          </w:p>
        </w:tc>
        <w:tc>
          <w:tcPr>
            <w:tcW w:w="7278" w:type="dxa"/>
          </w:tcPr>
          <w:p w14:paraId="4E9AE7D1" w14:textId="77777777" w:rsidR="009B44F2" w:rsidRPr="000F3388" w:rsidRDefault="009B44F2" w:rsidP="006045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B44F2" w:rsidRPr="000F3388" w14:paraId="17391E8A" w14:textId="77777777" w:rsidTr="009B44F2">
        <w:trPr>
          <w:trHeight w:val="468"/>
        </w:trPr>
        <w:tc>
          <w:tcPr>
            <w:tcW w:w="2373" w:type="dxa"/>
            <w:shd w:val="clear" w:color="auto" w:fill="D9E2F3" w:themeFill="accent1" w:themeFillTint="33"/>
          </w:tcPr>
          <w:p w14:paraId="76B3A402" w14:textId="77777777" w:rsidR="009B44F2" w:rsidRPr="000F3388" w:rsidRDefault="009B44F2" w:rsidP="006045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F33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Studiju programmas nosaukums un kurss, kurā autors/i studē </w:t>
            </w:r>
          </w:p>
        </w:tc>
        <w:tc>
          <w:tcPr>
            <w:tcW w:w="7278" w:type="dxa"/>
          </w:tcPr>
          <w:p w14:paraId="64A7DF94" w14:textId="77777777" w:rsidR="009B44F2" w:rsidRPr="000F3388" w:rsidRDefault="009B44F2" w:rsidP="006045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B44F2" w:rsidRPr="000F3388" w14:paraId="152A1C66" w14:textId="77777777" w:rsidTr="009B44F2">
        <w:trPr>
          <w:trHeight w:val="702"/>
        </w:trPr>
        <w:tc>
          <w:tcPr>
            <w:tcW w:w="9651" w:type="dxa"/>
            <w:gridSpan w:val="2"/>
            <w:shd w:val="clear" w:color="auto" w:fill="D9E2F3" w:themeFill="accent1" w:themeFillTint="33"/>
          </w:tcPr>
          <w:p w14:paraId="05554B95" w14:textId="77777777" w:rsidR="009B44F2" w:rsidRPr="000F3388" w:rsidRDefault="009B44F2" w:rsidP="006045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0"/>
                <w:sz w:val="20"/>
                <w:szCs w:val="20"/>
              </w:rPr>
            </w:pPr>
          </w:p>
          <w:p w14:paraId="3441567E" w14:textId="77777777" w:rsidR="009B44F2" w:rsidRPr="000F3388" w:rsidRDefault="009B44F2" w:rsidP="006045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0F3388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Piekrītu, ka zinātniski pētnieciskais darbs tiek publicēts pilnā apmērā vai izmantojot atsevišķas tā daļas ar atsauci uz autoru</w:t>
            </w:r>
            <w:r w:rsidRPr="000F33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0F3388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 xml:space="preserve"> </w:t>
            </w:r>
          </w:p>
          <w:p w14:paraId="499FDE90" w14:textId="77777777" w:rsidR="009B44F2" w:rsidRPr="000F3388" w:rsidRDefault="009B44F2" w:rsidP="006045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</w:tr>
      <w:tr w:rsidR="009B44F2" w:rsidRPr="000F3388" w14:paraId="6F46FE20" w14:textId="77777777" w:rsidTr="009B44F2">
        <w:trPr>
          <w:trHeight w:val="702"/>
        </w:trPr>
        <w:tc>
          <w:tcPr>
            <w:tcW w:w="9651" w:type="dxa"/>
            <w:gridSpan w:val="2"/>
            <w:shd w:val="clear" w:color="auto" w:fill="D9E2F3" w:themeFill="accent1" w:themeFillTint="33"/>
          </w:tcPr>
          <w:p w14:paraId="0B901F9E" w14:textId="77777777" w:rsidR="009B44F2" w:rsidRPr="000F3388" w:rsidRDefault="009B44F2" w:rsidP="006045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0"/>
                <w:sz w:val="20"/>
                <w:szCs w:val="20"/>
              </w:rPr>
            </w:pPr>
          </w:p>
          <w:p w14:paraId="3319AA78" w14:textId="77777777" w:rsidR="009B44F2" w:rsidRPr="000F3388" w:rsidRDefault="009B44F2" w:rsidP="006045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kern w:val="0"/>
                <w:sz w:val="20"/>
                <w:szCs w:val="20"/>
              </w:rPr>
            </w:pPr>
            <w:r w:rsidRPr="000F33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Apliecinu, ka </w:t>
            </w:r>
            <w:r w:rsidRPr="000F33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zinātniski pētnieciskais</w:t>
            </w:r>
            <w:r w:rsidRPr="000F33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darbs ir izstrādāts patstāvīgi un tajā netiek pārkāptas trešo personu autortiesības.</w:t>
            </w:r>
          </w:p>
          <w:p w14:paraId="7AAD8EAA" w14:textId="77777777" w:rsidR="009B44F2" w:rsidRPr="000F3388" w:rsidRDefault="009B44F2" w:rsidP="0060459B">
            <w:pPr>
              <w:jc w:val="both"/>
              <w:rPr>
                <w:rFonts w:ascii="Times New Roman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</w:tr>
      <w:tr w:rsidR="009B44F2" w:rsidRPr="000F3388" w14:paraId="142174E9" w14:textId="77777777" w:rsidTr="009B44F2">
        <w:trPr>
          <w:trHeight w:val="702"/>
        </w:trPr>
        <w:tc>
          <w:tcPr>
            <w:tcW w:w="9651" w:type="dxa"/>
            <w:gridSpan w:val="2"/>
            <w:shd w:val="clear" w:color="auto" w:fill="D9E2F3" w:themeFill="accent1" w:themeFillTint="33"/>
          </w:tcPr>
          <w:p w14:paraId="119000E6" w14:textId="77777777" w:rsidR="009B44F2" w:rsidRPr="000F3388" w:rsidRDefault="009B44F2" w:rsidP="0060459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C7F20FD" w14:textId="77777777" w:rsidR="009B44F2" w:rsidRPr="000F3388" w:rsidRDefault="009B44F2" w:rsidP="0060459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F33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Apliecinu, ka zinātniski pētnieciskais darbs ir publicējams pilnā apjomā un nesatur konfidenciālu informāciju.</w:t>
            </w:r>
          </w:p>
        </w:tc>
      </w:tr>
      <w:tr w:rsidR="009B44F2" w:rsidRPr="000F3388" w14:paraId="4499A5F3" w14:textId="77777777" w:rsidTr="009B44F2">
        <w:trPr>
          <w:trHeight w:val="702"/>
        </w:trPr>
        <w:tc>
          <w:tcPr>
            <w:tcW w:w="9651" w:type="dxa"/>
            <w:gridSpan w:val="2"/>
            <w:shd w:val="clear" w:color="auto" w:fill="D9E2F3" w:themeFill="accent1" w:themeFillTint="33"/>
          </w:tcPr>
          <w:p w14:paraId="628ED0CE" w14:textId="77777777" w:rsidR="009B44F2" w:rsidRPr="000F3388" w:rsidRDefault="009B44F2" w:rsidP="0060459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1BED5797" w14:textId="77777777" w:rsidR="009B44F2" w:rsidRPr="000F3388" w:rsidRDefault="009B44F2" w:rsidP="0060459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F33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Apliecinu, ka uz zinātniski pētnieciskā darba iesniegšanas brīdi esmu students augstāk norādītajā studiju programmā.</w:t>
            </w:r>
          </w:p>
          <w:p w14:paraId="7B45ECC8" w14:textId="77777777" w:rsidR="009B44F2" w:rsidRPr="000F3388" w:rsidRDefault="009B44F2" w:rsidP="006045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</w:tr>
      <w:tr w:rsidR="009B44F2" w:rsidRPr="000F3388" w14:paraId="6D7EEF98" w14:textId="77777777" w:rsidTr="009B44F2">
        <w:trPr>
          <w:trHeight w:val="702"/>
        </w:trPr>
        <w:tc>
          <w:tcPr>
            <w:tcW w:w="9651" w:type="dxa"/>
            <w:gridSpan w:val="2"/>
            <w:shd w:val="clear" w:color="auto" w:fill="D9E2F3" w:themeFill="accent1" w:themeFillTint="33"/>
          </w:tcPr>
          <w:p w14:paraId="1B59EC7F" w14:textId="77777777" w:rsidR="009B44F2" w:rsidRPr="000F3388" w:rsidRDefault="009B44F2" w:rsidP="009B44F2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F33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Piekrītu manu personas datu apstrādei Studentu zinātniski pētniecisko darbu konkursa ietvaros.</w:t>
            </w:r>
          </w:p>
          <w:p w14:paraId="63D28D0A" w14:textId="77777777" w:rsidR="009B44F2" w:rsidRPr="000F3388" w:rsidRDefault="009B44F2" w:rsidP="009B44F2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79AEB9" w14:textId="77777777" w:rsidR="009B44F2" w:rsidRPr="000F3388" w:rsidRDefault="009B44F2" w:rsidP="009B4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8">
              <w:rPr>
                <w:rFonts w:ascii="Times New Roman" w:hAnsi="Times New Roman" w:cs="Times New Roman"/>
                <w:sz w:val="20"/>
                <w:szCs w:val="20"/>
              </w:rPr>
              <w:t>Studentu zinātniski pētniecisko darbu konkurss</w:t>
            </w:r>
            <w:r w:rsidRPr="000F33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F3388">
              <w:rPr>
                <w:rFonts w:ascii="Times New Roman" w:hAnsi="Times New Roman" w:cs="Times New Roman"/>
                <w:sz w:val="20"/>
                <w:szCs w:val="20"/>
              </w:rPr>
              <w:t>(turpmāk – Konkurss) ir</w:t>
            </w:r>
            <w:r w:rsidRPr="000F33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F3388">
              <w:rPr>
                <w:rFonts w:ascii="Times New Roman" w:hAnsi="Times New Roman" w:cs="Times New Roman"/>
                <w:sz w:val="20"/>
                <w:szCs w:val="20"/>
              </w:rPr>
              <w:t xml:space="preserve">Eiropas Komisijas vides un klimata pasākumu programmas (LIFE) integrētā projekta Nr. LIFE20 IPE/LV/000014 “Atkritumi kā resursi Latvijā – Reģionālās ilgtspējas un aprites veicināšana, ieviešot atkritumu kā resursu izmantošanas koncepciju” aktivitāte, kuras mērķis ir </w:t>
            </w:r>
            <w:r w:rsidRPr="000F3388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veicināt izpratni </w:t>
            </w:r>
            <w:r w:rsidRPr="000F3388">
              <w:rPr>
                <w:rFonts w:ascii="Times New Roman" w:hAnsi="Times New Roman" w:cs="Times New Roman"/>
                <w:sz w:val="20"/>
                <w:szCs w:val="20"/>
              </w:rPr>
              <w:t>par problēmjautājumiem, izaicinājumiem pārtikas un bioloģisko atkritumu apsaimniekošanas nozarē un tajā iesaistītajām pusēm</w:t>
            </w:r>
            <w:r w:rsidRPr="000F338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0F3388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Latvijā un meklēt jaunus un inovatīvus risinājumus pārtikas un bioloģisko atkritumu novēršanai un apsaimniekošanai. </w:t>
            </w:r>
            <w:r w:rsidRPr="000F3388">
              <w:rPr>
                <w:rFonts w:ascii="Times New Roman" w:hAnsi="Times New Roman" w:cs="Times New Roman"/>
                <w:sz w:val="20"/>
                <w:szCs w:val="20"/>
              </w:rPr>
              <w:t>Personas datu apstrādes nolūks Konkursa ietvaros – sazināties ar Konkursa dalībniekiem un nodrošināt Konkursa dalībniekus ar informāciju par Konkursa norisi, vērtēšanas procesu, apbalvošanas pasākuma norisi un citiem ar Konkursa organizēšanu saistītiem jautājumiem.</w:t>
            </w:r>
          </w:p>
          <w:p w14:paraId="1A30ACE0" w14:textId="77777777" w:rsidR="009B44F2" w:rsidRPr="000F3388" w:rsidRDefault="009B44F2" w:rsidP="009B4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64D3A8" w14:textId="77777777" w:rsidR="009B44F2" w:rsidRPr="000F3388" w:rsidRDefault="009B44F2" w:rsidP="009B4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8">
              <w:rPr>
                <w:rFonts w:ascii="Times New Roman" w:hAnsi="Times New Roman" w:cs="Times New Roman"/>
                <w:sz w:val="20"/>
                <w:szCs w:val="20"/>
              </w:rPr>
              <w:t xml:space="preserve">Datu apstrādes pārzinis Konkursa ietvaros ir Vides aizsardzības un reģionālās attīstības ministrija, Rīga, Peldu iela 25, LV – 1494, tālr. 66016740, e-pasts: </w:t>
            </w:r>
            <w:hyperlink r:id="rId5" w:history="1">
              <w:r w:rsidRPr="000F338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pasts@varam.gov.lv</w:t>
              </w:r>
            </w:hyperlink>
            <w:r w:rsidRPr="000F33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F18BC68" w14:textId="77777777" w:rsidR="009B44F2" w:rsidRPr="000F3388" w:rsidRDefault="009B44F2" w:rsidP="009B44F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00BC98" w14:textId="77777777" w:rsidR="009B44F2" w:rsidRPr="000F3388" w:rsidRDefault="009B44F2" w:rsidP="009B44F2">
            <w:pPr>
              <w:pStyle w:val="Heading1"/>
              <w:rPr>
                <w:rFonts w:eastAsiaTheme="minorHAnsi"/>
                <w:sz w:val="20"/>
                <w:szCs w:val="20"/>
              </w:rPr>
            </w:pPr>
            <w:r w:rsidRPr="000F3388">
              <w:rPr>
                <w:rFonts w:eastAsiaTheme="minorHAnsi"/>
                <w:sz w:val="20"/>
                <w:szCs w:val="20"/>
              </w:rPr>
              <w:t>Konkursa dalībnieka personas datu apstrāde balstās uz Vispārīgās datu aizsardzības regulas 6.panta 1.punkta a) apakšpunktu, tas ir, datu subjekta p</w:t>
            </w:r>
            <w:r w:rsidRPr="000F3388">
              <w:rPr>
                <w:sz w:val="20"/>
                <w:szCs w:val="20"/>
              </w:rPr>
              <w:t xml:space="preserve">iekrišanu, ka tās personas datu </w:t>
            </w:r>
            <w:r w:rsidRPr="000F3388">
              <w:rPr>
                <w:color w:val="000000"/>
                <w:sz w:val="20"/>
                <w:szCs w:val="20"/>
              </w:rPr>
              <w:t>(</w:t>
            </w:r>
            <w:r w:rsidRPr="000F3388">
              <w:rPr>
                <w:b w:val="0"/>
                <w:bCs w:val="0"/>
                <w:color w:val="000000"/>
                <w:sz w:val="20"/>
                <w:szCs w:val="20"/>
              </w:rPr>
              <w:t xml:space="preserve">vārds, uzvārds, e-pasta adrese, tālruņa numurs, </w:t>
            </w:r>
            <w:r w:rsidRPr="000F3388">
              <w:rPr>
                <w:rFonts w:eastAsiaTheme="minorHAnsi"/>
                <w:b w:val="0"/>
                <w:bCs w:val="0"/>
                <w:sz w:val="20"/>
                <w:szCs w:val="20"/>
              </w:rPr>
              <w:t>ziņas par personas studijām – augstākās izglītības iestāde, studiju programma un studiju kurss, kurā persona studē</w:t>
            </w:r>
            <w:r w:rsidRPr="000F3388">
              <w:rPr>
                <w:b w:val="0"/>
                <w:bCs w:val="0"/>
                <w:color w:val="000000"/>
                <w:sz w:val="20"/>
                <w:szCs w:val="20"/>
              </w:rPr>
              <w:t>)</w:t>
            </w:r>
            <w:r w:rsidRPr="000F3388">
              <w:rPr>
                <w:color w:val="000000"/>
                <w:sz w:val="20"/>
                <w:szCs w:val="20"/>
              </w:rPr>
              <w:t xml:space="preserve"> apstrāde nepieciešama informācijas nodrošināšanai Konkursa ietvaros</w:t>
            </w:r>
            <w:r w:rsidRPr="000F3388">
              <w:rPr>
                <w:sz w:val="20"/>
                <w:szCs w:val="20"/>
              </w:rPr>
              <w:t xml:space="preserve">. </w:t>
            </w:r>
            <w:r w:rsidRPr="000F3388">
              <w:rPr>
                <w:rFonts w:eastAsiaTheme="minorHAnsi"/>
                <w:sz w:val="20"/>
                <w:szCs w:val="20"/>
              </w:rPr>
              <w:t xml:space="preserve">Atteikties no pakalpojuma un dzēst personas datus datu subjekts var sūtot pieprasījumu uz e-pasta adresi </w:t>
            </w:r>
            <w:hyperlink r:id="rId6" w:history="1">
              <w:r w:rsidRPr="000F3388">
                <w:rPr>
                  <w:rStyle w:val="Hyperlink"/>
                  <w:rFonts w:eastAsiaTheme="minorHAnsi"/>
                  <w:sz w:val="20"/>
                  <w:szCs w:val="20"/>
                </w:rPr>
                <w:t>konkurss@varam.gov.lv</w:t>
              </w:r>
            </w:hyperlink>
            <w:r w:rsidRPr="000F3388">
              <w:rPr>
                <w:rFonts w:eastAsiaTheme="minorHAnsi"/>
                <w:sz w:val="20"/>
                <w:szCs w:val="20"/>
              </w:rPr>
              <w:t>. Piekrišanas atsaukums neietekmē personas datu apstrādes likumību, kas pamatojas uz piekrišanu pirms atsaukuma.</w:t>
            </w:r>
          </w:p>
          <w:p w14:paraId="2E4FF2C1" w14:textId="77777777" w:rsidR="009B44F2" w:rsidRPr="000F3388" w:rsidRDefault="009B44F2" w:rsidP="009B44F2">
            <w:pPr>
              <w:pStyle w:val="Heading1"/>
              <w:rPr>
                <w:rFonts w:eastAsiaTheme="minorHAnsi"/>
                <w:b w:val="0"/>
                <w:bCs w:val="0"/>
                <w:sz w:val="20"/>
                <w:szCs w:val="20"/>
              </w:rPr>
            </w:pPr>
          </w:p>
          <w:p w14:paraId="4C20A04B" w14:textId="77777777" w:rsidR="009B44F2" w:rsidRPr="000F3388" w:rsidRDefault="009B44F2" w:rsidP="009B44F2">
            <w:pPr>
              <w:pStyle w:val="Heading1"/>
              <w:rPr>
                <w:rFonts w:eastAsiaTheme="minorHAnsi"/>
                <w:b w:val="0"/>
                <w:bCs w:val="0"/>
                <w:sz w:val="20"/>
                <w:szCs w:val="20"/>
              </w:rPr>
            </w:pPr>
            <w:r w:rsidRPr="000F3388">
              <w:rPr>
                <w:rFonts w:eastAsiaTheme="minorHAnsi"/>
                <w:b w:val="0"/>
                <w:bCs w:val="0"/>
                <w:sz w:val="20"/>
                <w:szCs w:val="20"/>
              </w:rPr>
              <w:t>Konkursa ietvaros tiks apstrādāti fiziskās personas, kura pieteikusies dalībai Konkursā, personas dati (vārds, uzvārds, e-pasta adrese, tālruņa numurs, ziņas par personas studijām – Augstākās izglītības iestāde, studiju programma un studiju kurss, kurā persona studē).</w:t>
            </w:r>
          </w:p>
          <w:p w14:paraId="1AB23058" w14:textId="77777777" w:rsidR="009B44F2" w:rsidRPr="000F3388" w:rsidRDefault="009B44F2" w:rsidP="009B44F2">
            <w:pPr>
              <w:pStyle w:val="Heading1"/>
              <w:rPr>
                <w:rFonts w:eastAsiaTheme="minorHAnsi"/>
                <w:b w:val="0"/>
                <w:bCs w:val="0"/>
                <w:sz w:val="20"/>
                <w:szCs w:val="20"/>
              </w:rPr>
            </w:pPr>
          </w:p>
          <w:p w14:paraId="40F5644E" w14:textId="77777777" w:rsidR="009B44F2" w:rsidRPr="000F3388" w:rsidRDefault="009B44F2" w:rsidP="009B44F2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3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Konkursa dalībnieku personu dati Konkursa ietvaros tiks glabāti līdz 31.12.2034. un var tikt nodoti </w:t>
            </w:r>
            <w:r w:rsidRPr="000F33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citām iestādēm, lai izpildītu normatīvo aktu prasības vai pārziņa funkcijas</w:t>
            </w:r>
            <w:r w:rsidRPr="000F33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2115D0FD" w14:textId="77777777" w:rsidR="009B44F2" w:rsidRPr="000F3388" w:rsidRDefault="009B44F2" w:rsidP="009B44F2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8">
              <w:rPr>
                <w:rFonts w:ascii="Times New Roman" w:hAnsi="Times New Roman" w:cs="Times New Roman"/>
                <w:sz w:val="20"/>
                <w:szCs w:val="20"/>
              </w:rPr>
              <w:t>Datu subjektam (Konkursa dalībniekam) ir tiesības:</w:t>
            </w:r>
          </w:p>
          <w:p w14:paraId="5CFF4CC8" w14:textId="77777777" w:rsidR="009B44F2" w:rsidRPr="000F3388" w:rsidRDefault="009B44F2" w:rsidP="009B44F2">
            <w:pPr>
              <w:pStyle w:val="ListParagraph"/>
              <w:numPr>
                <w:ilvl w:val="0"/>
                <w:numId w:val="1"/>
              </w:numPr>
              <w:spacing w:after="15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388">
              <w:rPr>
                <w:rFonts w:ascii="Times New Roman" w:hAnsi="Times New Roman" w:cs="Times New Roman"/>
                <w:sz w:val="20"/>
                <w:szCs w:val="20"/>
              </w:rPr>
              <w:t>pieprasīt pārzinim piekļuvi datu subjekta personas datiem un veikt to labošanu vai dzēšanu, vai pieprasīt apstrādes ierobežošanu attiecībā uz datu subjektu, kā arī tiesības iebilst pret datu apstrādi;</w:t>
            </w:r>
          </w:p>
          <w:p w14:paraId="49316A73" w14:textId="77777777" w:rsidR="009B44F2" w:rsidRPr="000F3388" w:rsidRDefault="009B44F2" w:rsidP="009B44F2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388">
              <w:rPr>
                <w:rFonts w:ascii="Times New Roman" w:hAnsi="Times New Roman" w:cs="Times New Roman"/>
                <w:sz w:val="20"/>
                <w:szCs w:val="20"/>
              </w:rPr>
              <w:t>sazināties ar</w:t>
            </w:r>
            <w:r w:rsidRPr="000F33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pārzini par fiziskas personas datu apstrādi, nosūtot iesniegumu uz e-pasta adresi </w:t>
            </w:r>
            <w:hyperlink r:id="rId7" w:history="1">
              <w:r w:rsidRPr="000F338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konkurss@varam.gov.lv </w:t>
              </w:r>
            </w:hyperlink>
            <w:r w:rsidRPr="000F338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07CD96CC" w14:textId="77777777" w:rsidR="009B44F2" w:rsidRPr="000F3388" w:rsidRDefault="009B44F2" w:rsidP="009B44F2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3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sazināties ar pārziņa datu aizsardzības speciālistu nosūtot jautājumu(-s) uz e-pastu: </w:t>
            </w:r>
            <w:hyperlink r:id="rId8" w:history="1">
              <w:r w:rsidRPr="000F3388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das@varam.gov.lv</w:t>
              </w:r>
            </w:hyperlink>
            <w:r w:rsidRPr="000F3388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3892A98A" w14:textId="751EBB7D" w:rsidR="009B44F2" w:rsidRPr="000F3388" w:rsidRDefault="009B44F2" w:rsidP="009B44F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F33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iesniegt sūdzību </w:t>
            </w:r>
            <w:r w:rsidRPr="000F3388">
              <w:rPr>
                <w:rFonts w:ascii="Times New Roman" w:hAnsi="Times New Roman" w:cs="Times New Roman"/>
                <w:sz w:val="20"/>
                <w:szCs w:val="20"/>
              </w:rPr>
              <w:t>Datu valsts inspekcijai (</w:t>
            </w:r>
            <w:r w:rsidRPr="000F33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v-LV"/>
              </w:rPr>
              <w:t xml:space="preserve">tālr. </w:t>
            </w:r>
            <w:r w:rsidRPr="000F3388">
              <w:rPr>
                <w:rStyle w:val="phone"/>
                <w:rFonts w:ascii="Times New Roman" w:hAnsi="Times New Roman" w:cs="Times New Roman"/>
                <w:sz w:val="20"/>
                <w:szCs w:val="20"/>
              </w:rPr>
              <w:t>67223131,</w:t>
            </w:r>
            <w:r w:rsidRPr="000F33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388">
              <w:rPr>
                <w:rStyle w:val="email"/>
                <w:rFonts w:ascii="Times New Roman" w:hAnsi="Times New Roman" w:cs="Times New Roman"/>
                <w:sz w:val="20"/>
                <w:szCs w:val="20"/>
              </w:rPr>
              <w:t>pasts@dvi.gov.lv,</w:t>
            </w:r>
            <w:r w:rsidRPr="000F33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388">
              <w:rPr>
                <w:rStyle w:val="location"/>
                <w:rFonts w:ascii="Times New Roman" w:hAnsi="Times New Roman" w:cs="Times New Roman"/>
                <w:sz w:val="20"/>
                <w:szCs w:val="20"/>
              </w:rPr>
              <w:t xml:space="preserve">Elijas iela 17, Rīga, LV-1050) </w:t>
            </w:r>
            <w:r w:rsidRPr="000F3388">
              <w:rPr>
                <w:rFonts w:ascii="Times New Roman" w:hAnsi="Times New Roman" w:cs="Times New Roman"/>
                <w:sz w:val="20"/>
                <w:szCs w:val="20"/>
              </w:rPr>
              <w:t>par fiziskas personas datu apstrādes pārkāpumu.</w:t>
            </w:r>
          </w:p>
        </w:tc>
      </w:tr>
    </w:tbl>
    <w:p w14:paraId="2158B21D" w14:textId="77777777" w:rsidR="00C3137F" w:rsidRDefault="00C3137F"/>
    <w:sectPr w:rsidR="00C3137F" w:rsidSect="009B44F2">
      <w:pgSz w:w="11906" w:h="16838"/>
      <w:pgMar w:top="1135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071F"/>
    <w:multiLevelType w:val="hybridMultilevel"/>
    <w:tmpl w:val="A39C1E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757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F2"/>
    <w:rsid w:val="007B31BE"/>
    <w:rsid w:val="009B44F2"/>
    <w:rsid w:val="00C3137F"/>
    <w:rsid w:val="00F2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410F"/>
  <w15:chartTrackingRefBased/>
  <w15:docId w15:val="{631738CB-1858-49BB-A69E-C95A3A34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4F2"/>
  </w:style>
  <w:style w:type="paragraph" w:styleId="Heading1">
    <w:name w:val="heading 1"/>
    <w:basedOn w:val="Normal"/>
    <w:link w:val="Heading1Char"/>
    <w:uiPriority w:val="9"/>
    <w:qFormat/>
    <w:rsid w:val="009B44F2"/>
    <w:pPr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lv-LV" w:bidi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4F2"/>
    <w:rPr>
      <w:rFonts w:ascii="Times New Roman" w:eastAsia="Times New Roman" w:hAnsi="Times New Roman" w:cs="Times New Roman"/>
      <w:b/>
      <w:bCs/>
      <w:kern w:val="0"/>
      <w:sz w:val="24"/>
      <w:szCs w:val="24"/>
      <w:lang w:eastAsia="lv-LV" w:bidi="lv-LV"/>
      <w14:ligatures w14:val="none"/>
    </w:rPr>
  </w:style>
  <w:style w:type="paragraph" w:styleId="ListParagraph">
    <w:name w:val="List Paragraph"/>
    <w:basedOn w:val="Normal"/>
    <w:uiPriority w:val="34"/>
    <w:qFormat/>
    <w:rsid w:val="009B44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4F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9B44F2"/>
    <w:pPr>
      <w:spacing w:after="0" w:line="240" w:lineRule="auto"/>
    </w:pPr>
    <w:rPr>
      <w:rFonts w:ascii="Calibri" w:hAnsi="Calibri" w:cs="Calibri"/>
      <w:color w:val="000000"/>
      <w:kern w:val="0"/>
      <w:lang w:eastAsia="lv-LV"/>
      <w14:ligatures w14:val="none"/>
    </w:rPr>
  </w:style>
  <w:style w:type="character" w:customStyle="1" w:styleId="phone">
    <w:name w:val="phone"/>
    <w:basedOn w:val="DefaultParagraphFont"/>
    <w:rsid w:val="009B44F2"/>
  </w:style>
  <w:style w:type="character" w:customStyle="1" w:styleId="email">
    <w:name w:val="email"/>
    <w:basedOn w:val="DefaultParagraphFont"/>
    <w:rsid w:val="009B44F2"/>
  </w:style>
  <w:style w:type="character" w:customStyle="1" w:styleId="location">
    <w:name w:val="location"/>
    <w:basedOn w:val="DefaultParagraphFont"/>
    <w:rsid w:val="009B4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@vara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s@varam.gov.lv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s@varam.gov.lv" TargetMode="External"/><Relationship Id="rId5" Type="http://schemas.openxmlformats.org/officeDocument/2006/relationships/hyperlink" Target="mailto:pasts@varam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2520</Words>
  <Characters>1437</Characters>
  <Application>Microsoft Office Word</Application>
  <DocSecurity>0</DocSecurity>
  <Lines>11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Vecozola</dc:creator>
  <cp:keywords/>
  <dc:description/>
  <cp:lastModifiedBy>Santa Kristiāna Šteinblūma</cp:lastModifiedBy>
  <cp:revision>3</cp:revision>
  <dcterms:created xsi:type="dcterms:W3CDTF">2024-01-25T13:00:00Z</dcterms:created>
  <dcterms:modified xsi:type="dcterms:W3CDTF">2024-01-25T13:36:00Z</dcterms:modified>
</cp:coreProperties>
</file>