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AA3" w:rsidRPr="00B639B1" w:rsidRDefault="00AF211E" w:rsidP="00766A08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LIZDA BIEDRA PRIEKŠROCĪBAS</w:t>
      </w:r>
    </w:p>
    <w:p w:rsidR="00DB0822" w:rsidRPr="00B43C27" w:rsidRDefault="00436AA3" w:rsidP="00766A08">
      <w:pPr>
        <w:spacing w:after="120" w:line="240" w:lineRule="auto"/>
        <w:jc w:val="center"/>
        <w:rPr>
          <w:b/>
          <w:sz w:val="24"/>
          <w:szCs w:val="24"/>
        </w:rPr>
      </w:pPr>
      <w:r w:rsidRPr="00B43C27">
        <w:rPr>
          <w:b/>
          <w:sz w:val="24"/>
          <w:szCs w:val="24"/>
        </w:rPr>
        <w:t xml:space="preserve"> </w:t>
      </w:r>
    </w:p>
    <w:p w:rsidR="00766A08" w:rsidRPr="00B43C27" w:rsidRDefault="00766A08" w:rsidP="002035D4">
      <w:pPr>
        <w:pStyle w:val="ListParagraph"/>
        <w:numPr>
          <w:ilvl w:val="0"/>
          <w:numId w:val="2"/>
        </w:numPr>
        <w:spacing w:after="240"/>
        <w:ind w:left="567" w:hanging="567"/>
        <w:jc w:val="both"/>
        <w:rPr>
          <w:sz w:val="24"/>
          <w:szCs w:val="24"/>
          <w:lang w:val="lv-LV"/>
        </w:rPr>
      </w:pPr>
      <w:r w:rsidRPr="00B43C27">
        <w:rPr>
          <w:sz w:val="24"/>
          <w:szCs w:val="24"/>
          <w:lang w:val="lv-LV"/>
        </w:rPr>
        <w:t xml:space="preserve">LIZDA ir lielākā un tādēļ ietekmīgākā arodbiedrība Latvijā. </w:t>
      </w:r>
    </w:p>
    <w:p w:rsidR="00A96B43" w:rsidRPr="00B43C27" w:rsidRDefault="00766A08" w:rsidP="002035D4">
      <w:pPr>
        <w:pStyle w:val="ListParagraph"/>
        <w:numPr>
          <w:ilvl w:val="0"/>
          <w:numId w:val="2"/>
        </w:numPr>
        <w:spacing w:after="240"/>
        <w:ind w:left="567" w:hanging="567"/>
        <w:jc w:val="both"/>
        <w:rPr>
          <w:sz w:val="24"/>
          <w:szCs w:val="24"/>
          <w:lang w:val="lv-LV"/>
        </w:rPr>
      </w:pPr>
      <w:r w:rsidRPr="00B43C27">
        <w:rPr>
          <w:sz w:val="24"/>
          <w:szCs w:val="24"/>
          <w:lang w:val="lv-LV"/>
        </w:rPr>
        <w:t>LIZDA</w:t>
      </w:r>
      <w:r w:rsidR="00A96B43" w:rsidRPr="00B43C27">
        <w:rPr>
          <w:sz w:val="24"/>
          <w:szCs w:val="24"/>
          <w:lang w:val="lv-LV"/>
        </w:rPr>
        <w:t xml:space="preserve"> pārstāv Tavas ties</w:t>
      </w:r>
      <w:r w:rsidRPr="00B43C27">
        <w:rPr>
          <w:sz w:val="24"/>
          <w:szCs w:val="24"/>
          <w:lang w:val="lv-LV"/>
        </w:rPr>
        <w:t xml:space="preserve">ības un intereses attiecībās ar </w:t>
      </w:r>
      <w:r w:rsidR="00A96B43" w:rsidRPr="00B43C27">
        <w:rPr>
          <w:sz w:val="24"/>
          <w:szCs w:val="24"/>
          <w:lang w:val="lv-LV"/>
        </w:rPr>
        <w:t>darba devēju</w:t>
      </w:r>
      <w:r w:rsidR="00B07AF7" w:rsidRPr="00B43C27">
        <w:rPr>
          <w:sz w:val="24"/>
          <w:szCs w:val="24"/>
          <w:lang w:val="lv-LV"/>
        </w:rPr>
        <w:t>, uztur dialogu ar administrāciju.</w:t>
      </w:r>
    </w:p>
    <w:p w:rsidR="00A96B43" w:rsidRPr="00B43C27" w:rsidRDefault="00766A08" w:rsidP="002035D4">
      <w:pPr>
        <w:pStyle w:val="ListParagraph"/>
        <w:numPr>
          <w:ilvl w:val="0"/>
          <w:numId w:val="2"/>
        </w:numPr>
        <w:spacing w:after="240"/>
        <w:ind w:left="567" w:hanging="567"/>
        <w:jc w:val="both"/>
        <w:rPr>
          <w:sz w:val="24"/>
          <w:szCs w:val="24"/>
          <w:lang w:val="lv-LV"/>
        </w:rPr>
      </w:pPr>
      <w:r w:rsidRPr="00B43C27">
        <w:rPr>
          <w:sz w:val="24"/>
          <w:szCs w:val="24"/>
          <w:lang w:val="lv-LV"/>
        </w:rPr>
        <w:t>LIZDA</w:t>
      </w:r>
      <w:r w:rsidR="00A96B43" w:rsidRPr="00B43C27">
        <w:rPr>
          <w:sz w:val="24"/>
          <w:szCs w:val="24"/>
          <w:lang w:val="lv-LV"/>
        </w:rPr>
        <w:t xml:space="preserve"> slēdz Kolektīvo darba līgumu</w:t>
      </w:r>
      <w:r w:rsidR="00FB367D" w:rsidRPr="00B43C27">
        <w:rPr>
          <w:sz w:val="24"/>
          <w:szCs w:val="24"/>
          <w:lang w:val="lv-LV"/>
        </w:rPr>
        <w:t xml:space="preserve"> </w:t>
      </w:r>
      <w:r w:rsidRPr="00B43C27">
        <w:rPr>
          <w:sz w:val="24"/>
          <w:szCs w:val="24"/>
          <w:lang w:val="lv-LV"/>
        </w:rPr>
        <w:t xml:space="preserve">(iepazīties var </w:t>
      </w:r>
      <w:r w:rsidR="00436AA3" w:rsidRPr="00B43C27">
        <w:rPr>
          <w:sz w:val="24"/>
          <w:szCs w:val="24"/>
          <w:lang w:val="lv-LV"/>
        </w:rPr>
        <w:t>www.du.lv)</w:t>
      </w:r>
      <w:r w:rsidR="00A96B43" w:rsidRPr="00B43C27">
        <w:rPr>
          <w:sz w:val="24"/>
          <w:szCs w:val="24"/>
          <w:lang w:val="lv-LV"/>
        </w:rPr>
        <w:t xml:space="preserve"> ar darba devēju, lai nodrošinātu Tev labākus darba</w:t>
      </w:r>
      <w:r w:rsidR="00436AA3" w:rsidRPr="00B43C27">
        <w:rPr>
          <w:sz w:val="24"/>
          <w:szCs w:val="24"/>
          <w:lang w:val="lv-LV"/>
        </w:rPr>
        <w:t>, mācību</w:t>
      </w:r>
      <w:r w:rsidR="00A96B43" w:rsidRPr="00B43C27">
        <w:rPr>
          <w:sz w:val="24"/>
          <w:szCs w:val="24"/>
          <w:lang w:val="lv-LV"/>
        </w:rPr>
        <w:t xml:space="preserve"> </w:t>
      </w:r>
      <w:r w:rsidR="00B07AF7" w:rsidRPr="00B43C27">
        <w:rPr>
          <w:sz w:val="24"/>
          <w:szCs w:val="24"/>
          <w:lang w:val="lv-LV"/>
        </w:rPr>
        <w:t xml:space="preserve">un atpūtas </w:t>
      </w:r>
      <w:r w:rsidR="00A96B43" w:rsidRPr="00B43C27">
        <w:rPr>
          <w:sz w:val="24"/>
          <w:szCs w:val="24"/>
          <w:lang w:val="lv-LV"/>
        </w:rPr>
        <w:t>apstākļus.</w:t>
      </w:r>
      <w:r w:rsidR="00FB367D" w:rsidRPr="00B43C27">
        <w:rPr>
          <w:sz w:val="24"/>
          <w:szCs w:val="24"/>
          <w:lang w:val="lv-LV"/>
        </w:rPr>
        <w:t xml:space="preserve"> Arodbiedrības biedriem piešķir ikgadējus apmaksātus papildatvaļinājumus, papildus darba likumā paredzētajiem.</w:t>
      </w:r>
    </w:p>
    <w:p w:rsidR="00A96B43" w:rsidRPr="00B43C27" w:rsidRDefault="00A96B43" w:rsidP="002035D4">
      <w:pPr>
        <w:pStyle w:val="ListParagraph"/>
        <w:numPr>
          <w:ilvl w:val="0"/>
          <w:numId w:val="2"/>
        </w:numPr>
        <w:spacing w:after="240"/>
        <w:ind w:left="567" w:hanging="567"/>
        <w:jc w:val="both"/>
        <w:rPr>
          <w:sz w:val="24"/>
          <w:szCs w:val="24"/>
          <w:lang w:val="lv-LV"/>
        </w:rPr>
      </w:pPr>
      <w:r w:rsidRPr="00B43C27">
        <w:rPr>
          <w:sz w:val="24"/>
          <w:szCs w:val="24"/>
          <w:lang w:val="lv-LV"/>
        </w:rPr>
        <w:t xml:space="preserve">Dod iespēju </w:t>
      </w:r>
      <w:r w:rsidR="00B07AF7" w:rsidRPr="00B43C27">
        <w:rPr>
          <w:sz w:val="24"/>
          <w:szCs w:val="24"/>
          <w:lang w:val="lv-LV"/>
        </w:rPr>
        <w:t>būt par</w:t>
      </w:r>
      <w:r w:rsidRPr="00B43C27">
        <w:rPr>
          <w:sz w:val="24"/>
          <w:szCs w:val="24"/>
          <w:lang w:val="lv-LV"/>
        </w:rPr>
        <w:t xml:space="preserve"> LIZDA Nelaimes gadījumu fonda </w:t>
      </w:r>
      <w:r w:rsidR="00B07AF7" w:rsidRPr="00B43C27">
        <w:rPr>
          <w:sz w:val="24"/>
          <w:szCs w:val="24"/>
          <w:lang w:val="lv-LV"/>
        </w:rPr>
        <w:t>biedru un saņemt finansiālu atbalstu traumu gadījumos</w:t>
      </w:r>
      <w:r w:rsidRPr="00B43C27">
        <w:rPr>
          <w:sz w:val="24"/>
          <w:szCs w:val="24"/>
          <w:lang w:val="lv-LV"/>
        </w:rPr>
        <w:t>.</w:t>
      </w:r>
    </w:p>
    <w:p w:rsidR="00A96B43" w:rsidRPr="00B43C27" w:rsidRDefault="00A96B43" w:rsidP="002035D4">
      <w:pPr>
        <w:pStyle w:val="ListParagraph"/>
        <w:numPr>
          <w:ilvl w:val="0"/>
          <w:numId w:val="2"/>
        </w:numPr>
        <w:spacing w:after="240"/>
        <w:ind w:left="567" w:hanging="567"/>
        <w:jc w:val="both"/>
        <w:rPr>
          <w:sz w:val="24"/>
          <w:szCs w:val="24"/>
          <w:lang w:val="lv-LV"/>
        </w:rPr>
      </w:pPr>
      <w:r w:rsidRPr="00B43C27">
        <w:rPr>
          <w:sz w:val="24"/>
          <w:szCs w:val="24"/>
          <w:lang w:val="lv-LV"/>
        </w:rPr>
        <w:t>Piedāvā bezmaksas konsultācijas darba jautājumos</w:t>
      </w:r>
      <w:r w:rsidR="006E7C5F">
        <w:rPr>
          <w:sz w:val="24"/>
          <w:szCs w:val="24"/>
          <w:lang w:val="lv-LV"/>
        </w:rPr>
        <w:t xml:space="preserve"> ar LIZDA juristi</w:t>
      </w:r>
      <w:r w:rsidRPr="00B43C27">
        <w:rPr>
          <w:sz w:val="24"/>
          <w:szCs w:val="24"/>
          <w:lang w:val="lv-LV"/>
        </w:rPr>
        <w:t>.</w:t>
      </w:r>
    </w:p>
    <w:p w:rsidR="00A96B43" w:rsidRPr="00B43C27" w:rsidRDefault="00A96B43" w:rsidP="002035D4">
      <w:pPr>
        <w:pStyle w:val="ListParagraph"/>
        <w:numPr>
          <w:ilvl w:val="0"/>
          <w:numId w:val="2"/>
        </w:numPr>
        <w:spacing w:after="240"/>
        <w:ind w:left="567" w:hanging="567"/>
        <w:jc w:val="both"/>
        <w:rPr>
          <w:sz w:val="24"/>
          <w:szCs w:val="24"/>
          <w:lang w:val="lv-LV"/>
        </w:rPr>
      </w:pPr>
      <w:r w:rsidRPr="00B43C27">
        <w:rPr>
          <w:sz w:val="24"/>
          <w:szCs w:val="24"/>
          <w:lang w:val="lv-LV"/>
        </w:rPr>
        <w:t xml:space="preserve">Nodrošina arodbiedrības biedrus ar regulāru informāciju par </w:t>
      </w:r>
      <w:r w:rsidR="00B07AF7" w:rsidRPr="00B43C27">
        <w:rPr>
          <w:sz w:val="24"/>
          <w:szCs w:val="24"/>
          <w:lang w:val="lv-LV"/>
        </w:rPr>
        <w:t xml:space="preserve">aktualitātēm izglītības un zinātnes nozarē, saņem nepieciešamo atbalstu no LIZDA.  </w:t>
      </w:r>
    </w:p>
    <w:p w:rsidR="00A96B43" w:rsidRPr="00B43C27" w:rsidRDefault="00B07AF7" w:rsidP="002035D4">
      <w:pPr>
        <w:pStyle w:val="ListParagraph"/>
        <w:numPr>
          <w:ilvl w:val="0"/>
          <w:numId w:val="2"/>
        </w:numPr>
        <w:spacing w:after="240"/>
        <w:ind w:left="567" w:hanging="567"/>
        <w:jc w:val="both"/>
        <w:rPr>
          <w:sz w:val="24"/>
          <w:szCs w:val="24"/>
          <w:lang w:val="lv-LV"/>
        </w:rPr>
      </w:pPr>
      <w:r w:rsidRPr="00B43C27">
        <w:rPr>
          <w:sz w:val="24"/>
          <w:szCs w:val="24"/>
          <w:lang w:val="lv-LV"/>
        </w:rPr>
        <w:t>Arodbiedrība a</w:t>
      </w:r>
      <w:r w:rsidR="00A96B43" w:rsidRPr="00B43C27">
        <w:rPr>
          <w:sz w:val="24"/>
          <w:szCs w:val="24"/>
          <w:lang w:val="lv-LV"/>
        </w:rPr>
        <w:t>izstāv savu biedru tiesības un intereses</w:t>
      </w:r>
      <w:r w:rsidRPr="00B43C27">
        <w:rPr>
          <w:sz w:val="24"/>
          <w:szCs w:val="24"/>
          <w:lang w:val="lv-LV"/>
        </w:rPr>
        <w:t>, ir vidutājs darba strīdu risināšanā starp arodbiedrības biedriem un darba devēju</w:t>
      </w:r>
      <w:r w:rsidR="00A96B43" w:rsidRPr="00B43C27">
        <w:rPr>
          <w:sz w:val="24"/>
          <w:szCs w:val="24"/>
          <w:lang w:val="lv-LV"/>
        </w:rPr>
        <w:t>.</w:t>
      </w:r>
    </w:p>
    <w:p w:rsidR="00A96B43" w:rsidRPr="00B43C27" w:rsidRDefault="00A96B43" w:rsidP="002035D4">
      <w:pPr>
        <w:pStyle w:val="ListParagraph"/>
        <w:numPr>
          <w:ilvl w:val="0"/>
          <w:numId w:val="2"/>
        </w:numPr>
        <w:spacing w:after="240"/>
        <w:ind w:left="567" w:hanging="567"/>
        <w:jc w:val="both"/>
        <w:rPr>
          <w:sz w:val="24"/>
          <w:szCs w:val="24"/>
          <w:lang w:val="lv-LV"/>
        </w:rPr>
      </w:pPr>
      <w:r w:rsidRPr="00B43C27">
        <w:rPr>
          <w:sz w:val="24"/>
          <w:szCs w:val="24"/>
          <w:lang w:val="lv-LV"/>
        </w:rPr>
        <w:t>Nolikumā paredzētos gadījumos sniedz finansiālu atbalstu.</w:t>
      </w:r>
    </w:p>
    <w:p w:rsidR="00B07AF7" w:rsidRDefault="00B07AF7" w:rsidP="002035D4">
      <w:pPr>
        <w:pStyle w:val="ListParagraph"/>
        <w:numPr>
          <w:ilvl w:val="0"/>
          <w:numId w:val="2"/>
        </w:numPr>
        <w:spacing w:after="240"/>
        <w:ind w:left="567" w:hanging="567"/>
        <w:jc w:val="both"/>
        <w:rPr>
          <w:sz w:val="24"/>
          <w:szCs w:val="24"/>
          <w:lang w:val="lv-LV"/>
        </w:rPr>
      </w:pPr>
      <w:r w:rsidRPr="00B43C27">
        <w:rPr>
          <w:sz w:val="24"/>
          <w:szCs w:val="24"/>
          <w:lang w:val="lv-LV"/>
        </w:rPr>
        <w:t>Arodbiedrības biedri var saņemt atlaides sadarbības partneru precēm un pakalpojumiem (skat</w:t>
      </w:r>
      <w:r w:rsidR="0078197E">
        <w:rPr>
          <w:sz w:val="24"/>
          <w:szCs w:val="24"/>
          <w:lang w:val="lv-LV"/>
        </w:rPr>
        <w:t>ieties</w:t>
      </w:r>
      <w:r w:rsidR="00460EC7">
        <w:rPr>
          <w:sz w:val="24"/>
          <w:szCs w:val="24"/>
          <w:lang w:val="lv-LV"/>
        </w:rPr>
        <w:t xml:space="preserve"> LIZDA mājas lapā</w:t>
      </w:r>
      <w:r w:rsidR="0078197E">
        <w:rPr>
          <w:sz w:val="24"/>
          <w:szCs w:val="24"/>
          <w:lang w:val="lv-LV"/>
        </w:rPr>
        <w:t>:</w:t>
      </w:r>
      <w:r w:rsidRPr="00B43C27">
        <w:rPr>
          <w:sz w:val="24"/>
          <w:szCs w:val="24"/>
          <w:lang w:val="lv-LV"/>
        </w:rPr>
        <w:t xml:space="preserve"> </w:t>
      </w:r>
      <w:r w:rsidR="0078197E">
        <w:rPr>
          <w:sz w:val="24"/>
          <w:szCs w:val="24"/>
          <w:lang w:val="lv-LV"/>
        </w:rPr>
        <w:t xml:space="preserve">“Atlaižu grozs”, </w:t>
      </w:r>
      <w:hyperlink r:id="rId6" w:history="1">
        <w:r w:rsidR="0078197E" w:rsidRPr="00AF6378">
          <w:rPr>
            <w:rStyle w:val="Hyperlink"/>
            <w:lang w:val="lv-LV"/>
          </w:rPr>
          <w:t>https://www.lizda.lv/biedriem/biedru-iespejas/atlaizu-grozs/</w:t>
        </w:r>
      </w:hyperlink>
      <w:r w:rsidR="00AF211E">
        <w:rPr>
          <w:rStyle w:val="Hyperlink"/>
          <w:lang w:val="lv-LV"/>
        </w:rPr>
        <w:t>)</w:t>
      </w:r>
      <w:r w:rsidRPr="00B43C27">
        <w:rPr>
          <w:sz w:val="24"/>
          <w:szCs w:val="24"/>
          <w:lang w:val="lv-LV"/>
        </w:rPr>
        <w:t>.</w:t>
      </w:r>
    </w:p>
    <w:p w:rsidR="000E0478" w:rsidRPr="00B43C27" w:rsidRDefault="00AF211E" w:rsidP="002035D4">
      <w:pPr>
        <w:pStyle w:val="ListParagraph"/>
        <w:numPr>
          <w:ilvl w:val="0"/>
          <w:numId w:val="2"/>
        </w:numPr>
        <w:spacing w:after="240"/>
        <w:ind w:left="567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Vairāk informācijas par biedru iespējām: </w:t>
      </w:r>
      <w:hyperlink r:id="rId7" w:history="1">
        <w:r w:rsidRPr="0097303D">
          <w:rPr>
            <w:rStyle w:val="Hyperlink"/>
            <w:sz w:val="24"/>
            <w:szCs w:val="24"/>
            <w:lang w:val="lv-LV"/>
          </w:rPr>
          <w:t>https://www.lizda.lv/biedriem/biedru-iespejas/</w:t>
        </w:r>
      </w:hyperlink>
      <w:r>
        <w:rPr>
          <w:sz w:val="24"/>
          <w:szCs w:val="24"/>
          <w:lang w:val="lv-LV"/>
        </w:rPr>
        <w:t xml:space="preserve"> </w:t>
      </w:r>
    </w:p>
    <w:p w:rsidR="00436AA3" w:rsidRPr="00B43C27" w:rsidRDefault="00436AA3" w:rsidP="00AF211E">
      <w:pPr>
        <w:pStyle w:val="ListParagraph"/>
        <w:spacing w:after="240"/>
        <w:ind w:left="567"/>
        <w:jc w:val="both"/>
        <w:rPr>
          <w:sz w:val="24"/>
          <w:szCs w:val="24"/>
          <w:lang w:val="lv-LV"/>
        </w:rPr>
      </w:pPr>
      <w:bookmarkStart w:id="0" w:name="_GoBack"/>
      <w:bookmarkEnd w:id="0"/>
    </w:p>
    <w:p w:rsidR="002035D4" w:rsidRDefault="002035D4" w:rsidP="002035D4">
      <w:pPr>
        <w:spacing w:after="240" w:line="276" w:lineRule="auto"/>
        <w:rPr>
          <w:b/>
          <w:caps/>
          <w:sz w:val="24"/>
          <w:szCs w:val="24"/>
        </w:rPr>
      </w:pPr>
    </w:p>
    <w:p w:rsidR="00766A08" w:rsidRPr="00B43C27" w:rsidRDefault="00766A08" w:rsidP="00766A08">
      <w:pPr>
        <w:spacing w:after="120" w:line="240" w:lineRule="auto"/>
        <w:jc w:val="center"/>
        <w:rPr>
          <w:b/>
          <w:caps/>
          <w:sz w:val="24"/>
          <w:szCs w:val="24"/>
        </w:rPr>
      </w:pPr>
    </w:p>
    <w:p w:rsidR="00FB367D" w:rsidRPr="00B43C27" w:rsidRDefault="00CC1EFB" w:rsidP="00766A08">
      <w:pPr>
        <w:spacing w:after="120" w:line="240" w:lineRule="auto"/>
        <w:jc w:val="center"/>
        <w:rPr>
          <w:b/>
          <w:caps/>
          <w:sz w:val="24"/>
          <w:szCs w:val="24"/>
        </w:rPr>
      </w:pPr>
      <w:r w:rsidRPr="00B43C27">
        <w:rPr>
          <w:b/>
          <w:caps/>
          <w:sz w:val="24"/>
          <w:szCs w:val="24"/>
        </w:rPr>
        <w:t>LIZDA biedra priekšrocības</w:t>
      </w:r>
      <w:r w:rsidR="0062232E" w:rsidRPr="00B43C27">
        <w:rPr>
          <w:b/>
          <w:caps/>
          <w:sz w:val="24"/>
          <w:szCs w:val="24"/>
        </w:rPr>
        <w:t xml:space="preserve"> Daugavpils </w:t>
      </w:r>
      <w:r w:rsidR="00766A08" w:rsidRPr="00B43C27">
        <w:rPr>
          <w:b/>
          <w:caps/>
          <w:sz w:val="24"/>
          <w:szCs w:val="24"/>
        </w:rPr>
        <w:t>Universitātē</w:t>
      </w:r>
    </w:p>
    <w:p w:rsidR="002D4DEC" w:rsidRDefault="002D4DEC" w:rsidP="00766A08">
      <w:pPr>
        <w:pStyle w:val="BodyTextFirstIndent2"/>
        <w:tabs>
          <w:tab w:val="left" w:pos="1260"/>
        </w:tabs>
        <w:spacing w:line="240" w:lineRule="auto"/>
        <w:ind w:left="0" w:firstLine="720"/>
        <w:jc w:val="center"/>
        <w:rPr>
          <w:b/>
          <w:sz w:val="24"/>
          <w:szCs w:val="24"/>
          <w:lang w:val="lv-LV"/>
        </w:rPr>
      </w:pPr>
    </w:p>
    <w:p w:rsidR="0062232E" w:rsidRPr="002D4DEC" w:rsidRDefault="0062232E" w:rsidP="002D4DEC">
      <w:pPr>
        <w:pStyle w:val="BodyTextFirstIndent2"/>
        <w:tabs>
          <w:tab w:val="left" w:pos="1260"/>
        </w:tabs>
        <w:spacing w:line="240" w:lineRule="auto"/>
        <w:ind w:left="0" w:firstLine="0"/>
        <w:rPr>
          <w:b/>
          <w:sz w:val="24"/>
          <w:szCs w:val="24"/>
          <w:u w:val="single"/>
          <w:lang w:val="lv-LV"/>
        </w:rPr>
      </w:pPr>
      <w:r w:rsidRPr="002D4DEC">
        <w:rPr>
          <w:b/>
          <w:sz w:val="24"/>
          <w:szCs w:val="24"/>
          <w:u w:val="single"/>
          <w:lang w:val="lv-LV"/>
        </w:rPr>
        <w:t>Ikgadējs apmaksāts papildatvaļinājums</w:t>
      </w:r>
    </w:p>
    <w:p w:rsidR="0062232E" w:rsidRPr="00B43C27" w:rsidRDefault="0062232E" w:rsidP="00766A08">
      <w:pPr>
        <w:pStyle w:val="BodyTextFirstIndent2"/>
        <w:numPr>
          <w:ilvl w:val="0"/>
          <w:numId w:val="1"/>
        </w:numPr>
        <w:spacing w:line="240" w:lineRule="auto"/>
        <w:ind w:left="567" w:hanging="567"/>
        <w:jc w:val="both"/>
        <w:rPr>
          <w:sz w:val="24"/>
          <w:szCs w:val="24"/>
          <w:lang w:val="lv-LV"/>
        </w:rPr>
      </w:pPr>
      <w:r w:rsidRPr="00B43C27">
        <w:rPr>
          <w:sz w:val="24"/>
          <w:szCs w:val="24"/>
          <w:lang w:val="lv-LV"/>
        </w:rPr>
        <w:t xml:space="preserve">Darbiniekiem, kuri pastāvīgi ir saskarsmē ar veselībai kaitīgām ķīmiskām vielām, radioaktīvām vielām un jonizējošo starojumu vai strādā smagos vai veselībai kaitīgos (specifiskos) darba apstākļos (sk. sarakstu saskaņā ar KOPLĪGUMA 26. punktu) - 4 </w:t>
      </w:r>
      <w:proofErr w:type="spellStart"/>
      <w:r w:rsidRPr="00B43C27">
        <w:rPr>
          <w:sz w:val="24"/>
          <w:szCs w:val="24"/>
          <w:lang w:val="lv-LV"/>
        </w:rPr>
        <w:t>d.d</w:t>
      </w:r>
      <w:proofErr w:type="spellEnd"/>
      <w:r w:rsidRPr="00B43C27">
        <w:rPr>
          <w:sz w:val="24"/>
          <w:szCs w:val="24"/>
          <w:lang w:val="lv-LV"/>
        </w:rPr>
        <w:t>.</w:t>
      </w:r>
    </w:p>
    <w:p w:rsidR="0062232E" w:rsidRPr="00B43C27" w:rsidRDefault="0062232E" w:rsidP="00766A08">
      <w:pPr>
        <w:pStyle w:val="ListParagraph"/>
        <w:numPr>
          <w:ilvl w:val="0"/>
          <w:numId w:val="1"/>
        </w:numPr>
        <w:spacing w:after="120" w:line="240" w:lineRule="auto"/>
        <w:ind w:left="567" w:hanging="567"/>
        <w:jc w:val="both"/>
        <w:rPr>
          <w:sz w:val="24"/>
          <w:szCs w:val="24"/>
          <w:lang w:val="lv-LV"/>
        </w:rPr>
      </w:pPr>
      <w:r w:rsidRPr="00B43C27">
        <w:rPr>
          <w:sz w:val="24"/>
          <w:szCs w:val="24"/>
          <w:lang w:val="lv-LV"/>
        </w:rPr>
        <w:t xml:space="preserve">Vienam no vecākiem, kuri audzina bērnus līdz 16 gadu vecumam - 2 </w:t>
      </w:r>
      <w:proofErr w:type="spellStart"/>
      <w:r w:rsidRPr="00B43C27">
        <w:rPr>
          <w:sz w:val="24"/>
          <w:szCs w:val="24"/>
          <w:lang w:val="lv-LV"/>
        </w:rPr>
        <w:t>d.d</w:t>
      </w:r>
      <w:proofErr w:type="spellEnd"/>
      <w:r w:rsidRPr="00B43C27">
        <w:rPr>
          <w:sz w:val="24"/>
          <w:szCs w:val="24"/>
          <w:lang w:val="lv-LV"/>
        </w:rPr>
        <w:t>.</w:t>
      </w:r>
    </w:p>
    <w:p w:rsidR="0062232E" w:rsidRPr="00B43C27" w:rsidRDefault="0062232E" w:rsidP="00766A08">
      <w:pPr>
        <w:pStyle w:val="BodyTextFirstIndent2"/>
        <w:numPr>
          <w:ilvl w:val="0"/>
          <w:numId w:val="1"/>
        </w:numPr>
        <w:spacing w:line="240" w:lineRule="auto"/>
        <w:ind w:left="567" w:hanging="567"/>
        <w:jc w:val="both"/>
        <w:rPr>
          <w:sz w:val="24"/>
          <w:szCs w:val="24"/>
          <w:lang w:val="lv-LV"/>
        </w:rPr>
      </w:pPr>
      <w:r w:rsidRPr="00B43C27">
        <w:rPr>
          <w:sz w:val="24"/>
          <w:szCs w:val="24"/>
          <w:lang w:val="lv-LV"/>
        </w:rPr>
        <w:t xml:space="preserve">Darbiniekiem, kuri strādā ar datoriem vai kopējamo aparatūru - 3 </w:t>
      </w:r>
      <w:proofErr w:type="spellStart"/>
      <w:r w:rsidRPr="00B43C27">
        <w:rPr>
          <w:sz w:val="24"/>
          <w:szCs w:val="24"/>
          <w:lang w:val="lv-LV"/>
        </w:rPr>
        <w:t>d.d</w:t>
      </w:r>
      <w:proofErr w:type="spellEnd"/>
      <w:r w:rsidRPr="00B43C27">
        <w:rPr>
          <w:sz w:val="24"/>
          <w:szCs w:val="24"/>
          <w:lang w:val="lv-LV"/>
        </w:rPr>
        <w:t>.</w:t>
      </w:r>
    </w:p>
    <w:p w:rsidR="0062232E" w:rsidRPr="00B43C27" w:rsidRDefault="0062232E" w:rsidP="00766A08">
      <w:pPr>
        <w:pStyle w:val="BodyTextFirstIndent2"/>
        <w:numPr>
          <w:ilvl w:val="0"/>
          <w:numId w:val="1"/>
        </w:numPr>
        <w:spacing w:line="240" w:lineRule="auto"/>
        <w:ind w:left="567" w:hanging="567"/>
        <w:jc w:val="both"/>
        <w:rPr>
          <w:sz w:val="24"/>
          <w:szCs w:val="24"/>
          <w:lang w:val="lv-LV"/>
        </w:rPr>
      </w:pPr>
      <w:r w:rsidRPr="00B43C27">
        <w:rPr>
          <w:sz w:val="24"/>
          <w:szCs w:val="24"/>
          <w:lang w:val="lv-LV"/>
        </w:rPr>
        <w:t>Darbiniekiem, kuri DU strādā:</w:t>
      </w:r>
    </w:p>
    <w:p w:rsidR="0062232E" w:rsidRPr="00B43C27" w:rsidRDefault="0062232E" w:rsidP="00766A08">
      <w:pPr>
        <w:pStyle w:val="BodyTextFirstIndent2"/>
        <w:spacing w:line="240" w:lineRule="auto"/>
        <w:ind w:left="0" w:firstLine="1701"/>
        <w:jc w:val="both"/>
        <w:rPr>
          <w:sz w:val="24"/>
          <w:szCs w:val="24"/>
          <w:lang w:val="lv-LV"/>
        </w:rPr>
      </w:pPr>
      <w:r w:rsidRPr="00B43C27">
        <w:rPr>
          <w:sz w:val="24"/>
          <w:szCs w:val="24"/>
          <w:lang w:val="lv-LV"/>
        </w:rPr>
        <w:t xml:space="preserve">5 – 10 gadus                                                                     - 1 </w:t>
      </w:r>
      <w:proofErr w:type="spellStart"/>
      <w:r w:rsidRPr="00B43C27">
        <w:rPr>
          <w:sz w:val="24"/>
          <w:szCs w:val="24"/>
          <w:lang w:val="lv-LV"/>
        </w:rPr>
        <w:t>d.d</w:t>
      </w:r>
      <w:proofErr w:type="spellEnd"/>
      <w:r w:rsidRPr="00B43C27">
        <w:rPr>
          <w:sz w:val="24"/>
          <w:szCs w:val="24"/>
          <w:lang w:val="lv-LV"/>
        </w:rPr>
        <w:t>.</w:t>
      </w:r>
    </w:p>
    <w:p w:rsidR="0062232E" w:rsidRPr="00B43C27" w:rsidRDefault="0062232E" w:rsidP="00766A08">
      <w:pPr>
        <w:pStyle w:val="BodyTextFirstIndent2"/>
        <w:spacing w:line="240" w:lineRule="auto"/>
        <w:ind w:left="0" w:firstLine="1701"/>
        <w:jc w:val="both"/>
        <w:rPr>
          <w:sz w:val="24"/>
          <w:szCs w:val="24"/>
          <w:lang w:val="lv-LV"/>
        </w:rPr>
      </w:pPr>
      <w:r w:rsidRPr="00B43C27">
        <w:rPr>
          <w:sz w:val="24"/>
          <w:szCs w:val="24"/>
          <w:lang w:val="lv-LV"/>
        </w:rPr>
        <w:t xml:space="preserve">10 - 20 gadus                                                                    - 3 </w:t>
      </w:r>
      <w:proofErr w:type="spellStart"/>
      <w:r w:rsidRPr="00B43C27">
        <w:rPr>
          <w:sz w:val="24"/>
          <w:szCs w:val="24"/>
          <w:lang w:val="lv-LV"/>
        </w:rPr>
        <w:t>d.d</w:t>
      </w:r>
      <w:proofErr w:type="spellEnd"/>
      <w:r w:rsidRPr="00B43C27">
        <w:rPr>
          <w:sz w:val="24"/>
          <w:szCs w:val="24"/>
          <w:lang w:val="lv-LV"/>
        </w:rPr>
        <w:t>.</w:t>
      </w:r>
    </w:p>
    <w:p w:rsidR="0062232E" w:rsidRPr="00B43C27" w:rsidRDefault="0062232E" w:rsidP="00766A08">
      <w:pPr>
        <w:pStyle w:val="BodyTextFirstIndent2"/>
        <w:spacing w:line="240" w:lineRule="auto"/>
        <w:ind w:left="0" w:firstLine="1701"/>
        <w:jc w:val="both"/>
        <w:rPr>
          <w:sz w:val="24"/>
          <w:szCs w:val="24"/>
          <w:lang w:val="lv-LV"/>
        </w:rPr>
      </w:pPr>
      <w:r w:rsidRPr="00B43C27">
        <w:rPr>
          <w:sz w:val="24"/>
          <w:szCs w:val="24"/>
          <w:lang w:val="lv-LV"/>
        </w:rPr>
        <w:lastRenderedPageBreak/>
        <w:t xml:space="preserve">20 gadus un vairāk                            </w:t>
      </w:r>
      <w:r w:rsidR="00745480" w:rsidRPr="00B43C27">
        <w:rPr>
          <w:sz w:val="24"/>
          <w:szCs w:val="24"/>
          <w:lang w:val="lv-LV"/>
        </w:rPr>
        <w:t xml:space="preserve">                                - 5 </w:t>
      </w:r>
      <w:proofErr w:type="spellStart"/>
      <w:r w:rsidR="00745480" w:rsidRPr="00B43C27">
        <w:rPr>
          <w:sz w:val="24"/>
          <w:szCs w:val="24"/>
          <w:lang w:val="lv-LV"/>
        </w:rPr>
        <w:t>d</w:t>
      </w:r>
      <w:r w:rsidRPr="00B43C27">
        <w:rPr>
          <w:sz w:val="24"/>
          <w:szCs w:val="24"/>
          <w:lang w:val="lv-LV"/>
        </w:rPr>
        <w:t>.d</w:t>
      </w:r>
      <w:proofErr w:type="spellEnd"/>
      <w:r w:rsidRPr="00B43C27">
        <w:rPr>
          <w:sz w:val="24"/>
          <w:szCs w:val="24"/>
          <w:lang w:val="lv-LV"/>
        </w:rPr>
        <w:t>.</w:t>
      </w:r>
    </w:p>
    <w:p w:rsidR="002035D4" w:rsidRDefault="002035D4" w:rsidP="002035D4">
      <w:pPr>
        <w:rPr>
          <w:b/>
          <w:sz w:val="24"/>
          <w:szCs w:val="24"/>
        </w:rPr>
      </w:pPr>
    </w:p>
    <w:p w:rsidR="002D4DEC" w:rsidRPr="002D4DEC" w:rsidRDefault="002D4DEC" w:rsidP="002035D4">
      <w:pPr>
        <w:rPr>
          <w:b/>
          <w:sz w:val="24"/>
          <w:szCs w:val="24"/>
          <w:u w:val="single"/>
        </w:rPr>
      </w:pPr>
      <w:r w:rsidRPr="002D4DEC">
        <w:rPr>
          <w:b/>
          <w:sz w:val="24"/>
          <w:szCs w:val="24"/>
          <w:u w:val="single"/>
        </w:rPr>
        <w:t>DU fizioterapeita konsultācija vienreiz gadā, sarunājot individuāli ar Zentu</w:t>
      </w:r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Piscovu</w:t>
      </w:r>
      <w:proofErr w:type="spellEnd"/>
      <w:r w:rsidRPr="002D4DEC">
        <w:rPr>
          <w:b/>
          <w:sz w:val="24"/>
          <w:szCs w:val="24"/>
          <w:u w:val="single"/>
        </w:rPr>
        <w:t>.</w:t>
      </w:r>
    </w:p>
    <w:p w:rsidR="002D4DEC" w:rsidRPr="000E0478" w:rsidRDefault="000E0478" w:rsidP="002D4DEC">
      <w:pPr>
        <w:rPr>
          <w:b/>
          <w:sz w:val="24"/>
          <w:szCs w:val="24"/>
          <w:u w:val="single"/>
        </w:rPr>
      </w:pPr>
      <w:r w:rsidRPr="000E0478">
        <w:rPr>
          <w:b/>
          <w:sz w:val="24"/>
          <w:szCs w:val="24"/>
          <w:u w:val="single"/>
        </w:rPr>
        <w:t xml:space="preserve">Arodbiedrība dod iespēju </w:t>
      </w:r>
      <w:bookmarkStart w:id="1" w:name="_Hlk90836198"/>
      <w:r w:rsidRPr="000E0478">
        <w:rPr>
          <w:b/>
          <w:sz w:val="24"/>
          <w:szCs w:val="24"/>
          <w:u w:val="single"/>
        </w:rPr>
        <w:t>izmantot kolektīvās veselības apdrošināšanas pakalpojumus ģimenes locekļiem</w:t>
      </w:r>
      <w:bookmarkEnd w:id="1"/>
    </w:p>
    <w:p w:rsidR="0062232E" w:rsidRPr="002D4DEC" w:rsidRDefault="0062232E" w:rsidP="002D4DEC">
      <w:pPr>
        <w:rPr>
          <w:sz w:val="24"/>
          <w:szCs w:val="24"/>
          <w:u w:val="single"/>
        </w:rPr>
      </w:pPr>
      <w:r w:rsidRPr="002D4DEC">
        <w:rPr>
          <w:b/>
          <w:sz w:val="24"/>
          <w:szCs w:val="24"/>
          <w:u w:val="single"/>
        </w:rPr>
        <w:t xml:space="preserve">Materiālo pabalstu </w:t>
      </w:r>
      <w:r w:rsidR="008C2715" w:rsidRPr="002D4DEC">
        <w:rPr>
          <w:b/>
          <w:sz w:val="24"/>
          <w:szCs w:val="24"/>
          <w:u w:val="single"/>
        </w:rPr>
        <w:t xml:space="preserve">DU LIZDA biedriem </w:t>
      </w:r>
      <w:r w:rsidRPr="002D4DEC">
        <w:rPr>
          <w:b/>
          <w:sz w:val="24"/>
          <w:szCs w:val="24"/>
          <w:u w:val="single"/>
        </w:rPr>
        <w:t>piešķir šādos gadījumos</w:t>
      </w:r>
    </w:p>
    <w:p w:rsidR="00B43C27" w:rsidRPr="00B43C27" w:rsidRDefault="00766A08" w:rsidP="00766A08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4"/>
          <w:szCs w:val="24"/>
          <w:lang w:val="lv-LV"/>
        </w:rPr>
      </w:pPr>
      <w:r w:rsidRPr="00B43C27">
        <w:rPr>
          <w:sz w:val="24"/>
          <w:szCs w:val="24"/>
          <w:lang w:val="lv-LV"/>
        </w:rPr>
        <w:t>Ā</w:t>
      </w:r>
      <w:r w:rsidR="0062232E" w:rsidRPr="00B43C27">
        <w:rPr>
          <w:sz w:val="24"/>
          <w:szCs w:val="24"/>
          <w:lang w:val="lv-LV"/>
        </w:rPr>
        <w:t xml:space="preserve">rstēšanās izdevumu daļēja segšana akūtos </w:t>
      </w:r>
      <w:r w:rsidR="00B43C27" w:rsidRPr="00B43C27">
        <w:rPr>
          <w:sz w:val="24"/>
          <w:szCs w:val="24"/>
          <w:lang w:val="lv-LV"/>
        </w:rPr>
        <w:t>gadījumos.</w:t>
      </w:r>
    </w:p>
    <w:p w:rsidR="00B43C27" w:rsidRPr="00B43C27" w:rsidRDefault="00B43C27" w:rsidP="00B43C27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4"/>
          <w:szCs w:val="24"/>
          <w:lang w:val="lv-LV"/>
        </w:rPr>
      </w:pPr>
      <w:r w:rsidRPr="00B43C27">
        <w:rPr>
          <w:sz w:val="24"/>
          <w:szCs w:val="24"/>
          <w:lang w:val="lv-LV"/>
        </w:rPr>
        <w:t xml:space="preserve">Dzīves jubilejās (arodbiedrības stāžs ir vismaz 5 gadi). </w:t>
      </w:r>
    </w:p>
    <w:p w:rsidR="00B43C27" w:rsidRPr="00B43C27" w:rsidRDefault="00B43C27" w:rsidP="00B43C27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4"/>
          <w:szCs w:val="24"/>
          <w:lang w:val="lv-LV"/>
        </w:rPr>
      </w:pPr>
      <w:r w:rsidRPr="00B43C27">
        <w:rPr>
          <w:sz w:val="24"/>
          <w:szCs w:val="24"/>
          <w:lang w:val="lv-LV"/>
        </w:rPr>
        <w:t>Sakarā ar bērna piedzimšanu</w:t>
      </w:r>
      <w:r>
        <w:rPr>
          <w:sz w:val="24"/>
          <w:szCs w:val="24"/>
          <w:lang w:val="lv-LV"/>
        </w:rPr>
        <w:t>.</w:t>
      </w:r>
      <w:r w:rsidRPr="00B43C27">
        <w:rPr>
          <w:sz w:val="24"/>
          <w:szCs w:val="24"/>
          <w:lang w:val="lv-LV"/>
        </w:rPr>
        <w:t xml:space="preserve"> </w:t>
      </w:r>
    </w:p>
    <w:p w:rsidR="00766A08" w:rsidRPr="00B43C27" w:rsidRDefault="00766A08" w:rsidP="00766A08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4"/>
          <w:szCs w:val="24"/>
          <w:lang w:val="lv-LV"/>
        </w:rPr>
      </w:pPr>
      <w:r w:rsidRPr="00B43C27">
        <w:rPr>
          <w:sz w:val="24"/>
          <w:szCs w:val="24"/>
          <w:lang w:val="lv-LV"/>
        </w:rPr>
        <w:t>Sakarā ar bērna skolas gaitu uzsākšanu</w:t>
      </w:r>
      <w:r w:rsidR="00B43C27">
        <w:rPr>
          <w:sz w:val="24"/>
          <w:szCs w:val="24"/>
          <w:lang w:val="lv-LV"/>
        </w:rPr>
        <w:t>.</w:t>
      </w:r>
    </w:p>
    <w:p w:rsidR="0062232E" w:rsidRPr="00B43C27" w:rsidRDefault="00766A08" w:rsidP="00766A08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4"/>
          <w:szCs w:val="24"/>
          <w:lang w:val="lv-LV"/>
        </w:rPr>
      </w:pPr>
      <w:r w:rsidRPr="00B43C27">
        <w:rPr>
          <w:sz w:val="24"/>
          <w:szCs w:val="24"/>
          <w:lang w:val="lv-LV"/>
        </w:rPr>
        <w:t>Pabalsts vientuļajiem pensionāriem, kuri ir DU LIZDA biedri</w:t>
      </w:r>
      <w:r w:rsidR="00B43C27">
        <w:rPr>
          <w:sz w:val="24"/>
          <w:szCs w:val="24"/>
          <w:lang w:val="lv-LV"/>
        </w:rPr>
        <w:t>.</w:t>
      </w:r>
      <w:r w:rsidRPr="00B43C27">
        <w:rPr>
          <w:sz w:val="24"/>
          <w:szCs w:val="24"/>
          <w:lang w:val="lv-LV"/>
        </w:rPr>
        <w:t xml:space="preserve"> </w:t>
      </w:r>
    </w:p>
    <w:p w:rsidR="0062232E" w:rsidRPr="00B43C27" w:rsidRDefault="00766A08" w:rsidP="00766A08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4"/>
          <w:szCs w:val="24"/>
          <w:lang w:val="lv-LV"/>
        </w:rPr>
      </w:pPr>
      <w:r w:rsidRPr="00B43C27">
        <w:rPr>
          <w:sz w:val="24"/>
          <w:szCs w:val="24"/>
          <w:lang w:val="lv-LV"/>
        </w:rPr>
        <w:t xml:space="preserve">Daļēja DU </w:t>
      </w:r>
      <w:r w:rsidR="0062232E" w:rsidRPr="00B43C27">
        <w:rPr>
          <w:sz w:val="24"/>
          <w:szCs w:val="24"/>
          <w:lang w:val="lv-LV"/>
        </w:rPr>
        <w:t xml:space="preserve">peldbaseina apmeklējumu apmaksa </w:t>
      </w:r>
      <w:r w:rsidRPr="00B43C27">
        <w:rPr>
          <w:sz w:val="24"/>
          <w:szCs w:val="24"/>
          <w:lang w:val="lv-LV"/>
        </w:rPr>
        <w:t xml:space="preserve">skolas vecuma </w:t>
      </w:r>
      <w:r w:rsidR="0062232E" w:rsidRPr="00B43C27">
        <w:rPr>
          <w:sz w:val="24"/>
          <w:szCs w:val="24"/>
          <w:lang w:val="lv-LV"/>
        </w:rPr>
        <w:t>bērniem</w:t>
      </w:r>
      <w:r w:rsidRPr="00B43C27">
        <w:rPr>
          <w:sz w:val="24"/>
          <w:szCs w:val="24"/>
          <w:lang w:val="lv-LV"/>
        </w:rPr>
        <w:t xml:space="preserve">, kas </w:t>
      </w:r>
      <w:r w:rsidR="00160CC3">
        <w:rPr>
          <w:sz w:val="24"/>
          <w:szCs w:val="24"/>
          <w:lang w:val="lv-LV"/>
        </w:rPr>
        <w:t xml:space="preserve">ir </w:t>
      </w:r>
      <w:r w:rsidRPr="00B43C27">
        <w:rPr>
          <w:sz w:val="24"/>
          <w:szCs w:val="24"/>
          <w:lang w:val="lv-LV"/>
        </w:rPr>
        <w:t>DU LIZDA biedru bērni</w:t>
      </w:r>
      <w:r w:rsidR="00B43C27">
        <w:rPr>
          <w:sz w:val="24"/>
          <w:szCs w:val="24"/>
          <w:lang w:val="lv-LV"/>
        </w:rPr>
        <w:t>.</w:t>
      </w:r>
      <w:r w:rsidR="0062232E" w:rsidRPr="00B43C27">
        <w:rPr>
          <w:sz w:val="24"/>
          <w:szCs w:val="24"/>
          <w:lang w:val="lv-LV"/>
        </w:rPr>
        <w:t xml:space="preserve"> </w:t>
      </w:r>
    </w:p>
    <w:p w:rsidR="00766A08" w:rsidRPr="00B43C27" w:rsidRDefault="00766A08" w:rsidP="00766A08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4"/>
          <w:szCs w:val="24"/>
          <w:lang w:val="lv-LV"/>
        </w:rPr>
      </w:pPr>
      <w:r w:rsidRPr="00B43C27">
        <w:rPr>
          <w:sz w:val="24"/>
          <w:szCs w:val="24"/>
          <w:lang w:val="lv-LV"/>
        </w:rPr>
        <w:t>A</w:t>
      </w:r>
      <w:r w:rsidR="0062232E" w:rsidRPr="00B43C27">
        <w:rPr>
          <w:sz w:val="24"/>
          <w:szCs w:val="24"/>
          <w:lang w:val="lv-LV"/>
        </w:rPr>
        <w:t xml:space="preserve">rodbiedrības biedra </w:t>
      </w:r>
      <w:r w:rsidR="00B43C27">
        <w:rPr>
          <w:sz w:val="24"/>
          <w:szCs w:val="24"/>
          <w:lang w:val="lv-LV"/>
        </w:rPr>
        <w:t xml:space="preserve">pirmās </w:t>
      </w:r>
      <w:r w:rsidR="0062232E" w:rsidRPr="00B43C27">
        <w:rPr>
          <w:sz w:val="24"/>
          <w:szCs w:val="24"/>
          <w:lang w:val="lv-LV"/>
        </w:rPr>
        <w:t>pakāpes radinieka nāve</w:t>
      </w:r>
      <w:r w:rsidR="00B43C27">
        <w:rPr>
          <w:sz w:val="24"/>
          <w:szCs w:val="24"/>
          <w:lang w:val="lv-LV"/>
        </w:rPr>
        <w:t>.</w:t>
      </w:r>
    </w:p>
    <w:p w:rsidR="00766A08" w:rsidRDefault="00766A08" w:rsidP="00766A08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4"/>
          <w:szCs w:val="24"/>
          <w:lang w:val="lv-LV"/>
        </w:rPr>
      </w:pPr>
      <w:r w:rsidRPr="00B43C27">
        <w:rPr>
          <w:sz w:val="24"/>
          <w:szCs w:val="24"/>
          <w:lang w:val="lv-LV"/>
        </w:rPr>
        <w:t xml:space="preserve">Arodbiedrības biedra </w:t>
      </w:r>
      <w:r w:rsidR="00B43C27" w:rsidRPr="00B43C27">
        <w:rPr>
          <w:sz w:val="24"/>
          <w:szCs w:val="24"/>
          <w:lang w:val="lv-LV"/>
        </w:rPr>
        <w:t>nāve</w:t>
      </w:r>
      <w:r w:rsidR="00B43C27">
        <w:rPr>
          <w:sz w:val="24"/>
          <w:szCs w:val="24"/>
          <w:lang w:val="lv-LV"/>
        </w:rPr>
        <w:t>.</w:t>
      </w:r>
    </w:p>
    <w:p w:rsidR="006E7C5F" w:rsidRDefault="006E7C5F" w:rsidP="00766A08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Daļēja</w:t>
      </w:r>
      <w:r w:rsidRPr="006E7C5F">
        <w:rPr>
          <w:sz w:val="24"/>
          <w:szCs w:val="24"/>
          <w:lang w:val="lv-LV"/>
        </w:rPr>
        <w:t xml:space="preserve"> </w:t>
      </w:r>
      <w:r w:rsidRPr="00B43C27">
        <w:rPr>
          <w:sz w:val="24"/>
          <w:szCs w:val="24"/>
          <w:lang w:val="lv-LV"/>
        </w:rPr>
        <w:t>izdevumu segšana</w:t>
      </w:r>
      <w:r>
        <w:rPr>
          <w:sz w:val="24"/>
          <w:szCs w:val="24"/>
          <w:lang w:val="lv-LV"/>
        </w:rPr>
        <w:t xml:space="preserve"> briļļu iegādei, uzrādot čeku.</w:t>
      </w:r>
    </w:p>
    <w:p w:rsidR="006E7C5F" w:rsidRPr="00B43C27" w:rsidRDefault="006E7C5F" w:rsidP="00766A08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Sporta nodarbību un fizioterapijas izdevumi (līdz 10 EUR apmērā mēnesī, uzrādot čeku)</w:t>
      </w:r>
    </w:p>
    <w:p w:rsidR="00766A08" w:rsidRPr="00B43C27" w:rsidRDefault="0062232E" w:rsidP="00766A08">
      <w:pPr>
        <w:spacing w:after="120" w:line="240" w:lineRule="auto"/>
        <w:jc w:val="both"/>
        <w:rPr>
          <w:sz w:val="24"/>
          <w:szCs w:val="24"/>
        </w:rPr>
      </w:pPr>
      <w:r w:rsidRPr="00B43C27">
        <w:rPr>
          <w:sz w:val="24"/>
          <w:szCs w:val="24"/>
        </w:rPr>
        <w:t xml:space="preserve">               </w:t>
      </w:r>
    </w:p>
    <w:p w:rsidR="00766A08" w:rsidRPr="00B43C27" w:rsidRDefault="00766A08" w:rsidP="00766A08">
      <w:pPr>
        <w:spacing w:after="120" w:line="240" w:lineRule="auto"/>
        <w:jc w:val="center"/>
        <w:rPr>
          <w:b/>
          <w:sz w:val="24"/>
          <w:szCs w:val="24"/>
        </w:rPr>
      </w:pPr>
      <w:r w:rsidRPr="00B43C27">
        <w:rPr>
          <w:b/>
          <w:sz w:val="24"/>
          <w:szCs w:val="24"/>
        </w:rPr>
        <w:t>Kultūras pasākumi</w:t>
      </w:r>
    </w:p>
    <w:p w:rsidR="00766A08" w:rsidRPr="00B43C27" w:rsidRDefault="004A67EE" w:rsidP="009517E0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b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Piedalīšanās LIZDA DU Arodorganizācijas padomes organizētajos kultūras un atpūtas pasākumos</w:t>
      </w:r>
      <w:r w:rsidR="009517E0">
        <w:rPr>
          <w:sz w:val="24"/>
          <w:szCs w:val="24"/>
          <w:lang w:val="lv-LV"/>
        </w:rPr>
        <w:t xml:space="preserve"> </w:t>
      </w:r>
    </w:p>
    <w:p w:rsidR="0035158D" w:rsidRDefault="009517E0" w:rsidP="00F12B9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4"/>
          <w:szCs w:val="24"/>
          <w:lang w:val="lv-LV"/>
        </w:rPr>
      </w:pPr>
      <w:r w:rsidRPr="00F12B96">
        <w:rPr>
          <w:sz w:val="24"/>
          <w:szCs w:val="24"/>
          <w:lang w:val="lv-LV"/>
        </w:rPr>
        <w:t xml:space="preserve">DU LIZDA Arodorganizācija var daļēji segt </w:t>
      </w:r>
      <w:r w:rsidR="00063235" w:rsidRPr="00F12B96">
        <w:rPr>
          <w:sz w:val="24"/>
          <w:szCs w:val="24"/>
          <w:lang w:val="lv-LV"/>
        </w:rPr>
        <w:t xml:space="preserve">izdevumus par </w:t>
      </w:r>
      <w:r w:rsidR="004A67EE">
        <w:rPr>
          <w:sz w:val="24"/>
          <w:szCs w:val="24"/>
          <w:lang w:val="lv-LV"/>
        </w:rPr>
        <w:t xml:space="preserve">nelielu DU kolektīvu kopīgu </w:t>
      </w:r>
      <w:r w:rsidR="00766A08" w:rsidRPr="00F12B96">
        <w:rPr>
          <w:sz w:val="24"/>
          <w:szCs w:val="24"/>
          <w:lang w:val="lv-LV"/>
        </w:rPr>
        <w:t>k</w:t>
      </w:r>
      <w:r w:rsidR="0062232E" w:rsidRPr="00F12B96">
        <w:rPr>
          <w:sz w:val="24"/>
          <w:szCs w:val="24"/>
          <w:lang w:val="lv-LV"/>
        </w:rPr>
        <w:t>ultūras pasākum</w:t>
      </w:r>
      <w:r w:rsidR="00063235" w:rsidRPr="00F12B96">
        <w:rPr>
          <w:sz w:val="24"/>
          <w:szCs w:val="24"/>
          <w:lang w:val="lv-LV"/>
        </w:rPr>
        <w:t>u apmeklēšanu</w:t>
      </w:r>
      <w:r w:rsidR="004A67EE">
        <w:rPr>
          <w:sz w:val="24"/>
          <w:szCs w:val="24"/>
          <w:lang w:val="lv-LV"/>
        </w:rPr>
        <w:t>.</w:t>
      </w:r>
      <w:r w:rsidR="0062232E" w:rsidRPr="00F12B96">
        <w:rPr>
          <w:sz w:val="24"/>
          <w:szCs w:val="24"/>
          <w:lang w:val="lv-LV"/>
        </w:rPr>
        <w:t xml:space="preserve">       </w:t>
      </w:r>
    </w:p>
    <w:p w:rsidR="0035158D" w:rsidRDefault="0035158D" w:rsidP="0035158D">
      <w:pPr>
        <w:spacing w:after="120" w:line="240" w:lineRule="auto"/>
        <w:jc w:val="both"/>
        <w:rPr>
          <w:sz w:val="24"/>
          <w:szCs w:val="24"/>
        </w:rPr>
      </w:pPr>
    </w:p>
    <w:p w:rsidR="0035158D" w:rsidRPr="00B43C27" w:rsidRDefault="0035158D" w:rsidP="0035158D">
      <w:pPr>
        <w:jc w:val="center"/>
        <w:rPr>
          <w:sz w:val="24"/>
          <w:szCs w:val="24"/>
        </w:rPr>
      </w:pPr>
      <w:r w:rsidRPr="00B43C27">
        <w:rPr>
          <w:b/>
          <w:sz w:val="24"/>
          <w:szCs w:val="24"/>
        </w:rPr>
        <w:t>IESTĀŠANĀS ARODBIEDRĪBĀ IR BRĪVPRĀTĪGA</w:t>
      </w:r>
    </w:p>
    <w:p w:rsidR="0035158D" w:rsidRPr="00B43C27" w:rsidRDefault="0035158D" w:rsidP="0035158D">
      <w:pPr>
        <w:spacing w:after="120" w:line="240" w:lineRule="auto"/>
        <w:jc w:val="both"/>
        <w:rPr>
          <w:sz w:val="24"/>
          <w:szCs w:val="24"/>
        </w:rPr>
      </w:pPr>
    </w:p>
    <w:p w:rsidR="0035158D" w:rsidRPr="00B43C27" w:rsidRDefault="0035158D" w:rsidP="0035158D">
      <w:pPr>
        <w:spacing w:after="120" w:line="240" w:lineRule="auto"/>
        <w:jc w:val="both"/>
        <w:rPr>
          <w:sz w:val="24"/>
          <w:szCs w:val="24"/>
        </w:rPr>
      </w:pPr>
      <w:r w:rsidRPr="00B43C27">
        <w:rPr>
          <w:sz w:val="24"/>
          <w:szCs w:val="24"/>
        </w:rPr>
        <w:t>Ja vēl</w:t>
      </w:r>
      <w:r>
        <w:rPr>
          <w:sz w:val="24"/>
          <w:szCs w:val="24"/>
        </w:rPr>
        <w:t>aties</w:t>
      </w:r>
      <w:r w:rsidRPr="00B43C27">
        <w:rPr>
          <w:sz w:val="24"/>
          <w:szCs w:val="24"/>
        </w:rPr>
        <w:t xml:space="preserve"> kļūt par arodbiedrības biedru, </w:t>
      </w:r>
      <w:r>
        <w:rPr>
          <w:sz w:val="24"/>
          <w:szCs w:val="24"/>
        </w:rPr>
        <w:t xml:space="preserve">Jums </w:t>
      </w:r>
      <w:r w:rsidRPr="00B43C27">
        <w:rPr>
          <w:sz w:val="24"/>
          <w:szCs w:val="24"/>
        </w:rPr>
        <w:t>jāgriežas DU Arodorganizācijā un jāaizpilda LIZDA biedra iesnieguma forma.</w:t>
      </w:r>
    </w:p>
    <w:p w:rsidR="0035158D" w:rsidRPr="00B43C27" w:rsidRDefault="0035158D" w:rsidP="0035158D">
      <w:pPr>
        <w:spacing w:after="120" w:line="240" w:lineRule="auto"/>
        <w:jc w:val="both"/>
        <w:rPr>
          <w:sz w:val="24"/>
          <w:szCs w:val="24"/>
        </w:rPr>
      </w:pPr>
      <w:r w:rsidRPr="00B43C27">
        <w:rPr>
          <w:sz w:val="24"/>
          <w:szCs w:val="24"/>
        </w:rPr>
        <w:t>Tālruņi uzziņām: 26546608 (Alīna Romanovska) vai 29438686 (Lilija Skadiņa)</w:t>
      </w:r>
    </w:p>
    <w:p w:rsidR="0062232E" w:rsidRPr="0035158D" w:rsidRDefault="0062232E" w:rsidP="0035158D">
      <w:pPr>
        <w:rPr>
          <w:b/>
          <w:caps/>
          <w:sz w:val="24"/>
          <w:szCs w:val="24"/>
        </w:rPr>
      </w:pPr>
      <w:r w:rsidRPr="0035158D">
        <w:rPr>
          <w:sz w:val="24"/>
          <w:szCs w:val="24"/>
        </w:rPr>
        <w:t xml:space="preserve"> </w:t>
      </w:r>
    </w:p>
    <w:sectPr w:rsidR="0062232E" w:rsidRPr="003515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E25F3"/>
    <w:multiLevelType w:val="hybridMultilevel"/>
    <w:tmpl w:val="4C68929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26411"/>
    <w:multiLevelType w:val="hybridMultilevel"/>
    <w:tmpl w:val="14A2F32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60A33"/>
    <w:multiLevelType w:val="hybridMultilevel"/>
    <w:tmpl w:val="0B1EC35E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6A69B0"/>
    <w:multiLevelType w:val="hybridMultilevel"/>
    <w:tmpl w:val="98F0A26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43"/>
    <w:rsid w:val="000204A3"/>
    <w:rsid w:val="00063235"/>
    <w:rsid w:val="00064CA2"/>
    <w:rsid w:val="000E0478"/>
    <w:rsid w:val="00160CC3"/>
    <w:rsid w:val="001B49C2"/>
    <w:rsid w:val="002035D4"/>
    <w:rsid w:val="0020573B"/>
    <w:rsid w:val="00293D73"/>
    <w:rsid w:val="002D4DEC"/>
    <w:rsid w:val="0035158D"/>
    <w:rsid w:val="00357BEA"/>
    <w:rsid w:val="003B2EB7"/>
    <w:rsid w:val="003D7043"/>
    <w:rsid w:val="00436AA3"/>
    <w:rsid w:val="00460EC7"/>
    <w:rsid w:val="004A67EE"/>
    <w:rsid w:val="0062232E"/>
    <w:rsid w:val="006E7C5F"/>
    <w:rsid w:val="00745480"/>
    <w:rsid w:val="00766A08"/>
    <w:rsid w:val="0078197E"/>
    <w:rsid w:val="007862C3"/>
    <w:rsid w:val="00846A81"/>
    <w:rsid w:val="008C2715"/>
    <w:rsid w:val="009517E0"/>
    <w:rsid w:val="00A96B43"/>
    <w:rsid w:val="00AF211E"/>
    <w:rsid w:val="00B07AF7"/>
    <w:rsid w:val="00B43C27"/>
    <w:rsid w:val="00B639B1"/>
    <w:rsid w:val="00CC1EFB"/>
    <w:rsid w:val="00CC6486"/>
    <w:rsid w:val="00DB0822"/>
    <w:rsid w:val="00DB51D8"/>
    <w:rsid w:val="00DE1224"/>
    <w:rsid w:val="00E05395"/>
    <w:rsid w:val="00E152FC"/>
    <w:rsid w:val="00EB11D9"/>
    <w:rsid w:val="00F12B96"/>
    <w:rsid w:val="00F1675E"/>
    <w:rsid w:val="00FB367D"/>
    <w:rsid w:val="00FD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D553095"/>
  <w15:docId w15:val="{8FEAC357-6A6A-417F-895E-62CF4310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AF7"/>
    <w:rPr>
      <w:color w:val="0563C1" w:themeColor="hyperlink"/>
      <w:u w:val="single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locked/>
    <w:rsid w:val="0062232E"/>
    <w:rPr>
      <w:rFonts w:ascii="Calibri" w:eastAsia="Calibri" w:hAnsi="Calibri"/>
      <w:sz w:val="32"/>
      <w:lang w:val="ru-RU" w:eastAsia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23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232E"/>
  </w:style>
  <w:style w:type="paragraph" w:styleId="BodyTextFirstIndent2">
    <w:name w:val="Body Text First Indent 2"/>
    <w:basedOn w:val="BodyTextIndent"/>
    <w:link w:val="BodyTextFirstIndent2Char"/>
    <w:semiHidden/>
    <w:rsid w:val="0062232E"/>
    <w:pPr>
      <w:spacing w:line="276" w:lineRule="auto"/>
      <w:ind w:firstLine="210"/>
    </w:pPr>
    <w:rPr>
      <w:rFonts w:ascii="Calibri" w:eastAsia="Calibri" w:hAnsi="Calibri"/>
      <w:sz w:val="32"/>
      <w:lang w:val="ru-RU" w:eastAsia="lv-LV"/>
    </w:rPr>
  </w:style>
  <w:style w:type="character" w:customStyle="1" w:styleId="BodyTextFirstIndent2Char1">
    <w:name w:val="Body Text First Indent 2 Char1"/>
    <w:basedOn w:val="BodyTextIndentChar"/>
    <w:uiPriority w:val="99"/>
    <w:semiHidden/>
    <w:rsid w:val="0062232E"/>
  </w:style>
  <w:style w:type="paragraph" w:styleId="ListParagraph">
    <w:name w:val="List Paragraph"/>
    <w:basedOn w:val="Normal"/>
    <w:uiPriority w:val="34"/>
    <w:qFormat/>
    <w:rsid w:val="0062232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3D70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6A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zda.lv/biedriem/biedru-iespeja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zda.lv/biedriem/biedru-iespejas/atlaizu-groz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9D25B63-2753-4438-B16C-FDD86E81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3001</Characters>
  <Application>Microsoft Office Word</Application>
  <DocSecurity>0</DocSecurity>
  <Lines>75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Alīna Romanovska</cp:lastModifiedBy>
  <cp:revision>5</cp:revision>
  <dcterms:created xsi:type="dcterms:W3CDTF">2024-03-11T09:58:00Z</dcterms:created>
  <dcterms:modified xsi:type="dcterms:W3CDTF">2024-03-11T10:04:00Z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29ed7026f0a58954b6c25964898f79c2acae0f956aa0c6e907a3a99c6f897f0c</vt:lpwstr>
  </property>
</Properties>
</file>