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27E" w:rsidRPr="00E41325" w:rsidRDefault="00E8627E" w:rsidP="00E8627E">
      <w:pPr>
        <w:rPr>
          <w:rFonts w:ascii="Times New Roman" w:hAnsi="Times New Roman" w:cs="Times New Roman"/>
          <w:szCs w:val="24"/>
          <w:lang w:val="lv-LV"/>
        </w:rPr>
      </w:pPr>
    </w:p>
    <w:p w:rsidR="001E4DFF" w:rsidRPr="00AC45B2" w:rsidRDefault="001E4DFF" w:rsidP="001E4DFF">
      <w:pPr>
        <w:rPr>
          <w:rFonts w:ascii="Times New Roman" w:hAnsi="Times New Roman" w:cs="Times New Roman"/>
          <w:szCs w:val="24"/>
          <w:lang w:val="lv-LV"/>
        </w:rPr>
      </w:pPr>
      <w:r w:rsidRPr="00AC45B2">
        <w:rPr>
          <w:rFonts w:ascii="Times New Roman" w:hAnsi="Times New Roman" w:cs="Times New Roman"/>
          <w:szCs w:val="24"/>
          <w:lang w:val="lv-LV"/>
        </w:rPr>
        <w:t>SIA Ekolat</w:t>
      </w:r>
    </w:p>
    <w:p w:rsidR="001E4DFF" w:rsidRPr="00AC45B2" w:rsidRDefault="001E4DFF" w:rsidP="001E4DFF">
      <w:pPr>
        <w:rPr>
          <w:rFonts w:ascii="Times New Roman" w:hAnsi="Times New Roman" w:cs="Times New Roman"/>
          <w:szCs w:val="24"/>
          <w:lang w:val="lv-LV"/>
        </w:rPr>
      </w:pPr>
      <w:r w:rsidRPr="00AC45B2">
        <w:rPr>
          <w:rFonts w:ascii="Times New Roman" w:hAnsi="Times New Roman" w:cs="Times New Roman"/>
          <w:szCs w:val="24"/>
          <w:lang w:val="lv-LV"/>
        </w:rPr>
        <w:t>Darbības jomas: ūdenssaimniecība, dzeramais ūdens, notekūdeņu tīrīšanā, lietus ūdeņi utt. Tehnoloģija un vide.</w:t>
      </w:r>
    </w:p>
    <w:p w:rsidR="001E4DFF" w:rsidRPr="00AC45B2" w:rsidRDefault="001E4DFF" w:rsidP="001E4DFF">
      <w:pPr>
        <w:rPr>
          <w:rFonts w:ascii="Times New Roman" w:hAnsi="Times New Roman" w:cs="Times New Roman"/>
          <w:szCs w:val="24"/>
          <w:lang w:val="lv-LV"/>
        </w:rPr>
      </w:pPr>
      <w:r w:rsidRPr="00AC45B2">
        <w:rPr>
          <w:rFonts w:ascii="Times New Roman" w:hAnsi="Times New Roman" w:cs="Times New Roman"/>
          <w:szCs w:val="24"/>
          <w:lang w:val="lv-LV"/>
        </w:rPr>
        <w:t xml:space="preserve">Piedāvājumi: Ekologs, kas var pieaicināt dažādus papildus specialistus. </w:t>
      </w:r>
    </w:p>
    <w:p w:rsidR="001E4DFF" w:rsidRPr="00AC45B2" w:rsidRDefault="001E4DFF" w:rsidP="001E4DFF">
      <w:pPr>
        <w:rPr>
          <w:rFonts w:ascii="Times New Roman" w:hAnsi="Times New Roman" w:cs="Times New Roman"/>
          <w:szCs w:val="24"/>
          <w:lang w:val="lv-LV"/>
        </w:rPr>
      </w:pPr>
      <w:r w:rsidRPr="00AC45B2">
        <w:rPr>
          <w:rFonts w:ascii="Times New Roman" w:hAnsi="Times New Roman" w:cs="Times New Roman"/>
          <w:szCs w:val="24"/>
          <w:lang w:val="lv-LV"/>
        </w:rPr>
        <w:t xml:space="preserve">Izmanto DU resursus, informācijas bāzes (Dendroloģijas tipi, retās sugas ūdeņos).. </w:t>
      </w:r>
    </w:p>
    <w:p w:rsidR="001E4DFF" w:rsidRPr="00AC45B2" w:rsidRDefault="001E4DFF" w:rsidP="001E4DFF">
      <w:pPr>
        <w:rPr>
          <w:rFonts w:ascii="Times New Roman" w:hAnsi="Times New Roman" w:cs="Times New Roman"/>
          <w:szCs w:val="24"/>
          <w:lang w:val="lv-LV"/>
        </w:rPr>
      </w:pPr>
      <w:r w:rsidRPr="00AC45B2">
        <w:rPr>
          <w:rFonts w:ascii="Times New Roman" w:hAnsi="Times New Roman" w:cs="Times New Roman"/>
          <w:szCs w:val="24"/>
          <w:lang w:val="lv-LV"/>
        </w:rPr>
        <w:t>1.kā izmantos platformu? (attīrīšanas iekārtas un blakus ezers – info par ezeru – cik var tīrīt, kādi ir zivju resursi, flora un fauna)</w:t>
      </w:r>
    </w:p>
    <w:p w:rsidR="001E4DFF" w:rsidRPr="00AC45B2" w:rsidRDefault="001E4DFF" w:rsidP="001E4DFF">
      <w:pPr>
        <w:rPr>
          <w:rFonts w:ascii="Times New Roman" w:hAnsi="Times New Roman" w:cs="Times New Roman"/>
          <w:szCs w:val="24"/>
          <w:lang w:val="lv-LV"/>
        </w:rPr>
      </w:pPr>
      <w:r w:rsidRPr="00AC45B2">
        <w:rPr>
          <w:rFonts w:ascii="Times New Roman" w:hAnsi="Times New Roman" w:cs="Times New Roman"/>
          <w:szCs w:val="24"/>
          <w:lang w:val="lv-LV"/>
        </w:rPr>
        <w:t>Piedāvāja apmācību pakalpojumu valsts vides dienesta institūcijām specialistiem,  par tehnoloģijām.</w:t>
      </w:r>
    </w:p>
    <w:p w:rsidR="001E4DFF" w:rsidRPr="00AC45B2" w:rsidRDefault="001E4DFF" w:rsidP="001E4DFF">
      <w:pPr>
        <w:rPr>
          <w:rFonts w:ascii="Times New Roman" w:hAnsi="Times New Roman" w:cs="Times New Roman"/>
          <w:szCs w:val="24"/>
          <w:lang w:val="lv-LV"/>
        </w:rPr>
      </w:pPr>
      <w:r w:rsidRPr="00AC45B2">
        <w:rPr>
          <w:rFonts w:ascii="Times New Roman" w:hAnsi="Times New Roman" w:cs="Times New Roman"/>
          <w:szCs w:val="24"/>
          <w:lang w:val="lv-LV"/>
        </w:rPr>
        <w:t>2. problēma – cilvēku daudzums, darba spēka trūkums, nav izglītotu cilvēku, zinošu jauniešu nav, kas turpinātu mūsu iesāktus darbus, jaunatne negrib mācīties. Interese par vidi zūd.</w:t>
      </w:r>
    </w:p>
    <w:p w:rsidR="001E4DFF" w:rsidRPr="00AC45B2" w:rsidRDefault="001E4DFF" w:rsidP="001E4DFF">
      <w:pPr>
        <w:rPr>
          <w:rFonts w:ascii="Times New Roman" w:hAnsi="Times New Roman" w:cs="Times New Roman"/>
          <w:szCs w:val="24"/>
          <w:lang w:val="lv-LV"/>
        </w:rPr>
      </w:pPr>
      <w:r w:rsidRPr="00AC45B2">
        <w:rPr>
          <w:rFonts w:ascii="Times New Roman" w:hAnsi="Times New Roman" w:cs="Times New Roman"/>
          <w:szCs w:val="24"/>
          <w:lang w:val="lv-LV"/>
        </w:rPr>
        <w:t xml:space="preserve">3. informācijas sistēma, kur būtu redzamas aktivitātes. Administrators, kas publicē rakstus. Zinātn. info. Tehnol. jautājumi; ekoloģ. situācijas – jaunumi. Projekta sanāksmes. </w:t>
      </w:r>
      <w:r w:rsidR="005257EF">
        <w:rPr>
          <w:rFonts w:ascii="Times New Roman" w:hAnsi="Times New Roman" w:cs="Times New Roman"/>
          <w:szCs w:val="24"/>
          <w:lang w:val="lv-LV"/>
        </w:rPr>
        <w:t>Tikšanās k</w:t>
      </w:r>
      <w:r w:rsidRPr="00AC45B2">
        <w:rPr>
          <w:rFonts w:ascii="Times New Roman" w:hAnsi="Times New Roman" w:cs="Times New Roman"/>
          <w:szCs w:val="24"/>
          <w:lang w:val="lv-LV"/>
        </w:rPr>
        <w:t>lātienē.</w:t>
      </w:r>
    </w:p>
    <w:p w:rsidR="001E4DFF" w:rsidRPr="00AC45B2" w:rsidRDefault="001E4DFF" w:rsidP="001E4DFF">
      <w:pPr>
        <w:rPr>
          <w:rFonts w:ascii="Times New Roman" w:hAnsi="Times New Roman" w:cs="Times New Roman"/>
          <w:szCs w:val="24"/>
          <w:lang w:val="lv-LV"/>
        </w:rPr>
      </w:pPr>
    </w:p>
    <w:p w:rsidR="001E4DFF" w:rsidRPr="00AC45B2" w:rsidRDefault="001E4DFF" w:rsidP="001E4DFF">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SIA Ekolat</w:t>
      </w:r>
    </w:p>
    <w:p w:rsidR="005257EF" w:rsidRPr="00AC45B2" w:rsidRDefault="005257EF" w:rsidP="005257EF">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shd w:val="clear" w:color="auto" w:fill="D6EBFF"/>
        </w:rPr>
        <w:t>Udensfarm, drinking water; waste water treatment, rainwater, etc.</w:t>
      </w:r>
      <w:r w:rsidRPr="00AC45B2">
        <w:rPr>
          <w:rFonts w:ascii="Times New Roman" w:eastAsia="Times New Roman" w:hAnsi="Times New Roman" w:cs="Times New Roman"/>
          <w:color w:val="000000"/>
          <w:spacing w:val="8"/>
          <w:szCs w:val="24"/>
        </w:rPr>
        <w:t xml:space="preserve"> Technology and environment.</w:t>
      </w:r>
    </w:p>
    <w:p w:rsidR="005257EF" w:rsidRPr="00AC45B2" w:rsidRDefault="005257EF" w:rsidP="005257EF">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An ecologist,that can invite various additional specialists. Use DU resources, bases (Dendrologist type, rare species.)</w:t>
      </w:r>
    </w:p>
    <w:p w:rsidR="005257EF" w:rsidRPr="00AC45B2" w:rsidRDefault="005257EF" w:rsidP="005257EF">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1. How will the platform be used? (purification plants and adjacent lake — info on the lake — how many fish resources, flora and fauna can be cleaned)</w:t>
      </w:r>
    </w:p>
    <w:p w:rsidR="005257EF" w:rsidRPr="00AC45B2" w:rsidRDefault="005257EF" w:rsidP="005257EF">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Offered a training service to State Environmental Service institutions specialists, on technologies.</w:t>
      </w:r>
    </w:p>
    <w:p w:rsidR="005257EF" w:rsidRPr="00AC45B2" w:rsidRDefault="005257EF" w:rsidP="005257EF">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2. problem - the amount of people, the lack of work force, there are no educated people, there are no knowledgeable young people who continue the work we are doing, young people don't want to learn. Interest in the environment is fading.</w:t>
      </w:r>
    </w:p>
    <w:p w:rsidR="005257EF" w:rsidRPr="00AC45B2" w:rsidRDefault="005257EF" w:rsidP="005257EF">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 xml:space="preserve">3. information system to show activities. The administrator who publishes the articles. Scientific information. Technol. questions; ecolog. situations - news. Project meetings. </w:t>
      </w:r>
      <w:r>
        <w:rPr>
          <w:rFonts w:ascii="Times New Roman" w:eastAsia="Times New Roman" w:hAnsi="Times New Roman" w:cs="Times New Roman"/>
          <w:color w:val="000000"/>
          <w:spacing w:val="8"/>
          <w:szCs w:val="24"/>
        </w:rPr>
        <w:t xml:space="preserve">Meetings </w:t>
      </w:r>
      <w:r w:rsidRPr="00AC45B2">
        <w:rPr>
          <w:rFonts w:ascii="Times New Roman" w:eastAsia="Times New Roman" w:hAnsi="Times New Roman" w:cs="Times New Roman"/>
          <w:color w:val="000000"/>
          <w:spacing w:val="8"/>
          <w:szCs w:val="24"/>
        </w:rPr>
        <w:t>Face to face.</w:t>
      </w:r>
    </w:p>
    <w:p w:rsidR="00E8627E" w:rsidRPr="00AC45B2" w:rsidRDefault="00E8627E" w:rsidP="00E8627E">
      <w:pPr>
        <w:spacing w:after="0"/>
        <w:jc w:val="both"/>
        <w:rPr>
          <w:rFonts w:ascii="Times New Roman" w:hAnsi="Times New Roman" w:cs="Times New Roman"/>
          <w:szCs w:val="24"/>
        </w:rPr>
      </w:pPr>
    </w:p>
    <w:p w:rsidR="005257EF" w:rsidRPr="005257EF" w:rsidRDefault="005257EF" w:rsidP="005257EF">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bookmarkStart w:id="0" w:name="_GoBack"/>
      <w:bookmarkEnd w:id="0"/>
      <w:r w:rsidRPr="005257EF">
        <w:rPr>
          <w:rFonts w:ascii="Satoshi" w:eastAsia="Times New Roman" w:hAnsi="Satoshi" w:cs="Times New Roman"/>
          <w:color w:val="000000"/>
          <w:sz w:val="27"/>
          <w:szCs w:val="27"/>
          <w:lang w:val="en-GB" w:eastAsia="en-GB"/>
        </w:rPr>
        <w:t>Udensfarm is a project that aims to improve the technology and environment related to drinking water, waste water treatment, rainwater, and more. The project is focused on the purification plants and adjacent lake, with the goal of providing information on the lake, fish resources, and flora and fauna that can be cleaned. The project also offers a training service to State Environmental Service institutions specialists on technologies.</w:t>
      </w:r>
    </w:p>
    <w:p w:rsidR="005257EF" w:rsidRPr="005257EF" w:rsidRDefault="005257EF" w:rsidP="005257EF">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5257EF">
        <w:rPr>
          <w:rFonts w:ascii="Satoshi" w:eastAsia="Times New Roman" w:hAnsi="Satoshi" w:cs="Times New Roman"/>
          <w:color w:val="000000"/>
          <w:sz w:val="27"/>
          <w:szCs w:val="27"/>
          <w:lang w:val="en-GB" w:eastAsia="en-GB"/>
        </w:rPr>
        <w:lastRenderedPageBreak/>
        <w:t>Problem:</w:t>
      </w:r>
    </w:p>
    <w:p w:rsidR="005257EF" w:rsidRPr="005257EF" w:rsidRDefault="005257EF" w:rsidP="005257EF">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5257EF">
        <w:rPr>
          <w:rFonts w:ascii="Satoshi" w:eastAsia="Times New Roman" w:hAnsi="Satoshi" w:cs="Times New Roman"/>
          <w:color w:val="000000"/>
          <w:sz w:val="27"/>
          <w:szCs w:val="27"/>
          <w:lang w:val="en-GB" w:eastAsia="en-GB"/>
        </w:rPr>
        <w:t>One of the major problems faced by the Udensfarm project is the lack of workforce and knowledgeable young people. The project requires a lot of manpower, but there are not enough educated people to fill the positions. The interest in the environment is fading among young people, which makes it difficult to find individuals who are willing to learn and continue the work.</w:t>
      </w:r>
    </w:p>
    <w:p w:rsidR="005257EF" w:rsidRPr="005257EF" w:rsidRDefault="005257EF" w:rsidP="005257EF">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5257EF">
        <w:rPr>
          <w:rFonts w:ascii="Satoshi" w:eastAsia="Times New Roman" w:hAnsi="Satoshi" w:cs="Times New Roman"/>
          <w:color w:val="000000"/>
          <w:sz w:val="27"/>
          <w:szCs w:val="27"/>
          <w:lang w:val="en-GB" w:eastAsia="en-GB"/>
        </w:rPr>
        <w:t>Solution:</w:t>
      </w:r>
    </w:p>
    <w:p w:rsidR="005257EF" w:rsidRPr="005257EF" w:rsidRDefault="005257EF" w:rsidP="005257EF">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5257EF">
        <w:rPr>
          <w:rFonts w:ascii="Satoshi" w:eastAsia="Times New Roman" w:hAnsi="Satoshi" w:cs="Times New Roman"/>
          <w:color w:val="000000"/>
          <w:sz w:val="27"/>
          <w:szCs w:val="27"/>
          <w:lang w:val="en-GB" w:eastAsia="en-GB"/>
        </w:rPr>
        <w:t>To address these problems, Udensfarm plans to create an information system that will show activities, scientific information, technological questions, ecological situations, and news related to the project. The system will be managed by an administrator who publishes articles and updates. The project also plans to invite additional specialists, such as dendrologists and those familiar with rare species, to provide their expertise.</w:t>
      </w:r>
    </w:p>
    <w:p w:rsidR="005257EF" w:rsidRPr="005257EF" w:rsidRDefault="005257EF" w:rsidP="005257EF">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5257EF">
        <w:rPr>
          <w:rFonts w:ascii="Satoshi" w:eastAsia="Times New Roman" w:hAnsi="Satoshi" w:cs="Times New Roman"/>
          <w:color w:val="000000"/>
          <w:sz w:val="27"/>
          <w:szCs w:val="27"/>
          <w:lang w:val="en-GB" w:eastAsia="en-GB"/>
        </w:rPr>
        <w:t>Conclusion:</w:t>
      </w:r>
    </w:p>
    <w:p w:rsidR="005257EF" w:rsidRPr="005257EF" w:rsidRDefault="005257EF" w:rsidP="005257EF">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5257EF">
        <w:rPr>
          <w:rFonts w:ascii="Satoshi" w:eastAsia="Times New Roman" w:hAnsi="Satoshi" w:cs="Times New Roman"/>
          <w:color w:val="000000"/>
          <w:sz w:val="27"/>
          <w:szCs w:val="27"/>
          <w:lang w:val="en-GB" w:eastAsia="en-GB"/>
        </w:rPr>
        <w:t>In conclusion, Udensfarm is an important project that aims to improve the technology and environment related to drinking water, waste water treatment, rainwater, and more. The project faces challenges related to the lack of workforce and knowledgeable young people, but it plans to address these problems by creating an information system and inviting additional specialists to provide their expertise. With these efforts, Udensfarm hopes to make a positive impact on the environment and the community.</w:t>
      </w:r>
    </w:p>
    <w:p w:rsidR="001E4DFF" w:rsidRPr="00AC45B2" w:rsidRDefault="001E4DFF" w:rsidP="00E8627E">
      <w:pPr>
        <w:spacing w:after="0"/>
        <w:jc w:val="both"/>
        <w:rPr>
          <w:rFonts w:ascii="Times New Roman" w:hAnsi="Times New Roman" w:cs="Times New Roman"/>
          <w:szCs w:val="24"/>
        </w:rPr>
      </w:pPr>
    </w:p>
    <w:p w:rsidR="001E4DFF" w:rsidRPr="00AC45B2" w:rsidRDefault="001E4DFF" w:rsidP="00E8627E">
      <w:pPr>
        <w:spacing w:after="0"/>
        <w:jc w:val="both"/>
        <w:rPr>
          <w:rFonts w:ascii="Times New Roman" w:hAnsi="Times New Roman" w:cs="Times New Roman"/>
          <w:szCs w:val="24"/>
        </w:rPr>
      </w:pPr>
    </w:p>
    <w:p w:rsidR="001E4DFF" w:rsidRPr="00AC45B2" w:rsidRDefault="001E4DFF" w:rsidP="00E8627E">
      <w:pPr>
        <w:spacing w:after="0"/>
        <w:jc w:val="both"/>
        <w:rPr>
          <w:rFonts w:ascii="Times New Roman" w:hAnsi="Times New Roman" w:cs="Times New Roman"/>
          <w:szCs w:val="24"/>
        </w:rPr>
      </w:pPr>
    </w:p>
    <w:p w:rsidR="001E4DFF" w:rsidRPr="005257EF" w:rsidRDefault="001E4DFF" w:rsidP="00E8627E">
      <w:pPr>
        <w:spacing w:after="0"/>
        <w:jc w:val="both"/>
        <w:rPr>
          <w:rFonts w:ascii="Times New Roman" w:hAnsi="Times New Roman" w:cs="Times New Roman"/>
          <w:szCs w:val="24"/>
          <w:lang w:val="lv-LV"/>
        </w:rPr>
      </w:pPr>
    </w:p>
    <w:p w:rsidR="001E4DFF" w:rsidRPr="00AC45B2" w:rsidRDefault="001E4DFF" w:rsidP="00E8627E">
      <w:pPr>
        <w:spacing w:after="0"/>
        <w:jc w:val="both"/>
        <w:rPr>
          <w:rFonts w:ascii="Times New Roman" w:hAnsi="Times New Roman" w:cs="Times New Roman"/>
          <w:szCs w:val="24"/>
        </w:rPr>
      </w:pPr>
    </w:p>
    <w:p w:rsidR="001E4DFF" w:rsidRPr="00AC45B2" w:rsidRDefault="001E4DFF" w:rsidP="00E8627E">
      <w:pPr>
        <w:spacing w:after="0"/>
        <w:jc w:val="both"/>
        <w:rPr>
          <w:rFonts w:ascii="Times New Roman" w:hAnsi="Times New Roman" w:cs="Times New Roman"/>
          <w:szCs w:val="24"/>
        </w:rPr>
      </w:pPr>
    </w:p>
    <w:p w:rsidR="001E4DFF" w:rsidRPr="00AC45B2" w:rsidRDefault="001E4DFF" w:rsidP="00E8627E">
      <w:pPr>
        <w:spacing w:after="0"/>
        <w:jc w:val="both"/>
        <w:rPr>
          <w:rFonts w:ascii="Times New Roman" w:hAnsi="Times New Roman" w:cs="Times New Roman"/>
          <w:szCs w:val="24"/>
        </w:rPr>
      </w:pPr>
    </w:p>
    <w:tbl>
      <w:tblPr>
        <w:tblStyle w:val="TableGrid"/>
        <w:tblW w:w="10490" w:type="dxa"/>
        <w:tblInd w:w="108" w:type="dxa"/>
        <w:tblLook w:val="04A0" w:firstRow="1" w:lastRow="0" w:firstColumn="1" w:lastColumn="0" w:noHBand="0" w:noVBand="1"/>
      </w:tblPr>
      <w:tblGrid>
        <w:gridCol w:w="1641"/>
        <w:gridCol w:w="1488"/>
        <w:gridCol w:w="1773"/>
        <w:gridCol w:w="1803"/>
        <w:gridCol w:w="1829"/>
        <w:gridCol w:w="1956"/>
      </w:tblGrid>
      <w:tr w:rsidR="00E8627E" w:rsidRPr="00AC45B2" w:rsidTr="00771BA6">
        <w:tc>
          <w:tcPr>
            <w:tcW w:w="10490" w:type="dxa"/>
            <w:gridSpan w:val="6"/>
          </w:tcPr>
          <w:p w:rsidR="00E8627E" w:rsidRPr="00AC45B2" w:rsidRDefault="00E8627E" w:rsidP="00771BA6">
            <w:pPr>
              <w:jc w:val="both"/>
              <w:rPr>
                <w:rFonts w:ascii="Times New Roman" w:hAnsi="Times New Roman" w:cs="Times New Roman"/>
                <w:szCs w:val="24"/>
              </w:rPr>
            </w:pPr>
            <w:r w:rsidRPr="00AC45B2">
              <w:rPr>
                <w:rFonts w:ascii="Times New Roman" w:hAnsi="Times New Roman" w:cs="Times New Roman"/>
                <w:b/>
                <w:bCs/>
                <w:szCs w:val="24"/>
              </w:rPr>
              <w:t>Stakeholder</w:t>
            </w:r>
            <w:r w:rsidRPr="00AC45B2">
              <w:rPr>
                <w:rFonts w:ascii="Times New Roman" w:hAnsi="Times New Roman" w:cs="Times New Roman"/>
                <w:szCs w:val="24"/>
              </w:rPr>
              <w:t xml:space="preserve">: identification code / nickname, affiliation, role and expertise </w:t>
            </w:r>
          </w:p>
          <w:p w:rsidR="00E8627E" w:rsidRPr="00E41325" w:rsidRDefault="00E8627E" w:rsidP="00E41325">
            <w:pPr>
              <w:spacing w:after="0"/>
              <w:rPr>
                <w:rStyle w:val="s1"/>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Ekolat Ltd.</w:t>
            </w:r>
          </w:p>
          <w:p w:rsidR="00E8627E" w:rsidRPr="00AC45B2" w:rsidRDefault="00E8627E" w:rsidP="00E8627E">
            <w:pPr>
              <w:pStyle w:val="Heading5"/>
              <w:shd w:val="clear" w:color="auto" w:fill="FFFFFF"/>
              <w:spacing w:before="0" w:line="360" w:lineRule="atLeast"/>
              <w:textAlignment w:val="baseline"/>
              <w:outlineLvl w:val="4"/>
              <w:rPr>
                <w:rStyle w:val="s1"/>
                <w:rFonts w:ascii="Times New Roman" w:hAnsi="Times New Roman" w:cs="Times New Roman"/>
                <w:bCs/>
                <w:color w:val="auto"/>
                <w:szCs w:val="24"/>
                <w:bdr w:val="none" w:sz="0" w:space="0" w:color="auto" w:frame="1"/>
              </w:rPr>
            </w:pPr>
            <w:r w:rsidRPr="00AC45B2">
              <w:rPr>
                <w:rStyle w:val="s1"/>
                <w:rFonts w:ascii="Times New Roman" w:hAnsi="Times New Roman" w:cs="Times New Roman"/>
                <w:bCs/>
                <w:color w:val="auto"/>
                <w:szCs w:val="24"/>
                <w:bdr w:val="none" w:sz="0" w:space="0" w:color="auto" w:frame="1"/>
              </w:rPr>
              <w:lastRenderedPageBreak/>
              <w:t>EKOLAT - is an engineering and construction design company that has been successfully working in Latvia specializing on water management research, analysis, and consulting with the focus on ecology and sustainability.</w:t>
            </w:r>
          </w:p>
          <w:p w:rsidR="00E8627E" w:rsidRPr="00AC45B2" w:rsidRDefault="00E8627E" w:rsidP="00E8627E">
            <w:pPr>
              <w:rPr>
                <w:rFonts w:ascii="Times New Roman" w:hAnsi="Times New Roman" w:cs="Times New Roman"/>
                <w:szCs w:val="24"/>
              </w:rPr>
            </w:pPr>
            <w:r w:rsidRPr="00AC45B2">
              <w:rPr>
                <w:rFonts w:ascii="Times New Roman" w:hAnsi="Times New Roman" w:cs="Times New Roman"/>
                <w:szCs w:val="24"/>
              </w:rPr>
              <w:t>General information</w:t>
            </w:r>
          </w:p>
          <w:p w:rsidR="00E8627E" w:rsidRPr="00AC45B2" w:rsidRDefault="00E8627E" w:rsidP="00E8627E">
            <w:pPr>
              <w:pStyle w:val="p1"/>
              <w:shd w:val="clear" w:color="auto" w:fill="FFFFFF"/>
              <w:spacing w:before="0" w:beforeAutospacing="0" w:after="0" w:afterAutospacing="0"/>
              <w:textAlignment w:val="baseline"/>
              <w:rPr>
                <w:color w:val="333333"/>
              </w:rPr>
            </w:pPr>
            <w:r w:rsidRPr="00AC45B2">
              <w:rPr>
                <w:rStyle w:val="s1"/>
                <w:color w:val="333333"/>
                <w:bdr w:val="none" w:sz="0" w:space="0" w:color="auto" w:frame="1"/>
              </w:rPr>
              <w:t xml:space="preserve">The main value is ecology, thus they plan and implement projects that help to achieve sustainable and environment-friendly development and urbanization. Our activities help ensuring effective infrastructure functioning and access to clean water. We highly estimate emotional intelligence; </w:t>
            </w:r>
            <w:r w:rsidR="0089281E" w:rsidRPr="00AC45B2">
              <w:rPr>
                <w:rStyle w:val="s1"/>
                <w:color w:val="333333"/>
                <w:bdr w:val="none" w:sz="0" w:space="0" w:color="auto" w:frame="1"/>
              </w:rPr>
              <w:t>therefore,</w:t>
            </w:r>
            <w:r w:rsidRPr="00AC45B2">
              <w:rPr>
                <w:rStyle w:val="s1"/>
                <w:color w:val="333333"/>
                <w:bdr w:val="none" w:sz="0" w:space="0" w:color="auto" w:frame="1"/>
              </w:rPr>
              <w:t xml:space="preserve"> their work is </w:t>
            </w:r>
            <w:r w:rsidR="0089281E" w:rsidRPr="00AC45B2">
              <w:rPr>
                <w:rStyle w:val="s1"/>
                <w:color w:val="333333"/>
                <w:bdr w:val="none" w:sz="0" w:space="0" w:color="auto" w:frame="1"/>
              </w:rPr>
              <w:t>perceiving</w:t>
            </w:r>
            <w:r w:rsidRPr="00AC45B2">
              <w:rPr>
                <w:rStyle w:val="s1"/>
                <w:color w:val="333333"/>
                <w:bdr w:val="none" w:sz="0" w:space="0" w:color="auto" w:frame="1"/>
              </w:rPr>
              <w:t xml:space="preserve"> with a great responsibility. The company’s value creation takes place by including ecological aspects in our technical and construction projects, which is also a determining competitive factor.</w:t>
            </w:r>
          </w:p>
          <w:p w:rsidR="00E8627E" w:rsidRPr="00AC45B2" w:rsidRDefault="00E8627E" w:rsidP="00E8627E">
            <w:pPr>
              <w:pStyle w:val="p1"/>
              <w:shd w:val="clear" w:color="auto" w:fill="FFFFFF"/>
              <w:spacing w:before="0" w:beforeAutospacing="0" w:after="0" w:afterAutospacing="0"/>
              <w:textAlignment w:val="baseline"/>
              <w:rPr>
                <w:color w:val="333333"/>
              </w:rPr>
            </w:pPr>
            <w:r w:rsidRPr="00AC45B2">
              <w:rPr>
                <w:rStyle w:val="s1"/>
                <w:color w:val="333333"/>
                <w:bdr w:val="none" w:sz="0" w:space="0" w:color="auto" w:frame="1"/>
              </w:rPr>
              <w:t>Ekolat Ltd. develops professional services throughout the course of project implementation in accordance with Latvian legislation in accordance with the technical standards and requirements.</w:t>
            </w:r>
          </w:p>
          <w:p w:rsidR="00E8627E" w:rsidRPr="00AC45B2" w:rsidRDefault="00E8627E" w:rsidP="00771BA6">
            <w:pPr>
              <w:jc w:val="both"/>
              <w:rPr>
                <w:rFonts w:ascii="Times New Roman" w:hAnsi="Times New Roman" w:cs="Times New Roman"/>
                <w:color w:val="333333"/>
                <w:szCs w:val="24"/>
                <w:shd w:val="clear" w:color="auto" w:fill="FFFFFF"/>
              </w:rPr>
            </w:pPr>
            <w:r w:rsidRPr="00AC45B2">
              <w:rPr>
                <w:rFonts w:ascii="Times New Roman" w:hAnsi="Times New Roman" w:cs="Times New Roman"/>
                <w:color w:val="333333"/>
                <w:szCs w:val="24"/>
                <w:shd w:val="clear" w:color="auto" w:fill="FFFFFF"/>
              </w:rPr>
              <w:t>Successful cooperation with The State Environmental Service of the Republic of Latvia and represent the experience in the Latvian Chamber of Commerce.</w:t>
            </w:r>
          </w:p>
          <w:p w:rsidR="0089281E" w:rsidRPr="00AC45B2" w:rsidRDefault="0089281E" w:rsidP="0089281E">
            <w:pPr>
              <w:jc w:val="both"/>
              <w:rPr>
                <w:rFonts w:ascii="Times New Roman" w:hAnsi="Times New Roman" w:cs="Times New Roman"/>
                <w:szCs w:val="24"/>
              </w:rPr>
            </w:pPr>
          </w:p>
        </w:tc>
      </w:tr>
      <w:tr w:rsidR="00E8627E" w:rsidRPr="00AC45B2" w:rsidTr="00135466">
        <w:tc>
          <w:tcPr>
            <w:tcW w:w="1641" w:type="dxa"/>
          </w:tcPr>
          <w:p w:rsidR="00E8627E" w:rsidRPr="00AC45B2" w:rsidRDefault="00E8627E" w:rsidP="00771BA6">
            <w:pPr>
              <w:jc w:val="both"/>
              <w:rPr>
                <w:rFonts w:ascii="Times New Roman" w:hAnsi="Times New Roman" w:cs="Times New Roman"/>
                <w:szCs w:val="24"/>
              </w:rPr>
            </w:pPr>
            <w:r w:rsidRPr="00AC45B2">
              <w:rPr>
                <w:rFonts w:ascii="Times New Roman" w:hAnsi="Times New Roman" w:cs="Times New Roman"/>
                <w:i/>
                <w:iCs/>
                <w:szCs w:val="24"/>
              </w:rPr>
              <w:lastRenderedPageBreak/>
              <w:t>Local capacities</w:t>
            </w:r>
          </w:p>
        </w:tc>
        <w:tc>
          <w:tcPr>
            <w:tcW w:w="1488" w:type="dxa"/>
          </w:tcPr>
          <w:p w:rsidR="00E8627E" w:rsidRPr="00AC45B2" w:rsidRDefault="00E8627E" w:rsidP="00771BA6">
            <w:pPr>
              <w:jc w:val="both"/>
              <w:rPr>
                <w:rFonts w:ascii="Times New Roman" w:hAnsi="Times New Roman" w:cs="Times New Roman"/>
                <w:szCs w:val="24"/>
              </w:rPr>
            </w:pPr>
            <w:r w:rsidRPr="00AC45B2">
              <w:rPr>
                <w:rFonts w:ascii="Times New Roman" w:hAnsi="Times New Roman" w:cs="Times New Roman"/>
                <w:i/>
                <w:iCs/>
                <w:szCs w:val="24"/>
              </w:rPr>
              <w:t>Local  pains</w:t>
            </w:r>
          </w:p>
        </w:tc>
        <w:tc>
          <w:tcPr>
            <w:tcW w:w="1773" w:type="dxa"/>
          </w:tcPr>
          <w:p w:rsidR="00E8627E" w:rsidRPr="00AC45B2" w:rsidRDefault="00E8627E" w:rsidP="00771BA6">
            <w:pPr>
              <w:jc w:val="both"/>
              <w:rPr>
                <w:rFonts w:ascii="Times New Roman" w:hAnsi="Times New Roman" w:cs="Times New Roman"/>
                <w:szCs w:val="24"/>
              </w:rPr>
            </w:pPr>
            <w:r w:rsidRPr="00AC45B2">
              <w:rPr>
                <w:rFonts w:ascii="Times New Roman" w:hAnsi="Times New Roman" w:cs="Times New Roman"/>
                <w:i/>
                <w:iCs/>
                <w:szCs w:val="24"/>
              </w:rPr>
              <w:t>Local  needs</w:t>
            </w:r>
          </w:p>
        </w:tc>
        <w:tc>
          <w:tcPr>
            <w:tcW w:w="1803" w:type="dxa"/>
          </w:tcPr>
          <w:p w:rsidR="00E8627E" w:rsidRPr="00AC45B2" w:rsidRDefault="00E8627E" w:rsidP="00771BA6">
            <w:pPr>
              <w:jc w:val="both"/>
              <w:rPr>
                <w:rFonts w:ascii="Times New Roman" w:hAnsi="Times New Roman" w:cs="Times New Roman"/>
                <w:szCs w:val="24"/>
              </w:rPr>
            </w:pPr>
            <w:r w:rsidRPr="00AC45B2">
              <w:rPr>
                <w:rFonts w:ascii="Times New Roman" w:hAnsi="Times New Roman" w:cs="Times New Roman"/>
                <w:i/>
                <w:iCs/>
                <w:szCs w:val="24"/>
              </w:rPr>
              <w:t>Local challenges</w:t>
            </w:r>
          </w:p>
        </w:tc>
        <w:tc>
          <w:tcPr>
            <w:tcW w:w="1829" w:type="dxa"/>
          </w:tcPr>
          <w:p w:rsidR="00E8627E" w:rsidRPr="00AC45B2" w:rsidRDefault="00E8627E" w:rsidP="00771BA6">
            <w:pPr>
              <w:jc w:val="both"/>
              <w:rPr>
                <w:rFonts w:ascii="Times New Roman" w:hAnsi="Times New Roman" w:cs="Times New Roman"/>
                <w:szCs w:val="24"/>
              </w:rPr>
            </w:pPr>
            <w:r w:rsidRPr="00AC45B2">
              <w:rPr>
                <w:rFonts w:ascii="Times New Roman" w:hAnsi="Times New Roman" w:cs="Times New Roman"/>
                <w:i/>
                <w:iCs/>
                <w:szCs w:val="24"/>
              </w:rPr>
              <w:t>Local potential</w:t>
            </w:r>
          </w:p>
        </w:tc>
        <w:tc>
          <w:tcPr>
            <w:tcW w:w="1956" w:type="dxa"/>
          </w:tcPr>
          <w:p w:rsidR="00E8627E" w:rsidRPr="00AC45B2" w:rsidRDefault="00E8627E" w:rsidP="00771BA6">
            <w:pPr>
              <w:jc w:val="both"/>
              <w:rPr>
                <w:rFonts w:ascii="Times New Roman" w:hAnsi="Times New Roman" w:cs="Times New Roman"/>
                <w:szCs w:val="24"/>
              </w:rPr>
            </w:pPr>
            <w:r w:rsidRPr="00AC45B2">
              <w:rPr>
                <w:rFonts w:ascii="Times New Roman" w:hAnsi="Times New Roman" w:cs="Times New Roman"/>
                <w:i/>
                <w:iCs/>
                <w:szCs w:val="24"/>
              </w:rPr>
              <w:t xml:space="preserve">Local opportunities </w:t>
            </w:r>
          </w:p>
        </w:tc>
      </w:tr>
      <w:tr w:rsidR="00E8627E" w:rsidRPr="00AC45B2" w:rsidTr="00135466">
        <w:tc>
          <w:tcPr>
            <w:tcW w:w="1641" w:type="dxa"/>
          </w:tcPr>
          <w:p w:rsidR="0089281E" w:rsidRPr="00AC45B2" w:rsidRDefault="0089281E" w:rsidP="0089281E">
            <w:pPr>
              <w:jc w:val="both"/>
              <w:rPr>
                <w:rFonts w:ascii="Times New Roman" w:hAnsi="Times New Roman" w:cs="Times New Roman"/>
                <w:szCs w:val="24"/>
              </w:rPr>
            </w:pPr>
            <w:r w:rsidRPr="00AC45B2">
              <w:rPr>
                <w:rFonts w:ascii="Times New Roman" w:hAnsi="Times New Roman" w:cs="Times New Roman"/>
                <w:szCs w:val="24"/>
              </w:rPr>
              <w:t>New treatment plants next to lakes, getting info about the lake - extent of cleaning, flora and fauna resources</w:t>
            </w:r>
          </w:p>
          <w:p w:rsidR="00E8627E" w:rsidRPr="00AC45B2" w:rsidRDefault="00E8627E" w:rsidP="00771BA6">
            <w:pPr>
              <w:jc w:val="both"/>
              <w:rPr>
                <w:rFonts w:ascii="Times New Roman" w:hAnsi="Times New Roman" w:cs="Times New Roman"/>
                <w:szCs w:val="24"/>
              </w:rPr>
            </w:pPr>
          </w:p>
        </w:tc>
        <w:tc>
          <w:tcPr>
            <w:tcW w:w="1488" w:type="dxa"/>
          </w:tcPr>
          <w:p w:rsidR="00E8627E" w:rsidRPr="00AC45B2" w:rsidRDefault="00E8627E" w:rsidP="00771BA6">
            <w:pPr>
              <w:jc w:val="both"/>
              <w:rPr>
                <w:rFonts w:ascii="Times New Roman" w:hAnsi="Times New Roman" w:cs="Times New Roman"/>
                <w:szCs w:val="24"/>
              </w:rPr>
            </w:pPr>
            <w:r w:rsidRPr="00AC45B2">
              <w:rPr>
                <w:rFonts w:ascii="Times New Roman" w:eastAsia="Times New Roman" w:hAnsi="Times New Roman" w:cs="Times New Roman"/>
                <w:color w:val="000000"/>
                <w:spacing w:val="8"/>
                <w:szCs w:val="24"/>
              </w:rPr>
              <w:t>The lack of people, the lack of work force</w:t>
            </w:r>
          </w:p>
        </w:tc>
        <w:tc>
          <w:tcPr>
            <w:tcW w:w="1773" w:type="dxa"/>
          </w:tcPr>
          <w:p w:rsidR="00E8627E" w:rsidRPr="00AC45B2" w:rsidRDefault="0089281E" w:rsidP="00135466">
            <w:pPr>
              <w:jc w:val="both"/>
              <w:rPr>
                <w:rFonts w:ascii="Times New Roman" w:hAnsi="Times New Roman" w:cs="Times New Roman"/>
                <w:szCs w:val="24"/>
              </w:rPr>
            </w:pPr>
            <w:r w:rsidRPr="00AC45B2">
              <w:rPr>
                <w:rFonts w:ascii="Times New Roman" w:eastAsia="Times New Roman" w:hAnsi="Times New Roman" w:cs="Times New Roman"/>
                <w:color w:val="000000"/>
                <w:spacing w:val="8"/>
                <w:szCs w:val="24"/>
              </w:rPr>
              <w:t xml:space="preserve">Lack of enough educated people, there are no enough knowledgeable young people who continue the work </w:t>
            </w:r>
            <w:r w:rsidR="00135466" w:rsidRPr="00AC45B2">
              <w:rPr>
                <w:rFonts w:ascii="Times New Roman" w:eastAsia="Times New Roman" w:hAnsi="Times New Roman" w:cs="Times New Roman"/>
                <w:color w:val="000000"/>
                <w:spacing w:val="8"/>
                <w:szCs w:val="24"/>
              </w:rPr>
              <w:t>the company is</w:t>
            </w:r>
            <w:r w:rsidRPr="00AC45B2">
              <w:rPr>
                <w:rFonts w:ascii="Times New Roman" w:eastAsia="Times New Roman" w:hAnsi="Times New Roman" w:cs="Times New Roman"/>
                <w:color w:val="000000"/>
                <w:spacing w:val="8"/>
                <w:szCs w:val="24"/>
              </w:rPr>
              <w:t xml:space="preserve"> doing</w:t>
            </w:r>
          </w:p>
        </w:tc>
        <w:tc>
          <w:tcPr>
            <w:tcW w:w="1803" w:type="dxa"/>
          </w:tcPr>
          <w:p w:rsidR="00E8627E" w:rsidRPr="00AC45B2" w:rsidRDefault="00E8627E" w:rsidP="00771BA6">
            <w:pPr>
              <w:jc w:val="both"/>
              <w:rPr>
                <w:rFonts w:ascii="Times New Roman" w:hAnsi="Times New Roman" w:cs="Times New Roman"/>
                <w:szCs w:val="24"/>
              </w:rPr>
            </w:pPr>
          </w:p>
          <w:p w:rsidR="00E8627E" w:rsidRPr="00AC45B2" w:rsidRDefault="007663F6" w:rsidP="007663F6">
            <w:pPr>
              <w:jc w:val="center"/>
              <w:rPr>
                <w:rFonts w:ascii="Times New Roman" w:hAnsi="Times New Roman" w:cs="Times New Roman"/>
                <w:szCs w:val="24"/>
              </w:rPr>
            </w:pPr>
            <w:r>
              <w:rPr>
                <w:rFonts w:ascii="Times New Roman" w:eastAsia="Times New Roman" w:hAnsi="Times New Roman" w:cs="Times New Roman"/>
                <w:color w:val="000000"/>
                <w:spacing w:val="8"/>
                <w:szCs w:val="24"/>
              </w:rPr>
              <w:t>To increase the i</w:t>
            </w:r>
            <w:r w:rsidR="00E8627E" w:rsidRPr="00AC45B2">
              <w:rPr>
                <w:rFonts w:ascii="Times New Roman" w:eastAsia="Times New Roman" w:hAnsi="Times New Roman" w:cs="Times New Roman"/>
                <w:color w:val="000000"/>
                <w:spacing w:val="8"/>
                <w:szCs w:val="24"/>
              </w:rPr>
              <w:t xml:space="preserve">nterest in the environment </w:t>
            </w:r>
          </w:p>
        </w:tc>
        <w:tc>
          <w:tcPr>
            <w:tcW w:w="1829" w:type="dxa"/>
          </w:tcPr>
          <w:p w:rsidR="00135466" w:rsidRPr="00AC45B2" w:rsidRDefault="00135466" w:rsidP="00135466">
            <w:pPr>
              <w:pStyle w:val="NormalWeb"/>
              <w:shd w:val="clear" w:color="auto" w:fill="FFFFFF"/>
              <w:spacing w:before="0" w:beforeAutospacing="0" w:after="0" w:afterAutospacing="0"/>
              <w:textAlignment w:val="baseline"/>
              <w:rPr>
                <w:color w:val="333333"/>
              </w:rPr>
            </w:pPr>
            <w:r w:rsidRPr="00AC45B2">
              <w:rPr>
                <w:color w:val="000000"/>
                <w:spacing w:val="8"/>
              </w:rPr>
              <w:t>Co</w:t>
            </w:r>
            <w:r w:rsidRPr="00AC45B2">
              <w:rPr>
                <w:color w:val="333333"/>
              </w:rPr>
              <w:t>-organize training and courses that enable to deepen the expertise and improve qualifications for</w:t>
            </w:r>
          </w:p>
          <w:p w:rsidR="00135466" w:rsidRPr="00135466" w:rsidRDefault="00135466" w:rsidP="00135466">
            <w:pPr>
              <w:numPr>
                <w:ilvl w:val="0"/>
                <w:numId w:val="2"/>
              </w:numPr>
              <w:spacing w:after="0"/>
              <w:ind w:left="0"/>
              <w:textAlignment w:val="baseline"/>
              <w:rPr>
                <w:rFonts w:ascii="Times New Roman" w:eastAsia="Times New Roman" w:hAnsi="Times New Roman" w:cs="Times New Roman"/>
                <w:color w:val="333333"/>
                <w:szCs w:val="24"/>
                <w:lang w:val="en-GB" w:eastAsia="en-GB"/>
              </w:rPr>
            </w:pPr>
            <w:r w:rsidRPr="00AC45B2">
              <w:rPr>
                <w:rFonts w:ascii="Times New Roman" w:eastAsia="Times New Roman" w:hAnsi="Times New Roman" w:cs="Times New Roman"/>
                <w:color w:val="333333"/>
                <w:szCs w:val="24"/>
                <w:lang w:val="en-GB" w:eastAsia="en-GB"/>
              </w:rPr>
              <w:t>p</w:t>
            </w:r>
            <w:r w:rsidRPr="00135466">
              <w:rPr>
                <w:rFonts w:ascii="Times New Roman" w:eastAsia="Times New Roman" w:hAnsi="Times New Roman" w:cs="Times New Roman"/>
                <w:color w:val="333333"/>
                <w:szCs w:val="24"/>
                <w:lang w:val="en-GB" w:eastAsia="en-GB"/>
              </w:rPr>
              <w:t>roject developers</w:t>
            </w:r>
            <w:r w:rsidRPr="00AC45B2">
              <w:rPr>
                <w:rFonts w:ascii="Times New Roman" w:eastAsia="Times New Roman" w:hAnsi="Times New Roman" w:cs="Times New Roman"/>
                <w:color w:val="333333"/>
                <w:szCs w:val="24"/>
                <w:lang w:val="en-GB" w:eastAsia="en-GB"/>
              </w:rPr>
              <w:t>,</w:t>
            </w:r>
          </w:p>
          <w:p w:rsidR="00135466" w:rsidRPr="00135466" w:rsidRDefault="00135466" w:rsidP="00135466">
            <w:pPr>
              <w:numPr>
                <w:ilvl w:val="0"/>
                <w:numId w:val="2"/>
              </w:numPr>
              <w:spacing w:after="0"/>
              <w:ind w:left="0"/>
              <w:textAlignment w:val="baseline"/>
              <w:rPr>
                <w:rFonts w:ascii="Times New Roman" w:eastAsia="Times New Roman" w:hAnsi="Times New Roman" w:cs="Times New Roman"/>
                <w:color w:val="333333"/>
                <w:szCs w:val="24"/>
                <w:lang w:val="en-GB" w:eastAsia="en-GB"/>
              </w:rPr>
            </w:pPr>
            <w:r w:rsidRPr="00AC45B2">
              <w:rPr>
                <w:rFonts w:ascii="Times New Roman" w:eastAsia="Times New Roman" w:hAnsi="Times New Roman" w:cs="Times New Roman"/>
                <w:color w:val="333333"/>
                <w:szCs w:val="24"/>
                <w:lang w:val="en-GB" w:eastAsia="en-GB"/>
              </w:rPr>
              <w:t>p</w:t>
            </w:r>
            <w:r w:rsidRPr="00135466">
              <w:rPr>
                <w:rFonts w:ascii="Times New Roman" w:eastAsia="Times New Roman" w:hAnsi="Times New Roman" w:cs="Times New Roman"/>
                <w:color w:val="333333"/>
                <w:szCs w:val="24"/>
                <w:lang w:val="en-GB" w:eastAsia="en-GB"/>
              </w:rPr>
              <w:t>roject promoters and implementers</w:t>
            </w:r>
            <w:r w:rsidRPr="00AC45B2">
              <w:rPr>
                <w:rFonts w:ascii="Times New Roman" w:eastAsia="Times New Roman" w:hAnsi="Times New Roman" w:cs="Times New Roman"/>
                <w:color w:val="333333"/>
                <w:szCs w:val="24"/>
                <w:lang w:val="en-GB" w:eastAsia="en-GB"/>
              </w:rPr>
              <w:t>,</w:t>
            </w:r>
          </w:p>
          <w:p w:rsidR="00135466" w:rsidRPr="00135466" w:rsidRDefault="00135466" w:rsidP="00135466">
            <w:pPr>
              <w:numPr>
                <w:ilvl w:val="0"/>
                <w:numId w:val="2"/>
              </w:numPr>
              <w:spacing w:after="0"/>
              <w:ind w:left="0"/>
              <w:textAlignment w:val="baseline"/>
              <w:rPr>
                <w:rFonts w:ascii="Times New Roman" w:eastAsia="Times New Roman" w:hAnsi="Times New Roman" w:cs="Times New Roman"/>
                <w:color w:val="333333"/>
                <w:szCs w:val="24"/>
                <w:lang w:val="en-GB" w:eastAsia="en-GB"/>
              </w:rPr>
            </w:pPr>
            <w:r w:rsidRPr="00AC45B2">
              <w:rPr>
                <w:rFonts w:ascii="Times New Roman" w:eastAsia="Times New Roman" w:hAnsi="Times New Roman" w:cs="Times New Roman"/>
                <w:color w:val="333333"/>
                <w:szCs w:val="24"/>
                <w:lang w:val="en-GB" w:eastAsia="en-GB"/>
              </w:rPr>
              <w:lastRenderedPageBreak/>
              <w:t>c</w:t>
            </w:r>
            <w:r w:rsidRPr="00135466">
              <w:rPr>
                <w:rFonts w:ascii="Times New Roman" w:eastAsia="Times New Roman" w:hAnsi="Times New Roman" w:cs="Times New Roman"/>
                <w:color w:val="333333"/>
                <w:szCs w:val="24"/>
                <w:lang w:val="en-GB" w:eastAsia="en-GB"/>
              </w:rPr>
              <w:t>onstruction companies and contractors</w:t>
            </w:r>
            <w:r w:rsidRPr="00AC45B2">
              <w:rPr>
                <w:rFonts w:ascii="Times New Roman" w:eastAsia="Times New Roman" w:hAnsi="Times New Roman" w:cs="Times New Roman"/>
                <w:color w:val="333333"/>
                <w:szCs w:val="24"/>
                <w:lang w:val="en-GB" w:eastAsia="en-GB"/>
              </w:rPr>
              <w:t>,</w:t>
            </w:r>
          </w:p>
          <w:p w:rsidR="00135466" w:rsidRPr="00135466" w:rsidRDefault="00135466" w:rsidP="00135466">
            <w:pPr>
              <w:numPr>
                <w:ilvl w:val="0"/>
                <w:numId w:val="2"/>
              </w:numPr>
              <w:spacing w:after="0"/>
              <w:ind w:left="0"/>
              <w:textAlignment w:val="baseline"/>
              <w:rPr>
                <w:rFonts w:ascii="Times New Roman" w:eastAsia="Times New Roman" w:hAnsi="Times New Roman" w:cs="Times New Roman"/>
                <w:color w:val="333333"/>
                <w:szCs w:val="24"/>
                <w:lang w:val="en-GB" w:eastAsia="en-GB"/>
              </w:rPr>
            </w:pPr>
            <w:r w:rsidRPr="00AC45B2">
              <w:rPr>
                <w:rFonts w:ascii="Times New Roman" w:eastAsia="Times New Roman" w:hAnsi="Times New Roman" w:cs="Times New Roman"/>
                <w:color w:val="333333"/>
                <w:szCs w:val="24"/>
                <w:lang w:val="en-GB" w:eastAsia="en-GB"/>
              </w:rPr>
              <w:t>e</w:t>
            </w:r>
            <w:r w:rsidRPr="00135466">
              <w:rPr>
                <w:rFonts w:ascii="Times New Roman" w:eastAsia="Times New Roman" w:hAnsi="Times New Roman" w:cs="Times New Roman"/>
                <w:color w:val="333333"/>
                <w:szCs w:val="24"/>
                <w:lang w:val="en-GB" w:eastAsia="en-GB"/>
              </w:rPr>
              <w:t>ngineers and designers</w:t>
            </w:r>
          </w:p>
          <w:p w:rsidR="00135466" w:rsidRPr="00135466" w:rsidRDefault="00135466" w:rsidP="00135466">
            <w:pPr>
              <w:shd w:val="clear" w:color="auto" w:fill="FFFFFF"/>
              <w:spacing w:after="0"/>
              <w:textAlignment w:val="baseline"/>
              <w:rPr>
                <w:rFonts w:ascii="Times New Roman" w:eastAsia="Times New Roman" w:hAnsi="Times New Roman" w:cs="Times New Roman"/>
                <w:color w:val="333333"/>
                <w:szCs w:val="24"/>
                <w:lang w:val="en-GB" w:eastAsia="en-GB"/>
              </w:rPr>
            </w:pPr>
            <w:r w:rsidRPr="00135466">
              <w:rPr>
                <w:rFonts w:ascii="Times New Roman" w:eastAsia="Times New Roman" w:hAnsi="Times New Roman" w:cs="Times New Roman"/>
                <w:color w:val="333333"/>
                <w:szCs w:val="24"/>
                <w:lang w:val="en-GB" w:eastAsia="en-GB"/>
              </w:rPr>
              <w:t>in collaboration with university teachers, offering professional tips and solutions.</w:t>
            </w:r>
          </w:p>
          <w:p w:rsidR="00E8627E" w:rsidRPr="00AC45B2" w:rsidRDefault="00E8627E" w:rsidP="00771BA6">
            <w:pPr>
              <w:jc w:val="both"/>
              <w:rPr>
                <w:rFonts w:ascii="Times New Roman" w:hAnsi="Times New Roman" w:cs="Times New Roman"/>
                <w:szCs w:val="24"/>
              </w:rPr>
            </w:pPr>
          </w:p>
        </w:tc>
        <w:tc>
          <w:tcPr>
            <w:tcW w:w="1956" w:type="dxa"/>
          </w:tcPr>
          <w:p w:rsidR="00E8627E" w:rsidRPr="00AC45B2" w:rsidRDefault="00E8627E" w:rsidP="00E8627E">
            <w:pPr>
              <w:spacing w:after="0"/>
              <w:rPr>
                <w:rFonts w:ascii="Times New Roman" w:hAnsi="Times New Roman" w:cs="Times New Roman"/>
                <w:szCs w:val="24"/>
              </w:rPr>
            </w:pPr>
            <w:r w:rsidRPr="00AC45B2">
              <w:rPr>
                <w:rFonts w:ascii="Times New Roman" w:eastAsia="Times New Roman" w:hAnsi="Times New Roman" w:cs="Times New Roman"/>
                <w:color w:val="000000"/>
                <w:spacing w:val="8"/>
                <w:szCs w:val="24"/>
              </w:rPr>
              <w:lastRenderedPageBreak/>
              <w:t xml:space="preserve">Offered training service to State Environmental Service institutions specialists, technologies and </w:t>
            </w:r>
            <w:r w:rsidR="0089281E" w:rsidRPr="00AC45B2">
              <w:rPr>
                <w:rFonts w:ascii="Times New Roman" w:eastAsia="Times New Roman" w:hAnsi="Times New Roman" w:cs="Times New Roman"/>
                <w:color w:val="000000"/>
                <w:spacing w:val="8"/>
                <w:szCs w:val="24"/>
              </w:rPr>
              <w:t>environment</w:t>
            </w:r>
            <w:r w:rsidRPr="00AC45B2">
              <w:rPr>
                <w:rFonts w:ascii="Times New Roman" w:hAnsi="Times New Roman" w:cs="Times New Roman"/>
                <w:szCs w:val="24"/>
              </w:rPr>
              <w:t xml:space="preserve"> </w:t>
            </w:r>
          </w:p>
        </w:tc>
      </w:tr>
      <w:tr w:rsidR="00E8627E" w:rsidRPr="00AC45B2" w:rsidTr="00135466">
        <w:tc>
          <w:tcPr>
            <w:tcW w:w="1641" w:type="dxa"/>
          </w:tcPr>
          <w:p w:rsidR="00E8627E" w:rsidRPr="00AC45B2" w:rsidRDefault="007663F6" w:rsidP="00771BA6">
            <w:pPr>
              <w:jc w:val="both"/>
              <w:rPr>
                <w:rFonts w:ascii="Times New Roman" w:hAnsi="Times New Roman" w:cs="Times New Roman"/>
                <w:szCs w:val="24"/>
              </w:rPr>
            </w:pPr>
            <w:r>
              <w:rPr>
                <w:rStyle w:val="s1"/>
                <w:color w:val="333333"/>
                <w:bdr w:val="none" w:sz="0" w:space="0" w:color="auto" w:frame="1"/>
              </w:rPr>
              <w:lastRenderedPageBreak/>
              <w:t>P</w:t>
            </w:r>
            <w:r w:rsidRPr="00AC45B2">
              <w:rPr>
                <w:rStyle w:val="s1"/>
                <w:color w:val="333333"/>
                <w:bdr w:val="none" w:sz="0" w:space="0" w:color="auto" w:frame="1"/>
              </w:rPr>
              <w:t>lan</w:t>
            </w:r>
            <w:r>
              <w:rPr>
                <w:rStyle w:val="s1"/>
                <w:color w:val="333333"/>
                <w:bdr w:val="none" w:sz="0" w:space="0" w:color="auto" w:frame="1"/>
              </w:rPr>
              <w:t>ning</w:t>
            </w:r>
            <w:r w:rsidRPr="00AC45B2">
              <w:rPr>
                <w:rStyle w:val="s1"/>
                <w:color w:val="333333"/>
                <w:bdr w:val="none" w:sz="0" w:space="0" w:color="auto" w:frame="1"/>
              </w:rPr>
              <w:t xml:space="preserve"> and implement</w:t>
            </w:r>
            <w:r>
              <w:rPr>
                <w:rStyle w:val="s1"/>
                <w:color w:val="333333"/>
                <w:bdr w:val="none" w:sz="0" w:space="0" w:color="auto" w:frame="1"/>
              </w:rPr>
              <w:t>ing</w:t>
            </w:r>
            <w:r w:rsidRPr="00AC45B2">
              <w:rPr>
                <w:rStyle w:val="s1"/>
                <w:color w:val="333333"/>
                <w:bdr w:val="none" w:sz="0" w:space="0" w:color="auto" w:frame="1"/>
              </w:rPr>
              <w:t xml:space="preserve"> projects that help to achieve sustainable and environment-friendly development and urbanization</w:t>
            </w:r>
          </w:p>
        </w:tc>
        <w:tc>
          <w:tcPr>
            <w:tcW w:w="1488" w:type="dxa"/>
          </w:tcPr>
          <w:p w:rsidR="00E8627E" w:rsidRPr="00AC45B2" w:rsidRDefault="00E8627E" w:rsidP="00771BA6">
            <w:pPr>
              <w:jc w:val="both"/>
              <w:rPr>
                <w:rFonts w:ascii="Times New Roman" w:hAnsi="Times New Roman" w:cs="Times New Roman"/>
                <w:szCs w:val="24"/>
              </w:rPr>
            </w:pPr>
          </w:p>
        </w:tc>
        <w:tc>
          <w:tcPr>
            <w:tcW w:w="1773" w:type="dxa"/>
          </w:tcPr>
          <w:p w:rsidR="00E8627E" w:rsidRPr="00AC45B2" w:rsidRDefault="00E8627E" w:rsidP="00771BA6">
            <w:pPr>
              <w:jc w:val="both"/>
              <w:rPr>
                <w:rFonts w:ascii="Times New Roman" w:hAnsi="Times New Roman" w:cs="Times New Roman"/>
                <w:szCs w:val="24"/>
              </w:rPr>
            </w:pPr>
          </w:p>
        </w:tc>
        <w:tc>
          <w:tcPr>
            <w:tcW w:w="1803" w:type="dxa"/>
          </w:tcPr>
          <w:p w:rsidR="00E8627E" w:rsidRPr="00AC45B2" w:rsidRDefault="00E8627E" w:rsidP="00771BA6">
            <w:pPr>
              <w:jc w:val="both"/>
              <w:rPr>
                <w:rFonts w:ascii="Times New Roman" w:hAnsi="Times New Roman" w:cs="Times New Roman"/>
                <w:szCs w:val="24"/>
              </w:rPr>
            </w:pPr>
          </w:p>
        </w:tc>
        <w:tc>
          <w:tcPr>
            <w:tcW w:w="1829" w:type="dxa"/>
          </w:tcPr>
          <w:p w:rsidR="00E8627E" w:rsidRPr="00AC45B2" w:rsidRDefault="00E8627E" w:rsidP="00771BA6">
            <w:pPr>
              <w:jc w:val="both"/>
              <w:rPr>
                <w:rFonts w:ascii="Times New Roman" w:hAnsi="Times New Roman" w:cs="Times New Roman"/>
                <w:szCs w:val="24"/>
              </w:rPr>
            </w:pPr>
          </w:p>
        </w:tc>
        <w:tc>
          <w:tcPr>
            <w:tcW w:w="1956" w:type="dxa"/>
          </w:tcPr>
          <w:p w:rsidR="00135466" w:rsidRPr="00AC45B2" w:rsidRDefault="00135466" w:rsidP="00135466">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 xml:space="preserve">Information system with the articles, scientific information. Technological questions, ecological news. </w:t>
            </w:r>
          </w:p>
          <w:p w:rsidR="00135466" w:rsidRPr="00AC45B2" w:rsidRDefault="00135466" w:rsidP="00135466">
            <w:pPr>
              <w:spacing w:after="0"/>
              <w:rPr>
                <w:rFonts w:ascii="Times New Roman" w:eastAsia="Times New Roman" w:hAnsi="Times New Roman" w:cs="Times New Roman"/>
                <w:color w:val="000000"/>
                <w:spacing w:val="8"/>
                <w:szCs w:val="24"/>
              </w:rPr>
            </w:pPr>
          </w:p>
          <w:p w:rsidR="00E8627E" w:rsidRPr="00AC45B2" w:rsidRDefault="00E8627E" w:rsidP="00771BA6">
            <w:pPr>
              <w:jc w:val="both"/>
              <w:rPr>
                <w:rFonts w:ascii="Times New Roman" w:hAnsi="Times New Roman" w:cs="Times New Roman"/>
                <w:szCs w:val="24"/>
              </w:rPr>
            </w:pPr>
          </w:p>
        </w:tc>
      </w:tr>
      <w:tr w:rsidR="00E8627E" w:rsidRPr="00AC45B2" w:rsidTr="00135466">
        <w:tc>
          <w:tcPr>
            <w:tcW w:w="1641" w:type="dxa"/>
          </w:tcPr>
          <w:p w:rsidR="00E8627E" w:rsidRPr="00AC45B2" w:rsidRDefault="00E8627E" w:rsidP="00771BA6">
            <w:pPr>
              <w:jc w:val="both"/>
              <w:rPr>
                <w:rFonts w:ascii="Times New Roman" w:hAnsi="Times New Roman" w:cs="Times New Roman"/>
                <w:szCs w:val="24"/>
              </w:rPr>
            </w:pPr>
          </w:p>
        </w:tc>
        <w:tc>
          <w:tcPr>
            <w:tcW w:w="1488" w:type="dxa"/>
          </w:tcPr>
          <w:p w:rsidR="00E8627E" w:rsidRPr="00AC45B2" w:rsidRDefault="00E8627E" w:rsidP="00771BA6">
            <w:pPr>
              <w:jc w:val="both"/>
              <w:rPr>
                <w:rFonts w:ascii="Times New Roman" w:hAnsi="Times New Roman" w:cs="Times New Roman"/>
                <w:szCs w:val="24"/>
              </w:rPr>
            </w:pPr>
          </w:p>
        </w:tc>
        <w:tc>
          <w:tcPr>
            <w:tcW w:w="1773" w:type="dxa"/>
          </w:tcPr>
          <w:p w:rsidR="00E8627E" w:rsidRPr="00AC45B2" w:rsidRDefault="00E8627E" w:rsidP="00771BA6">
            <w:pPr>
              <w:jc w:val="both"/>
              <w:rPr>
                <w:rFonts w:ascii="Times New Roman" w:hAnsi="Times New Roman" w:cs="Times New Roman"/>
                <w:szCs w:val="24"/>
              </w:rPr>
            </w:pPr>
          </w:p>
        </w:tc>
        <w:tc>
          <w:tcPr>
            <w:tcW w:w="1803" w:type="dxa"/>
          </w:tcPr>
          <w:p w:rsidR="00E8627E" w:rsidRPr="00AC45B2" w:rsidRDefault="00E8627E" w:rsidP="00771BA6">
            <w:pPr>
              <w:jc w:val="both"/>
              <w:rPr>
                <w:rFonts w:ascii="Times New Roman" w:hAnsi="Times New Roman" w:cs="Times New Roman"/>
                <w:szCs w:val="24"/>
              </w:rPr>
            </w:pPr>
          </w:p>
        </w:tc>
        <w:tc>
          <w:tcPr>
            <w:tcW w:w="1829" w:type="dxa"/>
          </w:tcPr>
          <w:p w:rsidR="00E8627E" w:rsidRPr="00AC45B2" w:rsidRDefault="00E8627E" w:rsidP="00771BA6">
            <w:pPr>
              <w:jc w:val="both"/>
              <w:rPr>
                <w:rFonts w:ascii="Times New Roman" w:hAnsi="Times New Roman" w:cs="Times New Roman"/>
                <w:szCs w:val="24"/>
              </w:rPr>
            </w:pPr>
          </w:p>
        </w:tc>
        <w:tc>
          <w:tcPr>
            <w:tcW w:w="1956" w:type="dxa"/>
          </w:tcPr>
          <w:p w:rsidR="00E8627E" w:rsidRPr="00AC45B2" w:rsidRDefault="00135466" w:rsidP="00771BA6">
            <w:pPr>
              <w:jc w:val="both"/>
              <w:rPr>
                <w:rFonts w:ascii="Times New Roman" w:hAnsi="Times New Roman" w:cs="Times New Roman"/>
                <w:szCs w:val="24"/>
              </w:rPr>
            </w:pPr>
            <w:r w:rsidRPr="00AC45B2">
              <w:rPr>
                <w:rFonts w:ascii="Times New Roman" w:eastAsia="Times New Roman" w:hAnsi="Times New Roman" w:cs="Times New Roman"/>
                <w:color w:val="000000"/>
                <w:spacing w:val="8"/>
                <w:szCs w:val="24"/>
              </w:rPr>
              <w:t>Project meetings face to face.</w:t>
            </w:r>
          </w:p>
        </w:tc>
      </w:tr>
    </w:tbl>
    <w:p w:rsidR="00E8627E" w:rsidRPr="00AC45B2" w:rsidRDefault="00E8627E" w:rsidP="00E8627E">
      <w:pPr>
        <w:spacing w:after="0"/>
        <w:jc w:val="both"/>
        <w:rPr>
          <w:rFonts w:ascii="Times New Roman" w:hAnsi="Times New Roman" w:cs="Times New Roman"/>
          <w:szCs w:val="24"/>
        </w:rPr>
      </w:pPr>
    </w:p>
    <w:p w:rsidR="00596A9D" w:rsidRDefault="00596A9D" w:rsidP="00135466">
      <w:pPr>
        <w:rPr>
          <w:rFonts w:ascii="Times New Roman" w:hAnsi="Times New Roman" w:cs="Times New Roman"/>
          <w:szCs w:val="24"/>
          <w:u w:val="single"/>
          <w:lang w:val="lv-LV"/>
        </w:rPr>
      </w:pPr>
      <w:r>
        <w:rPr>
          <w:rFonts w:ascii="Times New Roman" w:hAnsi="Times New Roman" w:cs="Times New Roman"/>
          <w:szCs w:val="24"/>
          <w:u w:val="single"/>
          <w:lang w:val="lv-LV"/>
        </w:rPr>
        <w:br w:type="page"/>
      </w:r>
    </w:p>
    <w:p w:rsidR="00135466" w:rsidRPr="00AC45B2" w:rsidRDefault="00135466" w:rsidP="00135466">
      <w:pPr>
        <w:rPr>
          <w:rFonts w:ascii="Times New Roman" w:hAnsi="Times New Roman" w:cs="Times New Roman"/>
          <w:szCs w:val="24"/>
          <w:u w:val="single"/>
          <w:lang w:val="lv-LV"/>
        </w:rPr>
      </w:pPr>
      <w:r w:rsidRPr="00AC45B2">
        <w:rPr>
          <w:rFonts w:ascii="Times New Roman" w:hAnsi="Times New Roman" w:cs="Times New Roman"/>
          <w:szCs w:val="24"/>
          <w:u w:val="single"/>
          <w:lang w:val="lv-LV"/>
        </w:rPr>
        <w:lastRenderedPageBreak/>
        <w:t>Guntars Melnis</w:t>
      </w:r>
    </w:p>
    <w:p w:rsidR="00135466" w:rsidRPr="00AC45B2" w:rsidRDefault="00135466" w:rsidP="00135466">
      <w:pPr>
        <w:rPr>
          <w:rFonts w:ascii="Times New Roman" w:hAnsi="Times New Roman" w:cs="Times New Roman"/>
          <w:szCs w:val="24"/>
          <w:lang w:val="lv-LV"/>
        </w:rPr>
      </w:pPr>
      <w:r w:rsidRPr="00AC45B2">
        <w:rPr>
          <w:rFonts w:ascii="Times New Roman" w:hAnsi="Times New Roman" w:cs="Times New Roman"/>
          <w:szCs w:val="24"/>
          <w:lang w:val="lv-LV"/>
        </w:rPr>
        <w:t>Pirmā Latvijā  biškopības biedrība, bija jau sadarbība ar DU, mūsu rersursi ir pārāk lieli, bet par bitēm un saimnieciskiem kukaiņiem nav daudz datu, piem sugu identiifikācija, nespēj atšķirt kas ir kas, izmantot mūsu iekārtas  lai atšķirt tos. Ne tik daudz pētījumu par savvaļas kukaiņiem,  bet par saimnieciskajiem kukaiņiem.</w:t>
      </w:r>
    </w:p>
    <w:p w:rsidR="00135466" w:rsidRPr="00AC45B2" w:rsidRDefault="00135466" w:rsidP="00135466">
      <w:pPr>
        <w:rPr>
          <w:rFonts w:ascii="Times New Roman" w:hAnsi="Times New Roman" w:cs="Times New Roman"/>
          <w:szCs w:val="24"/>
          <w:lang w:val="lv-LV"/>
        </w:rPr>
      </w:pPr>
      <w:r w:rsidRPr="00AC45B2">
        <w:rPr>
          <w:rFonts w:ascii="Times New Roman" w:hAnsi="Times New Roman" w:cs="Times New Roman"/>
          <w:szCs w:val="24"/>
          <w:lang w:val="lv-LV"/>
        </w:rPr>
        <w:t>Platforma, klātienes konferences.</w:t>
      </w:r>
    </w:p>
    <w:p w:rsidR="00135466" w:rsidRPr="00AC45B2" w:rsidRDefault="00135466" w:rsidP="00135466">
      <w:pPr>
        <w:rPr>
          <w:rFonts w:ascii="Times New Roman" w:hAnsi="Times New Roman" w:cs="Times New Roman"/>
          <w:szCs w:val="24"/>
          <w:lang w:val="lv-LV"/>
        </w:rPr>
      </w:pPr>
      <w:r w:rsidRPr="00AC45B2">
        <w:rPr>
          <w:rFonts w:ascii="Times New Roman" w:hAnsi="Times New Roman" w:cs="Times New Roman"/>
          <w:szCs w:val="24"/>
          <w:lang w:val="lv-LV"/>
        </w:rPr>
        <w:t>2. problēmas– maz cilvēku reģionā. Pietrūkst kvalificēta darba spēka, lai pētīt kaut ko sarežģītāku un zināšanas prasošu, Universitātei -  izpētīt, kādas darba devējiem nepieciešams, kādas jomas jāat</w:t>
      </w:r>
      <w:r w:rsidR="00943D7F">
        <w:rPr>
          <w:rFonts w:ascii="Times New Roman" w:hAnsi="Times New Roman" w:cs="Times New Roman"/>
          <w:szCs w:val="24"/>
          <w:lang w:val="lv-LV"/>
        </w:rPr>
        <w:t>t</w:t>
      </w:r>
      <w:r w:rsidRPr="00AC45B2">
        <w:rPr>
          <w:rFonts w:ascii="Times New Roman" w:hAnsi="Times New Roman" w:cs="Times New Roman"/>
          <w:szCs w:val="24"/>
          <w:lang w:val="lv-LV"/>
        </w:rPr>
        <w:t>īsta, veikt apmācības tieši šajās jomās, šādi sagatavot kvalificētu darba spēku.</w:t>
      </w:r>
    </w:p>
    <w:p w:rsidR="00135466" w:rsidRPr="00AC45B2" w:rsidRDefault="00135466" w:rsidP="00135466">
      <w:pPr>
        <w:rPr>
          <w:rFonts w:ascii="Times New Roman" w:hAnsi="Times New Roman" w:cs="Times New Roman"/>
          <w:szCs w:val="24"/>
          <w:lang w:val="lv-LV"/>
        </w:rPr>
      </w:pPr>
      <w:r w:rsidRPr="00AC45B2">
        <w:rPr>
          <w:rFonts w:ascii="Times New Roman" w:hAnsi="Times New Roman" w:cs="Times New Roman"/>
          <w:szCs w:val="24"/>
          <w:lang w:val="lv-LV"/>
        </w:rPr>
        <w:t xml:space="preserve">3.Jo mazāk apdzīvots reģions jo vairāk iespējas pētīt. Veikt ne </w:t>
      </w:r>
      <w:r w:rsidR="001E4DFF" w:rsidRPr="00AC45B2">
        <w:rPr>
          <w:rFonts w:ascii="Times New Roman" w:hAnsi="Times New Roman" w:cs="Times New Roman"/>
          <w:szCs w:val="24"/>
          <w:lang w:val="lv-LV"/>
        </w:rPr>
        <w:t>tikai apmācības, bet arī lai šie</w:t>
      </w:r>
      <w:r w:rsidRPr="00AC45B2">
        <w:rPr>
          <w:rFonts w:ascii="Times New Roman" w:hAnsi="Times New Roman" w:cs="Times New Roman"/>
          <w:szCs w:val="24"/>
          <w:lang w:val="lv-LV"/>
        </w:rPr>
        <w:t xml:space="preserve"> studenti pielieto iegūtas zināšanas tiešī mūsu reģionā.</w:t>
      </w:r>
    </w:p>
    <w:p w:rsidR="00135466" w:rsidRPr="00AC45B2" w:rsidRDefault="00135466" w:rsidP="00135466">
      <w:pPr>
        <w:rPr>
          <w:rFonts w:ascii="Times New Roman" w:hAnsi="Times New Roman" w:cs="Times New Roman"/>
          <w:szCs w:val="24"/>
          <w:lang w:val="lv-LV"/>
        </w:rPr>
      </w:pPr>
    </w:p>
    <w:p w:rsidR="00135466" w:rsidRPr="00AC45B2" w:rsidRDefault="00135466" w:rsidP="00135466">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 xml:space="preserve">The first apiculture </w:t>
      </w:r>
      <w:r w:rsidR="00D159D7" w:rsidRPr="00AC45B2">
        <w:rPr>
          <w:rFonts w:ascii="Times New Roman" w:eastAsia="Times New Roman" w:hAnsi="Times New Roman" w:cs="Times New Roman"/>
          <w:color w:val="000000"/>
          <w:spacing w:val="8"/>
          <w:szCs w:val="24"/>
        </w:rPr>
        <w:t xml:space="preserve">there is not much data about </w:t>
      </w:r>
      <w:r w:rsidRPr="00AC45B2">
        <w:rPr>
          <w:rFonts w:ascii="Times New Roman" w:eastAsia="Times New Roman" w:hAnsi="Times New Roman" w:cs="Times New Roman"/>
          <w:color w:val="000000"/>
          <w:spacing w:val="8"/>
          <w:szCs w:val="24"/>
        </w:rPr>
        <w:t xml:space="preserve">society in Latvia was already cooperation with </w:t>
      </w:r>
      <w:r w:rsidRPr="00AC45B2">
        <w:rPr>
          <w:rFonts w:ascii="Times New Roman" w:eastAsia="Times New Roman" w:hAnsi="Times New Roman" w:cs="Times New Roman"/>
          <w:color w:val="000000"/>
          <w:spacing w:val="8"/>
          <w:szCs w:val="24"/>
          <w:shd w:val="clear" w:color="auto" w:fill="C8C8C8"/>
        </w:rPr>
        <w:t>DU</w:t>
      </w:r>
      <w:r w:rsidRPr="00AC45B2">
        <w:rPr>
          <w:rFonts w:ascii="Times New Roman" w:eastAsia="Times New Roman" w:hAnsi="Times New Roman" w:cs="Times New Roman"/>
          <w:color w:val="000000"/>
          <w:spacing w:val="8"/>
          <w:szCs w:val="24"/>
        </w:rPr>
        <w:t>, our resources are too large, but bees and homeinsects, for example, the identiification of species, cannot distinguish what is what, use our equipment to distinguish them. Not so much reseaches about wild insects, but home insects.</w:t>
      </w:r>
    </w:p>
    <w:p w:rsidR="00135466" w:rsidRPr="00AC45B2" w:rsidRDefault="00135466" w:rsidP="00135466">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Platform, live conferences.</w:t>
      </w:r>
    </w:p>
    <w:p w:rsidR="00135466" w:rsidRPr="00AC45B2" w:rsidRDefault="00135466" w:rsidP="00135466">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problems 2 - few people in the region. There is a shortage of skilled labor to study something more complex and knowledge-intensive, for the University to explore what employers need, what areas to realise, to conduct training in precisely these areas, to prepare a skilled labor force in this way.</w:t>
      </w:r>
    </w:p>
    <w:p w:rsidR="00135466" w:rsidRPr="00AC45B2" w:rsidRDefault="00135466" w:rsidP="00135466">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3. The less populated the region, the more opportunity to study. Not only do training, but students apply acquired knowledge directly in our region.</w:t>
      </w:r>
    </w:p>
    <w:p w:rsidR="00135466" w:rsidRDefault="00135466" w:rsidP="00135466">
      <w:pPr>
        <w:spacing w:after="0"/>
        <w:rPr>
          <w:rFonts w:ascii="Times New Roman" w:eastAsia="Times New Roman" w:hAnsi="Times New Roman" w:cs="Times New Roman"/>
          <w:color w:val="000000"/>
          <w:spacing w:val="8"/>
          <w:szCs w:val="24"/>
        </w:rPr>
      </w:pP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Introduction:</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The field of apiculture in Latvia has limited data available about the society, but there is already cooperation with DU to utilize their vast resources to study bees and other home insects. The project aims to identify different species using DU's equipment. There is a lack of research on wild insects, but home insects are the focus.</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Problem:</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lastRenderedPageBreak/>
        <w:t>One of the major problems faced by the project is the shortage of skilled labor in the region to study more complex and knowledge-intensive areas. To address this, the university needs to explore what employers need and what areas to realize, conduct training in these areas, and prepare a skilled labor force. Another challenge is the low population in the region, which limits opportunities for training and research.</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Solution:</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The project plans to create a platform for live conferences to facilitate communication and collaboration among researchers and experts. This will help to address the lack of skilled labor and provide opportunities for students to apply their acquired knowledge in the region. The university will also need to conduct research and training in areas that are relevant to employers and the local community.</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Conclusion:</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In conclusion, the apiculture project in Latvia faces challenges related to the shortage of skilled labor and low population in the region. To address these challenges, the project plans to create a platform for live conferences and conduct research and training in areas that are relevant to employers and the local community. With these efforts, the project hopes to make a positive impact on the field of apiculture and the community.</w:t>
      </w:r>
    </w:p>
    <w:p w:rsidR="00061A33" w:rsidRPr="00AC45B2" w:rsidRDefault="00061A33" w:rsidP="00135466">
      <w:pPr>
        <w:spacing w:after="0"/>
        <w:rPr>
          <w:rFonts w:ascii="Times New Roman" w:eastAsia="Times New Roman" w:hAnsi="Times New Roman" w:cs="Times New Roman"/>
          <w:color w:val="000000"/>
          <w:spacing w:val="8"/>
          <w:szCs w:val="24"/>
        </w:rPr>
      </w:pPr>
    </w:p>
    <w:tbl>
      <w:tblPr>
        <w:tblStyle w:val="TableGrid"/>
        <w:tblW w:w="10490" w:type="dxa"/>
        <w:tblInd w:w="108" w:type="dxa"/>
        <w:tblLook w:val="04A0" w:firstRow="1" w:lastRow="0" w:firstColumn="1" w:lastColumn="0" w:noHBand="0" w:noVBand="1"/>
      </w:tblPr>
      <w:tblGrid>
        <w:gridCol w:w="1692"/>
        <w:gridCol w:w="1557"/>
        <w:gridCol w:w="1608"/>
        <w:gridCol w:w="1828"/>
        <w:gridCol w:w="1832"/>
        <w:gridCol w:w="1973"/>
      </w:tblGrid>
      <w:tr w:rsidR="00135466" w:rsidRPr="00AC45B2" w:rsidTr="00771BA6">
        <w:tc>
          <w:tcPr>
            <w:tcW w:w="10490" w:type="dxa"/>
            <w:gridSpan w:val="6"/>
          </w:tcPr>
          <w:p w:rsidR="00135466" w:rsidRPr="00AC45B2" w:rsidRDefault="00135466" w:rsidP="00771BA6">
            <w:pPr>
              <w:jc w:val="both"/>
              <w:rPr>
                <w:rFonts w:ascii="Times New Roman" w:hAnsi="Times New Roman" w:cs="Times New Roman"/>
                <w:szCs w:val="24"/>
              </w:rPr>
            </w:pPr>
            <w:r w:rsidRPr="00AC45B2">
              <w:rPr>
                <w:rFonts w:ascii="Times New Roman" w:hAnsi="Times New Roman" w:cs="Times New Roman"/>
                <w:b/>
                <w:bCs/>
                <w:szCs w:val="24"/>
              </w:rPr>
              <w:t>Stakeholder</w:t>
            </w:r>
            <w:r w:rsidRPr="00AC45B2">
              <w:rPr>
                <w:rFonts w:ascii="Times New Roman" w:hAnsi="Times New Roman" w:cs="Times New Roman"/>
                <w:szCs w:val="24"/>
              </w:rPr>
              <w:t xml:space="preserve">: identification code / nickname, affiliation, role and expertise </w:t>
            </w:r>
          </w:p>
          <w:p w:rsidR="00135466" w:rsidRPr="00AC45B2" w:rsidRDefault="00135466" w:rsidP="00771BA6">
            <w:pPr>
              <w:jc w:val="both"/>
              <w:rPr>
                <w:rFonts w:ascii="Times New Roman" w:hAnsi="Times New Roman" w:cs="Times New Roman"/>
                <w:szCs w:val="24"/>
              </w:rPr>
            </w:pPr>
            <w:r w:rsidRPr="00AC45B2">
              <w:rPr>
                <w:rFonts w:ascii="Times New Roman" w:hAnsi="Times New Roman" w:cs="Times New Roman"/>
                <w:szCs w:val="24"/>
              </w:rPr>
              <w:t>The Beekeeper in Latgales region</w:t>
            </w:r>
            <w:r w:rsidR="00D159D7" w:rsidRPr="00AC45B2">
              <w:rPr>
                <w:rFonts w:ascii="Times New Roman" w:hAnsi="Times New Roman" w:cs="Times New Roman"/>
                <w:szCs w:val="24"/>
              </w:rPr>
              <w:t xml:space="preserve">, Latvia’s first beekeeping association, </w:t>
            </w:r>
            <w:r w:rsidR="00D159D7" w:rsidRPr="00AC45B2">
              <w:rPr>
                <w:rFonts w:ascii="Times New Roman" w:hAnsi="Times New Roman" w:cs="Times New Roman"/>
                <w:color w:val="201F1E"/>
                <w:szCs w:val="24"/>
                <w:shd w:val="clear" w:color="auto" w:fill="FFFFFF"/>
              </w:rPr>
              <w:t>production and marketing of beekeeping products, their various potencials, apitherapy</w:t>
            </w:r>
            <w:r w:rsidR="004F2389">
              <w:rPr>
                <w:rFonts w:ascii="Times New Roman" w:hAnsi="Times New Roman" w:cs="Times New Roman"/>
                <w:color w:val="201F1E"/>
                <w:szCs w:val="24"/>
                <w:shd w:val="clear" w:color="auto" w:fill="FFFFFF"/>
              </w:rPr>
              <w:t>.</w:t>
            </w:r>
          </w:p>
          <w:p w:rsidR="00D159D7" w:rsidRPr="00AC45B2" w:rsidRDefault="00D159D7" w:rsidP="00771BA6">
            <w:pPr>
              <w:jc w:val="both"/>
              <w:rPr>
                <w:rFonts w:ascii="Times New Roman" w:hAnsi="Times New Roman" w:cs="Times New Roman"/>
                <w:szCs w:val="24"/>
              </w:rPr>
            </w:pPr>
          </w:p>
        </w:tc>
      </w:tr>
      <w:tr w:rsidR="001E4DFF" w:rsidRPr="00AC45B2" w:rsidTr="00771BA6">
        <w:tc>
          <w:tcPr>
            <w:tcW w:w="1701" w:type="dxa"/>
          </w:tcPr>
          <w:p w:rsidR="00135466" w:rsidRPr="00AC45B2" w:rsidRDefault="00135466" w:rsidP="00771BA6">
            <w:pPr>
              <w:jc w:val="both"/>
              <w:rPr>
                <w:rFonts w:ascii="Times New Roman" w:hAnsi="Times New Roman" w:cs="Times New Roman"/>
                <w:szCs w:val="24"/>
              </w:rPr>
            </w:pPr>
            <w:r w:rsidRPr="00AC45B2">
              <w:rPr>
                <w:rFonts w:ascii="Times New Roman" w:hAnsi="Times New Roman" w:cs="Times New Roman"/>
                <w:i/>
                <w:iCs/>
                <w:szCs w:val="24"/>
              </w:rPr>
              <w:t>Local capacities</w:t>
            </w:r>
            <w:r w:rsidR="004F2389">
              <w:rPr>
                <w:rFonts w:ascii="Times New Roman" w:hAnsi="Times New Roman" w:cs="Times New Roman"/>
                <w:i/>
                <w:iCs/>
                <w:szCs w:val="24"/>
              </w:rPr>
              <w:t xml:space="preserve"> </w:t>
            </w:r>
          </w:p>
        </w:tc>
        <w:tc>
          <w:tcPr>
            <w:tcW w:w="1560" w:type="dxa"/>
          </w:tcPr>
          <w:p w:rsidR="00135466" w:rsidRPr="00AC45B2" w:rsidRDefault="00135466" w:rsidP="00771BA6">
            <w:pPr>
              <w:jc w:val="both"/>
              <w:rPr>
                <w:rFonts w:ascii="Times New Roman" w:hAnsi="Times New Roman" w:cs="Times New Roman"/>
                <w:szCs w:val="24"/>
              </w:rPr>
            </w:pPr>
            <w:r w:rsidRPr="00AC45B2">
              <w:rPr>
                <w:rFonts w:ascii="Times New Roman" w:hAnsi="Times New Roman" w:cs="Times New Roman"/>
                <w:i/>
                <w:iCs/>
                <w:szCs w:val="24"/>
              </w:rPr>
              <w:t>Local  pains</w:t>
            </w:r>
          </w:p>
        </w:tc>
        <w:tc>
          <w:tcPr>
            <w:tcW w:w="1559" w:type="dxa"/>
          </w:tcPr>
          <w:p w:rsidR="00135466" w:rsidRPr="00AC45B2" w:rsidRDefault="00135466" w:rsidP="00771BA6">
            <w:pPr>
              <w:jc w:val="both"/>
              <w:rPr>
                <w:rFonts w:ascii="Times New Roman" w:hAnsi="Times New Roman" w:cs="Times New Roman"/>
                <w:szCs w:val="24"/>
              </w:rPr>
            </w:pPr>
            <w:r w:rsidRPr="00AC45B2">
              <w:rPr>
                <w:rFonts w:ascii="Times New Roman" w:hAnsi="Times New Roman" w:cs="Times New Roman"/>
                <w:i/>
                <w:iCs/>
                <w:szCs w:val="24"/>
              </w:rPr>
              <w:t>Local  needs</w:t>
            </w:r>
          </w:p>
        </w:tc>
        <w:tc>
          <w:tcPr>
            <w:tcW w:w="1843" w:type="dxa"/>
          </w:tcPr>
          <w:p w:rsidR="00135466" w:rsidRPr="00AC45B2" w:rsidRDefault="00135466" w:rsidP="00771BA6">
            <w:pPr>
              <w:jc w:val="both"/>
              <w:rPr>
                <w:rFonts w:ascii="Times New Roman" w:hAnsi="Times New Roman" w:cs="Times New Roman"/>
                <w:szCs w:val="24"/>
              </w:rPr>
            </w:pPr>
            <w:r w:rsidRPr="00AC45B2">
              <w:rPr>
                <w:rFonts w:ascii="Times New Roman" w:hAnsi="Times New Roman" w:cs="Times New Roman"/>
                <w:i/>
                <w:iCs/>
                <w:szCs w:val="24"/>
              </w:rPr>
              <w:t>Local challenges</w:t>
            </w:r>
          </w:p>
        </w:tc>
        <w:tc>
          <w:tcPr>
            <w:tcW w:w="1842" w:type="dxa"/>
          </w:tcPr>
          <w:p w:rsidR="00135466" w:rsidRPr="00AC45B2" w:rsidRDefault="00135466" w:rsidP="00771BA6">
            <w:pPr>
              <w:jc w:val="both"/>
              <w:rPr>
                <w:rFonts w:ascii="Times New Roman" w:hAnsi="Times New Roman" w:cs="Times New Roman"/>
                <w:szCs w:val="24"/>
              </w:rPr>
            </w:pPr>
            <w:r w:rsidRPr="00AC45B2">
              <w:rPr>
                <w:rFonts w:ascii="Times New Roman" w:hAnsi="Times New Roman" w:cs="Times New Roman"/>
                <w:i/>
                <w:iCs/>
                <w:szCs w:val="24"/>
              </w:rPr>
              <w:t>Local potential</w:t>
            </w:r>
          </w:p>
        </w:tc>
        <w:tc>
          <w:tcPr>
            <w:tcW w:w="1985" w:type="dxa"/>
          </w:tcPr>
          <w:p w:rsidR="00135466" w:rsidRPr="00AC45B2" w:rsidRDefault="00135466" w:rsidP="00771BA6">
            <w:pPr>
              <w:jc w:val="both"/>
              <w:rPr>
                <w:rFonts w:ascii="Times New Roman" w:hAnsi="Times New Roman" w:cs="Times New Roman"/>
                <w:szCs w:val="24"/>
              </w:rPr>
            </w:pPr>
            <w:r w:rsidRPr="00AC45B2">
              <w:rPr>
                <w:rFonts w:ascii="Times New Roman" w:hAnsi="Times New Roman" w:cs="Times New Roman"/>
                <w:i/>
                <w:iCs/>
                <w:szCs w:val="24"/>
              </w:rPr>
              <w:t xml:space="preserve">Local opportunities </w:t>
            </w:r>
          </w:p>
        </w:tc>
      </w:tr>
      <w:tr w:rsidR="001E4DFF" w:rsidRPr="00AC45B2" w:rsidTr="00771BA6">
        <w:tc>
          <w:tcPr>
            <w:tcW w:w="1701" w:type="dxa"/>
          </w:tcPr>
          <w:p w:rsidR="00135466" w:rsidRPr="00AC45B2" w:rsidRDefault="00943D7F" w:rsidP="00771BA6">
            <w:pPr>
              <w:jc w:val="both"/>
              <w:rPr>
                <w:rFonts w:ascii="Times New Roman" w:hAnsi="Times New Roman" w:cs="Times New Roman"/>
                <w:szCs w:val="24"/>
              </w:rPr>
            </w:pPr>
            <w:r>
              <w:rPr>
                <w:rFonts w:ascii="Times New Roman" w:hAnsi="Times New Roman" w:cs="Times New Roman"/>
                <w:color w:val="201F1E"/>
                <w:szCs w:val="24"/>
                <w:shd w:val="clear" w:color="auto" w:fill="FFFFFF"/>
              </w:rPr>
              <w:t>P</w:t>
            </w:r>
            <w:r w:rsidRPr="00AC45B2">
              <w:rPr>
                <w:rFonts w:ascii="Times New Roman" w:hAnsi="Times New Roman" w:cs="Times New Roman"/>
                <w:color w:val="201F1E"/>
                <w:szCs w:val="24"/>
                <w:shd w:val="clear" w:color="auto" w:fill="FFFFFF"/>
              </w:rPr>
              <w:t xml:space="preserve">roduction and marketing of beekeeping </w:t>
            </w:r>
            <w:r w:rsidRPr="00AC45B2">
              <w:rPr>
                <w:rFonts w:ascii="Times New Roman" w:hAnsi="Times New Roman" w:cs="Times New Roman"/>
                <w:color w:val="201F1E"/>
                <w:szCs w:val="24"/>
                <w:shd w:val="clear" w:color="auto" w:fill="FFFFFF"/>
              </w:rPr>
              <w:lastRenderedPageBreak/>
              <w:t>products, their various potencials, apitherapy</w:t>
            </w:r>
          </w:p>
        </w:tc>
        <w:tc>
          <w:tcPr>
            <w:tcW w:w="1560" w:type="dxa"/>
          </w:tcPr>
          <w:p w:rsidR="00135466" w:rsidRPr="00AC45B2" w:rsidRDefault="001E4DFF" w:rsidP="001E4DFF">
            <w:pPr>
              <w:jc w:val="both"/>
              <w:rPr>
                <w:rFonts w:ascii="Times New Roman" w:hAnsi="Times New Roman" w:cs="Times New Roman"/>
                <w:szCs w:val="24"/>
              </w:rPr>
            </w:pPr>
            <w:r w:rsidRPr="00AC45B2">
              <w:rPr>
                <w:rFonts w:ascii="Times New Roman" w:eastAsia="Times New Roman" w:hAnsi="Times New Roman" w:cs="Times New Roman"/>
                <w:color w:val="000000"/>
                <w:spacing w:val="8"/>
                <w:szCs w:val="24"/>
              </w:rPr>
              <w:lastRenderedPageBreak/>
              <w:t xml:space="preserve">much information about wild </w:t>
            </w:r>
            <w:r w:rsidRPr="00AC45B2">
              <w:rPr>
                <w:rFonts w:ascii="Times New Roman" w:eastAsia="Times New Roman" w:hAnsi="Times New Roman" w:cs="Times New Roman"/>
                <w:color w:val="000000"/>
                <w:spacing w:val="8"/>
                <w:szCs w:val="24"/>
              </w:rPr>
              <w:lastRenderedPageBreak/>
              <w:t>insects, but the lack of official researches about home insects</w:t>
            </w:r>
          </w:p>
        </w:tc>
        <w:tc>
          <w:tcPr>
            <w:tcW w:w="1559" w:type="dxa"/>
          </w:tcPr>
          <w:p w:rsidR="00135466" w:rsidRPr="00AC45B2" w:rsidRDefault="00D159D7" w:rsidP="001E4DFF">
            <w:pPr>
              <w:rPr>
                <w:rFonts w:ascii="Times New Roman" w:hAnsi="Times New Roman" w:cs="Times New Roman"/>
                <w:szCs w:val="24"/>
              </w:rPr>
            </w:pPr>
            <w:r w:rsidRPr="00AC45B2">
              <w:rPr>
                <w:rFonts w:ascii="Times New Roman" w:eastAsia="Times New Roman" w:hAnsi="Times New Roman" w:cs="Times New Roman"/>
                <w:color w:val="000000"/>
                <w:spacing w:val="8"/>
                <w:szCs w:val="24"/>
              </w:rPr>
              <w:lastRenderedPageBreak/>
              <w:t xml:space="preserve">Bees and homeinsects, the </w:t>
            </w:r>
            <w:r w:rsidRPr="00AC45B2">
              <w:rPr>
                <w:rFonts w:ascii="Times New Roman" w:eastAsia="Times New Roman" w:hAnsi="Times New Roman" w:cs="Times New Roman"/>
                <w:color w:val="000000"/>
                <w:spacing w:val="8"/>
                <w:szCs w:val="24"/>
              </w:rPr>
              <w:lastRenderedPageBreak/>
              <w:t xml:space="preserve">identification of species, cannot distinguish </w:t>
            </w:r>
            <w:r w:rsidR="001E4DFF" w:rsidRPr="00AC45B2">
              <w:rPr>
                <w:rFonts w:ascii="Times New Roman" w:eastAsia="Times New Roman" w:hAnsi="Times New Roman" w:cs="Times New Roman"/>
                <w:color w:val="000000"/>
                <w:spacing w:val="8"/>
                <w:szCs w:val="24"/>
              </w:rPr>
              <w:t>the kinds</w:t>
            </w:r>
            <w:r w:rsidRPr="00AC45B2">
              <w:rPr>
                <w:rFonts w:ascii="Times New Roman" w:eastAsia="Times New Roman" w:hAnsi="Times New Roman" w:cs="Times New Roman"/>
                <w:color w:val="000000"/>
                <w:spacing w:val="8"/>
                <w:szCs w:val="24"/>
              </w:rPr>
              <w:t xml:space="preserve">, use our equipment to distinguish </w:t>
            </w:r>
          </w:p>
        </w:tc>
        <w:tc>
          <w:tcPr>
            <w:tcW w:w="1843" w:type="dxa"/>
          </w:tcPr>
          <w:p w:rsidR="00135466" w:rsidRPr="00AC45B2" w:rsidRDefault="00135466" w:rsidP="00771BA6">
            <w:pPr>
              <w:jc w:val="both"/>
              <w:rPr>
                <w:rFonts w:ascii="Times New Roman" w:hAnsi="Times New Roman" w:cs="Times New Roman"/>
                <w:szCs w:val="24"/>
              </w:rPr>
            </w:pPr>
          </w:p>
        </w:tc>
        <w:tc>
          <w:tcPr>
            <w:tcW w:w="1842" w:type="dxa"/>
          </w:tcPr>
          <w:p w:rsidR="00135466" w:rsidRPr="00AC45B2" w:rsidRDefault="001E4DFF" w:rsidP="00771BA6">
            <w:pPr>
              <w:jc w:val="both"/>
              <w:rPr>
                <w:rFonts w:ascii="Times New Roman" w:hAnsi="Times New Roman" w:cs="Times New Roman"/>
                <w:szCs w:val="24"/>
              </w:rPr>
            </w:pPr>
            <w:r w:rsidRPr="00AC45B2">
              <w:rPr>
                <w:rFonts w:ascii="Times New Roman" w:eastAsia="Times New Roman" w:hAnsi="Times New Roman" w:cs="Times New Roman"/>
                <w:color w:val="000000"/>
                <w:spacing w:val="8"/>
                <w:szCs w:val="24"/>
              </w:rPr>
              <w:t xml:space="preserve">The less populated the region, the </w:t>
            </w:r>
            <w:r w:rsidRPr="00AC45B2">
              <w:rPr>
                <w:rFonts w:ascii="Times New Roman" w:eastAsia="Times New Roman" w:hAnsi="Times New Roman" w:cs="Times New Roman"/>
                <w:color w:val="000000"/>
                <w:spacing w:val="8"/>
                <w:szCs w:val="24"/>
              </w:rPr>
              <w:lastRenderedPageBreak/>
              <w:t>more opportunity to study it.</w:t>
            </w:r>
          </w:p>
        </w:tc>
        <w:tc>
          <w:tcPr>
            <w:tcW w:w="1985" w:type="dxa"/>
          </w:tcPr>
          <w:p w:rsidR="00943D7F" w:rsidRPr="00AC45B2" w:rsidRDefault="00943D7F" w:rsidP="00943D7F">
            <w:pPr>
              <w:spacing w:after="0"/>
              <w:rPr>
                <w:rFonts w:ascii="Times New Roman" w:eastAsia="Times New Roman" w:hAnsi="Times New Roman" w:cs="Times New Roman"/>
                <w:color w:val="000000"/>
                <w:spacing w:val="8"/>
                <w:szCs w:val="24"/>
              </w:rPr>
            </w:pPr>
            <w:r>
              <w:rPr>
                <w:rFonts w:ascii="Times New Roman" w:eastAsia="Times New Roman" w:hAnsi="Times New Roman" w:cs="Times New Roman"/>
                <w:color w:val="000000"/>
                <w:spacing w:val="8"/>
                <w:szCs w:val="24"/>
              </w:rPr>
              <w:lastRenderedPageBreak/>
              <w:t>S</w:t>
            </w:r>
            <w:r w:rsidRPr="00AC45B2">
              <w:rPr>
                <w:rFonts w:ascii="Times New Roman" w:eastAsia="Times New Roman" w:hAnsi="Times New Roman" w:cs="Times New Roman"/>
                <w:color w:val="000000"/>
                <w:spacing w:val="8"/>
                <w:szCs w:val="24"/>
              </w:rPr>
              <w:t xml:space="preserve">tudents apply acquired knowledge </w:t>
            </w:r>
            <w:r w:rsidRPr="00AC45B2">
              <w:rPr>
                <w:rFonts w:ascii="Times New Roman" w:eastAsia="Times New Roman" w:hAnsi="Times New Roman" w:cs="Times New Roman"/>
                <w:color w:val="000000"/>
                <w:spacing w:val="8"/>
                <w:szCs w:val="24"/>
              </w:rPr>
              <w:lastRenderedPageBreak/>
              <w:t>directly in our region.</w:t>
            </w:r>
          </w:p>
          <w:p w:rsidR="00135466" w:rsidRPr="00AC45B2" w:rsidRDefault="00135466" w:rsidP="00771BA6">
            <w:pPr>
              <w:jc w:val="both"/>
              <w:rPr>
                <w:rFonts w:ascii="Times New Roman" w:hAnsi="Times New Roman" w:cs="Times New Roman"/>
                <w:szCs w:val="24"/>
              </w:rPr>
            </w:pPr>
          </w:p>
        </w:tc>
      </w:tr>
      <w:tr w:rsidR="001E4DFF" w:rsidRPr="00AC45B2" w:rsidTr="00771BA6">
        <w:tc>
          <w:tcPr>
            <w:tcW w:w="1701" w:type="dxa"/>
          </w:tcPr>
          <w:p w:rsidR="00135466" w:rsidRPr="00AC45B2" w:rsidRDefault="00135466" w:rsidP="00771BA6">
            <w:pPr>
              <w:jc w:val="both"/>
              <w:rPr>
                <w:rFonts w:ascii="Times New Roman" w:hAnsi="Times New Roman" w:cs="Times New Roman"/>
                <w:szCs w:val="24"/>
              </w:rPr>
            </w:pPr>
          </w:p>
        </w:tc>
        <w:tc>
          <w:tcPr>
            <w:tcW w:w="1560" w:type="dxa"/>
          </w:tcPr>
          <w:p w:rsidR="00135466" w:rsidRPr="00AC45B2" w:rsidRDefault="00135466" w:rsidP="00771BA6">
            <w:pPr>
              <w:jc w:val="both"/>
              <w:rPr>
                <w:rFonts w:ascii="Times New Roman" w:hAnsi="Times New Roman" w:cs="Times New Roman"/>
                <w:szCs w:val="24"/>
              </w:rPr>
            </w:pPr>
          </w:p>
        </w:tc>
        <w:tc>
          <w:tcPr>
            <w:tcW w:w="1559" w:type="dxa"/>
          </w:tcPr>
          <w:p w:rsidR="00135466" w:rsidRPr="00AC45B2" w:rsidRDefault="00135466" w:rsidP="00771BA6">
            <w:pPr>
              <w:jc w:val="both"/>
              <w:rPr>
                <w:rFonts w:ascii="Times New Roman" w:hAnsi="Times New Roman" w:cs="Times New Roman"/>
                <w:szCs w:val="24"/>
              </w:rPr>
            </w:pPr>
          </w:p>
        </w:tc>
        <w:tc>
          <w:tcPr>
            <w:tcW w:w="1843" w:type="dxa"/>
          </w:tcPr>
          <w:p w:rsidR="00135466" w:rsidRPr="00AC45B2" w:rsidRDefault="00135466" w:rsidP="00771BA6">
            <w:pPr>
              <w:jc w:val="both"/>
              <w:rPr>
                <w:rFonts w:ascii="Times New Roman" w:hAnsi="Times New Roman" w:cs="Times New Roman"/>
                <w:szCs w:val="24"/>
              </w:rPr>
            </w:pPr>
          </w:p>
        </w:tc>
        <w:tc>
          <w:tcPr>
            <w:tcW w:w="1842" w:type="dxa"/>
          </w:tcPr>
          <w:p w:rsidR="00135466" w:rsidRPr="00AC45B2" w:rsidRDefault="00135466" w:rsidP="00771BA6">
            <w:pPr>
              <w:jc w:val="both"/>
              <w:rPr>
                <w:rFonts w:ascii="Times New Roman" w:hAnsi="Times New Roman" w:cs="Times New Roman"/>
                <w:szCs w:val="24"/>
              </w:rPr>
            </w:pPr>
          </w:p>
        </w:tc>
        <w:tc>
          <w:tcPr>
            <w:tcW w:w="1985" w:type="dxa"/>
          </w:tcPr>
          <w:p w:rsidR="00135466" w:rsidRPr="00AC45B2" w:rsidRDefault="00135466" w:rsidP="00771BA6">
            <w:pPr>
              <w:jc w:val="both"/>
              <w:rPr>
                <w:rFonts w:ascii="Times New Roman" w:hAnsi="Times New Roman" w:cs="Times New Roman"/>
                <w:szCs w:val="24"/>
              </w:rPr>
            </w:pPr>
          </w:p>
        </w:tc>
      </w:tr>
      <w:tr w:rsidR="001E4DFF" w:rsidRPr="00AC45B2" w:rsidTr="00771BA6">
        <w:tc>
          <w:tcPr>
            <w:tcW w:w="1701" w:type="dxa"/>
          </w:tcPr>
          <w:p w:rsidR="00135466" w:rsidRPr="00AC45B2" w:rsidRDefault="00135466" w:rsidP="00771BA6">
            <w:pPr>
              <w:jc w:val="both"/>
              <w:rPr>
                <w:rFonts w:ascii="Times New Roman" w:hAnsi="Times New Roman" w:cs="Times New Roman"/>
                <w:szCs w:val="24"/>
              </w:rPr>
            </w:pPr>
          </w:p>
        </w:tc>
        <w:tc>
          <w:tcPr>
            <w:tcW w:w="1560" w:type="dxa"/>
          </w:tcPr>
          <w:p w:rsidR="00135466" w:rsidRPr="00AC45B2" w:rsidRDefault="00135466" w:rsidP="00771BA6">
            <w:pPr>
              <w:jc w:val="both"/>
              <w:rPr>
                <w:rFonts w:ascii="Times New Roman" w:hAnsi="Times New Roman" w:cs="Times New Roman"/>
                <w:szCs w:val="24"/>
              </w:rPr>
            </w:pPr>
          </w:p>
        </w:tc>
        <w:tc>
          <w:tcPr>
            <w:tcW w:w="1559" w:type="dxa"/>
          </w:tcPr>
          <w:p w:rsidR="00135466" w:rsidRPr="00AC45B2" w:rsidRDefault="00135466" w:rsidP="00771BA6">
            <w:pPr>
              <w:jc w:val="both"/>
              <w:rPr>
                <w:rFonts w:ascii="Times New Roman" w:hAnsi="Times New Roman" w:cs="Times New Roman"/>
                <w:szCs w:val="24"/>
              </w:rPr>
            </w:pPr>
          </w:p>
        </w:tc>
        <w:tc>
          <w:tcPr>
            <w:tcW w:w="1843" w:type="dxa"/>
          </w:tcPr>
          <w:p w:rsidR="00135466" w:rsidRPr="00AC45B2" w:rsidRDefault="00135466" w:rsidP="00771BA6">
            <w:pPr>
              <w:jc w:val="both"/>
              <w:rPr>
                <w:rFonts w:ascii="Times New Roman" w:hAnsi="Times New Roman" w:cs="Times New Roman"/>
                <w:szCs w:val="24"/>
              </w:rPr>
            </w:pPr>
          </w:p>
        </w:tc>
        <w:tc>
          <w:tcPr>
            <w:tcW w:w="1842" w:type="dxa"/>
          </w:tcPr>
          <w:p w:rsidR="00135466" w:rsidRPr="00AC45B2" w:rsidRDefault="00135466" w:rsidP="00771BA6">
            <w:pPr>
              <w:jc w:val="both"/>
              <w:rPr>
                <w:rFonts w:ascii="Times New Roman" w:hAnsi="Times New Roman" w:cs="Times New Roman"/>
                <w:szCs w:val="24"/>
              </w:rPr>
            </w:pPr>
          </w:p>
        </w:tc>
        <w:tc>
          <w:tcPr>
            <w:tcW w:w="1985" w:type="dxa"/>
          </w:tcPr>
          <w:p w:rsidR="00135466" w:rsidRPr="00AC45B2" w:rsidRDefault="00135466" w:rsidP="00771BA6">
            <w:pPr>
              <w:jc w:val="both"/>
              <w:rPr>
                <w:rFonts w:ascii="Times New Roman" w:hAnsi="Times New Roman" w:cs="Times New Roman"/>
                <w:szCs w:val="24"/>
              </w:rPr>
            </w:pPr>
          </w:p>
        </w:tc>
      </w:tr>
    </w:tbl>
    <w:p w:rsidR="00596A9D" w:rsidRDefault="00596A9D" w:rsidP="00E8627E">
      <w:pPr>
        <w:rPr>
          <w:rFonts w:ascii="Times New Roman" w:hAnsi="Times New Roman" w:cs="Times New Roman"/>
          <w:szCs w:val="24"/>
        </w:rPr>
      </w:pPr>
      <w:r>
        <w:rPr>
          <w:rFonts w:ascii="Times New Roman" w:hAnsi="Times New Roman" w:cs="Times New Roman"/>
          <w:szCs w:val="24"/>
        </w:rPr>
        <w:br w:type="page"/>
      </w:r>
    </w:p>
    <w:p w:rsidR="00080877" w:rsidRPr="00AC45B2" w:rsidRDefault="00080877" w:rsidP="00E8627E">
      <w:pPr>
        <w:rPr>
          <w:rFonts w:ascii="Times New Roman" w:hAnsi="Times New Roman" w:cs="Times New Roman"/>
          <w:szCs w:val="24"/>
        </w:rPr>
      </w:pPr>
    </w:p>
    <w:p w:rsidR="00AC45B2" w:rsidRPr="00AC45B2" w:rsidRDefault="00AC45B2" w:rsidP="00AC45B2">
      <w:pPr>
        <w:rPr>
          <w:rFonts w:ascii="Times New Roman" w:hAnsi="Times New Roman" w:cs="Times New Roman"/>
          <w:b/>
          <w:szCs w:val="24"/>
          <w:u w:val="single"/>
          <w:lang w:val="lv-LV"/>
        </w:rPr>
      </w:pPr>
      <w:r w:rsidRPr="00AC45B2">
        <w:rPr>
          <w:rFonts w:ascii="Times New Roman" w:hAnsi="Times New Roman" w:cs="Times New Roman"/>
          <w:b/>
          <w:szCs w:val="24"/>
          <w:u w:val="single"/>
          <w:lang w:val="lv-LV"/>
        </w:rPr>
        <w:t>Dainis Lazdāns</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Vides diennests – konrolējoša institūcija – ūdens analīzes saņemt ātri - laboratorijās. (zušu slāpšana rāznas ezerā – kāpēc  notika?)</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Notekūdeņu kompetences centrs –  attīrīš iekārtas , paraugi ir labi,  bet valsts testēšanas iekārtas parāda  par 70% gadījumu rezultāti ir sliktāki. Resursu nav daudz, lai visus NAI apskatīt</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 xml:space="preserve">Nav gaisa kvalitātes monitoringa stacijas </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Slikts ūdeņs monitorings –  fiksēt ka kāds piesarņo ūdeni</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 xml:space="preserve">Nepietieksmi infiltrāti poligonos, attīrīšanas iekārtas nespēj fiksēt infiltrātu koncentrāciju, </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 xml:space="preserve">Jēkabpilss situācija – plūdu modelis nav tas, talizpētes metodes un tehnoģijas – pamodelēt plūdu riskus, </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Karieru daudz, pārkāpumu daudz – tālizpētes metodes un tehnoģijas, lai noteikt apjomus kas ir izņemti</w:t>
      </w:r>
    </w:p>
    <w:p w:rsid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 xml:space="preserve">3. Teams – iekšējas konf, videozvani, plānošana, materiālu ievietošana. </w:t>
      </w:r>
      <w:r w:rsidR="00DA28B9">
        <w:rPr>
          <w:rFonts w:ascii="Times New Roman" w:hAnsi="Times New Roman" w:cs="Times New Roman"/>
          <w:szCs w:val="24"/>
          <w:lang w:val="lv-LV"/>
        </w:rPr>
        <w:t>Apmācības</w:t>
      </w:r>
      <w:r w:rsidRPr="00AC45B2">
        <w:rPr>
          <w:rFonts w:ascii="Times New Roman" w:hAnsi="Times New Roman" w:cs="Times New Roman"/>
          <w:szCs w:val="24"/>
          <w:lang w:val="lv-LV"/>
        </w:rPr>
        <w:t xml:space="preserve"> </w:t>
      </w:r>
    </w:p>
    <w:p w:rsidR="00DA28B9" w:rsidRPr="00AC45B2" w:rsidRDefault="00DA28B9" w:rsidP="00AC45B2">
      <w:pPr>
        <w:rPr>
          <w:rFonts w:ascii="Times New Roman" w:hAnsi="Times New Roman" w:cs="Times New Roman"/>
          <w:szCs w:val="24"/>
          <w:lang w:val="lv-LV"/>
        </w:rPr>
      </w:pP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Environmental Service - a controlling body - get water analyses quickly - in laboratories. (eel suffocation in lake Razna - why did it happen?)</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Wastewater Competence Centre - purification plants , samples are good, but national testing plants show 70% of cases worse results. Not enough resources to look at all NAIs</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 xml:space="preserve">No air quality monitoring station </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Poor water monitoring - record that someone is drawing water</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 xml:space="preserve">Insufficient </w:t>
      </w:r>
      <w:r w:rsidR="00DA28B9">
        <w:rPr>
          <w:rFonts w:ascii="Times New Roman" w:hAnsi="Times New Roman" w:cs="Times New Roman"/>
          <w:szCs w:val="24"/>
          <w:lang w:val="lv-LV"/>
        </w:rPr>
        <w:t>i</w:t>
      </w:r>
      <w:r w:rsidR="00DA28B9" w:rsidRPr="00DA28B9">
        <w:rPr>
          <w:rFonts w:ascii="Times New Roman" w:hAnsi="Times New Roman" w:cs="Times New Roman"/>
          <w:szCs w:val="24"/>
          <w:lang w:val="lv-LV"/>
        </w:rPr>
        <w:t xml:space="preserve">nfiltrates </w:t>
      </w:r>
      <w:r w:rsidRPr="00AC45B2">
        <w:rPr>
          <w:rFonts w:ascii="Times New Roman" w:hAnsi="Times New Roman" w:cs="Times New Roman"/>
          <w:szCs w:val="24"/>
          <w:lang w:val="lv-LV"/>
        </w:rPr>
        <w:t xml:space="preserve">in landfills, treatment plants unable to record </w:t>
      </w:r>
      <w:r w:rsidR="00DA28B9">
        <w:rPr>
          <w:rFonts w:ascii="Times New Roman" w:hAnsi="Times New Roman" w:cs="Times New Roman"/>
          <w:szCs w:val="24"/>
          <w:lang w:val="lv-LV"/>
        </w:rPr>
        <w:t>i</w:t>
      </w:r>
      <w:r w:rsidR="00DA28B9" w:rsidRPr="00DA28B9">
        <w:rPr>
          <w:rFonts w:ascii="Times New Roman" w:hAnsi="Times New Roman" w:cs="Times New Roman"/>
          <w:szCs w:val="24"/>
          <w:lang w:val="lv-LV"/>
        </w:rPr>
        <w:t>nfiltrates</w:t>
      </w:r>
      <w:r w:rsidR="00DA28B9">
        <w:rPr>
          <w:rFonts w:ascii="Times New Roman" w:hAnsi="Times New Roman" w:cs="Times New Roman"/>
          <w:szCs w:val="24"/>
          <w:lang w:val="lv-LV"/>
        </w:rPr>
        <w:t xml:space="preserve"> concentrations</w:t>
      </w:r>
      <w:r w:rsidRPr="00AC45B2">
        <w:rPr>
          <w:rFonts w:ascii="Times New Roman" w:hAnsi="Times New Roman" w:cs="Times New Roman"/>
          <w:szCs w:val="24"/>
          <w:lang w:val="lv-LV"/>
        </w:rPr>
        <w:t xml:space="preserve"> </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Jēkabpils s</w:t>
      </w:r>
      <w:r w:rsidR="00DA28B9">
        <w:rPr>
          <w:rFonts w:ascii="Times New Roman" w:hAnsi="Times New Roman" w:cs="Times New Roman"/>
          <w:szCs w:val="24"/>
          <w:lang w:val="lv-LV"/>
        </w:rPr>
        <w:t xml:space="preserve">ituation - flood model is not </w:t>
      </w:r>
      <w:r w:rsidRPr="00AC45B2">
        <w:rPr>
          <w:rFonts w:ascii="Times New Roman" w:hAnsi="Times New Roman" w:cs="Times New Roman"/>
          <w:szCs w:val="24"/>
          <w:lang w:val="lv-LV"/>
        </w:rPr>
        <w:t xml:space="preserve">, remote sensing methods and techniques - model flood risks, </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Many quarries, many breaches - remote sensing methods and techniques to determine the volumes that have been removed</w:t>
      </w:r>
    </w:p>
    <w:p w:rsidR="00AC45B2" w:rsidRPr="00AC45B2" w:rsidRDefault="00AC45B2" w:rsidP="00AC45B2">
      <w:pPr>
        <w:rPr>
          <w:rFonts w:ascii="Times New Roman" w:hAnsi="Times New Roman" w:cs="Times New Roman"/>
          <w:szCs w:val="24"/>
          <w:lang w:val="lv-LV"/>
        </w:rPr>
      </w:pPr>
      <w:r w:rsidRPr="00AC45B2">
        <w:rPr>
          <w:rFonts w:ascii="Times New Roman" w:hAnsi="Times New Roman" w:cs="Times New Roman"/>
          <w:szCs w:val="24"/>
          <w:lang w:val="lv-LV"/>
        </w:rPr>
        <w:t>3. Team - internal conf</w:t>
      </w:r>
      <w:r w:rsidR="00061A33">
        <w:rPr>
          <w:rFonts w:ascii="Times New Roman" w:hAnsi="Times New Roman" w:cs="Times New Roman"/>
          <w:szCs w:val="24"/>
          <w:lang w:val="lv-LV"/>
        </w:rPr>
        <w:t>erences</w:t>
      </w:r>
      <w:r w:rsidRPr="00AC45B2">
        <w:rPr>
          <w:rFonts w:ascii="Times New Roman" w:hAnsi="Times New Roman" w:cs="Times New Roman"/>
          <w:szCs w:val="24"/>
          <w:lang w:val="lv-LV"/>
        </w:rPr>
        <w:t>, video calls, plann</w:t>
      </w:r>
      <w:r w:rsidR="00DA28B9">
        <w:rPr>
          <w:rFonts w:ascii="Times New Roman" w:hAnsi="Times New Roman" w:cs="Times New Roman"/>
          <w:szCs w:val="24"/>
          <w:lang w:val="lv-LV"/>
        </w:rPr>
        <w:t>ing, posting material. Training</w:t>
      </w:r>
    </w:p>
    <w:p w:rsidR="001E4DFF" w:rsidRDefault="001E4DFF" w:rsidP="00E8627E">
      <w:pPr>
        <w:rPr>
          <w:rFonts w:ascii="Times New Roman" w:hAnsi="Times New Roman" w:cs="Times New Roman"/>
          <w:szCs w:val="24"/>
        </w:rPr>
      </w:pP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Introduction:</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lastRenderedPageBreak/>
        <w:t>The Environmental Service is a controlling body responsible for ensuring water and air quality, monitoring landfills, and managing flood risks. One of the primary functions of the Environmental Service is to obtain water analyses quickly from laboratories to address environmental issues, such as eel suffocation in Lake Razna. However, there are several challenges faced by the Environmental Service related to the monitoring and management of environmental concerns.</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Problem:</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One of the major problems faced by the Environmental Service is the poor quality of water and wastewater in purification plants. Although samples are good, national testing plants show worse results in 70% of cases, and there are not enough resources to look at all non-agricultural pollutants. Additionally, there is no air quality monitoring station, and the water monitoring system records only when someone is drawing water. Furthermore, there are insufficient infiltrates in landfills, and treatment plants are unable to record infiltrate concentrations. The Jēkabpils situation is a prime example of this problem, as the flood model is not in place, and remote sensing methods and techniques are needed to model flood risks. Lastly, there are many quarries with many breaches, and remote sensing methods and techniques are needed to determine the volumes that have been removed.</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Solution:</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To address these problems, the Environmental Service team plans to hold internal conferences, video calls, and planning sessions to discuss and address the issues. The team will also provide training to improve their skills and knowledge in monitoring and managing environmental concerns.</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Conclusion:</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In conclusion, the Environmental Service faces several challenges related to the monitoring and management of environmental concerns, such as water and air quality, landfills, and flood risks. To address these challenges, the service plans to hold internal conferences, video calls, and planning sessions, and provide training to improve skills and knowledge. With these efforts, the Environmental Service hopes to improve the quality of the environment and ensure the well-being of the community.</w:t>
      </w:r>
    </w:p>
    <w:p w:rsidR="00061A33" w:rsidRPr="00AC45B2" w:rsidRDefault="00061A33" w:rsidP="00E8627E">
      <w:pPr>
        <w:rPr>
          <w:rFonts w:ascii="Times New Roman" w:hAnsi="Times New Roman" w:cs="Times New Roman"/>
          <w:szCs w:val="24"/>
        </w:rPr>
      </w:pPr>
    </w:p>
    <w:tbl>
      <w:tblPr>
        <w:tblStyle w:val="TableGrid"/>
        <w:tblW w:w="10490" w:type="dxa"/>
        <w:tblInd w:w="108" w:type="dxa"/>
        <w:tblLook w:val="04A0" w:firstRow="1" w:lastRow="0" w:firstColumn="1" w:lastColumn="0" w:noHBand="0" w:noVBand="1"/>
      </w:tblPr>
      <w:tblGrid>
        <w:gridCol w:w="1699"/>
        <w:gridCol w:w="1554"/>
        <w:gridCol w:w="1616"/>
        <w:gridCol w:w="1827"/>
        <w:gridCol w:w="1822"/>
        <w:gridCol w:w="1972"/>
      </w:tblGrid>
      <w:tr w:rsidR="00AC45B2" w:rsidRPr="00AC45B2" w:rsidTr="00771BA6">
        <w:tc>
          <w:tcPr>
            <w:tcW w:w="10490" w:type="dxa"/>
            <w:gridSpan w:val="6"/>
          </w:tcPr>
          <w:p w:rsidR="00AC45B2" w:rsidRPr="00AC45B2" w:rsidRDefault="00AC45B2" w:rsidP="00771BA6">
            <w:pPr>
              <w:jc w:val="both"/>
              <w:rPr>
                <w:rFonts w:ascii="Times New Roman" w:hAnsi="Times New Roman" w:cs="Times New Roman"/>
                <w:szCs w:val="24"/>
              </w:rPr>
            </w:pPr>
            <w:r w:rsidRPr="00AC45B2">
              <w:rPr>
                <w:rFonts w:ascii="Times New Roman" w:hAnsi="Times New Roman" w:cs="Times New Roman"/>
                <w:b/>
                <w:bCs/>
                <w:szCs w:val="24"/>
              </w:rPr>
              <w:lastRenderedPageBreak/>
              <w:t>Stakeholder</w:t>
            </w:r>
            <w:r w:rsidRPr="00AC45B2">
              <w:rPr>
                <w:rFonts w:ascii="Times New Roman" w:hAnsi="Times New Roman" w:cs="Times New Roman"/>
                <w:szCs w:val="24"/>
              </w:rPr>
              <w:t xml:space="preserve">: identification code / nickname, affiliation, role and expertise </w:t>
            </w:r>
          </w:p>
          <w:p w:rsidR="00AC45B2" w:rsidRPr="00AC45B2" w:rsidRDefault="00AC45B2" w:rsidP="00771BA6">
            <w:pPr>
              <w:jc w:val="both"/>
              <w:rPr>
                <w:rFonts w:ascii="Times New Roman" w:hAnsi="Times New Roman" w:cs="Times New Roman"/>
                <w:szCs w:val="24"/>
              </w:rPr>
            </w:pPr>
            <w:r>
              <w:rPr>
                <w:rFonts w:ascii="Times New Roman" w:hAnsi="Times New Roman" w:cs="Times New Roman"/>
                <w:szCs w:val="24"/>
              </w:rPr>
              <w:t>State Enviromenta</w:t>
            </w:r>
            <w:r w:rsidR="004F2389">
              <w:rPr>
                <w:rFonts w:ascii="Times New Roman" w:hAnsi="Times New Roman" w:cs="Times New Roman"/>
                <w:szCs w:val="24"/>
              </w:rPr>
              <w:t>l</w:t>
            </w:r>
            <w:r>
              <w:rPr>
                <w:rFonts w:ascii="Times New Roman" w:hAnsi="Times New Roman" w:cs="Times New Roman"/>
                <w:szCs w:val="24"/>
              </w:rPr>
              <w:t xml:space="preserve"> Service</w:t>
            </w:r>
          </w:p>
          <w:p w:rsidR="00AC45B2" w:rsidRDefault="00AC45B2" w:rsidP="00AC45B2">
            <w:pPr>
              <w:pStyle w:val="Heading1"/>
              <w:shd w:val="clear" w:color="auto" w:fill="F7F7F7"/>
              <w:spacing w:before="0" w:after="200"/>
              <w:outlineLvl w:val="0"/>
              <w:rPr>
                <w:rFonts w:ascii="Times New Roman" w:hAnsi="Times New Roman" w:cs="Times New Roman"/>
                <w:b/>
                <w:bCs/>
                <w:color w:val="1C1C1C"/>
                <w:sz w:val="24"/>
                <w:szCs w:val="24"/>
              </w:rPr>
            </w:pPr>
            <w:r w:rsidRPr="00AC45B2">
              <w:rPr>
                <w:rFonts w:ascii="Times New Roman" w:hAnsi="Times New Roman" w:cs="Times New Roman"/>
                <w:b/>
                <w:bCs/>
                <w:color w:val="1C1C1C"/>
                <w:sz w:val="24"/>
                <w:szCs w:val="24"/>
              </w:rPr>
              <w:t>Daugavpils Regional Environmental Board</w:t>
            </w:r>
          </w:p>
          <w:p w:rsidR="00AC45B2" w:rsidRPr="00AC45B2" w:rsidRDefault="00AC45B2" w:rsidP="00AC45B2"/>
          <w:p w:rsidR="00AC45B2" w:rsidRPr="00AC45B2" w:rsidRDefault="00AC45B2" w:rsidP="00771BA6">
            <w:pPr>
              <w:jc w:val="both"/>
              <w:rPr>
                <w:rFonts w:ascii="Times New Roman" w:hAnsi="Times New Roman" w:cs="Times New Roman"/>
                <w:szCs w:val="24"/>
              </w:rPr>
            </w:pPr>
          </w:p>
        </w:tc>
      </w:tr>
      <w:tr w:rsidR="00AC45B2" w:rsidRPr="00AC45B2" w:rsidTr="00771BA6">
        <w:tc>
          <w:tcPr>
            <w:tcW w:w="1701" w:type="dxa"/>
          </w:tcPr>
          <w:p w:rsidR="00AC45B2" w:rsidRPr="00AC45B2" w:rsidRDefault="00AC45B2" w:rsidP="00771BA6">
            <w:pPr>
              <w:jc w:val="both"/>
              <w:rPr>
                <w:rFonts w:ascii="Times New Roman" w:hAnsi="Times New Roman" w:cs="Times New Roman"/>
                <w:szCs w:val="24"/>
              </w:rPr>
            </w:pPr>
            <w:r w:rsidRPr="00AC45B2">
              <w:rPr>
                <w:rFonts w:ascii="Times New Roman" w:hAnsi="Times New Roman" w:cs="Times New Roman"/>
                <w:i/>
                <w:iCs/>
                <w:szCs w:val="24"/>
              </w:rPr>
              <w:t>Local capacities</w:t>
            </w:r>
          </w:p>
        </w:tc>
        <w:tc>
          <w:tcPr>
            <w:tcW w:w="1560" w:type="dxa"/>
          </w:tcPr>
          <w:p w:rsidR="00AC45B2" w:rsidRPr="00AC45B2" w:rsidRDefault="00AC45B2" w:rsidP="00771BA6">
            <w:pPr>
              <w:jc w:val="both"/>
              <w:rPr>
                <w:rFonts w:ascii="Times New Roman" w:hAnsi="Times New Roman" w:cs="Times New Roman"/>
                <w:szCs w:val="24"/>
              </w:rPr>
            </w:pPr>
            <w:r w:rsidRPr="00AC45B2">
              <w:rPr>
                <w:rFonts w:ascii="Times New Roman" w:hAnsi="Times New Roman" w:cs="Times New Roman"/>
                <w:i/>
                <w:iCs/>
                <w:szCs w:val="24"/>
              </w:rPr>
              <w:t>Local  pains</w:t>
            </w:r>
          </w:p>
        </w:tc>
        <w:tc>
          <w:tcPr>
            <w:tcW w:w="1559" w:type="dxa"/>
          </w:tcPr>
          <w:p w:rsidR="00AC45B2" w:rsidRPr="00AC45B2" w:rsidRDefault="00AC45B2" w:rsidP="00771BA6">
            <w:pPr>
              <w:jc w:val="both"/>
              <w:rPr>
                <w:rFonts w:ascii="Times New Roman" w:hAnsi="Times New Roman" w:cs="Times New Roman"/>
                <w:szCs w:val="24"/>
              </w:rPr>
            </w:pPr>
            <w:r w:rsidRPr="00AC45B2">
              <w:rPr>
                <w:rFonts w:ascii="Times New Roman" w:hAnsi="Times New Roman" w:cs="Times New Roman"/>
                <w:i/>
                <w:iCs/>
                <w:szCs w:val="24"/>
              </w:rPr>
              <w:t>Local  needs</w:t>
            </w:r>
          </w:p>
        </w:tc>
        <w:tc>
          <w:tcPr>
            <w:tcW w:w="1843" w:type="dxa"/>
          </w:tcPr>
          <w:p w:rsidR="00AC45B2" w:rsidRPr="00AC45B2" w:rsidRDefault="00AC45B2" w:rsidP="00771BA6">
            <w:pPr>
              <w:jc w:val="both"/>
              <w:rPr>
                <w:rFonts w:ascii="Times New Roman" w:hAnsi="Times New Roman" w:cs="Times New Roman"/>
                <w:szCs w:val="24"/>
              </w:rPr>
            </w:pPr>
            <w:r w:rsidRPr="00AC45B2">
              <w:rPr>
                <w:rFonts w:ascii="Times New Roman" w:hAnsi="Times New Roman" w:cs="Times New Roman"/>
                <w:i/>
                <w:iCs/>
                <w:szCs w:val="24"/>
              </w:rPr>
              <w:t>Local challenges</w:t>
            </w:r>
          </w:p>
        </w:tc>
        <w:tc>
          <w:tcPr>
            <w:tcW w:w="1842" w:type="dxa"/>
          </w:tcPr>
          <w:p w:rsidR="00AC45B2" w:rsidRPr="00AC45B2" w:rsidRDefault="00AC45B2" w:rsidP="00771BA6">
            <w:pPr>
              <w:jc w:val="both"/>
              <w:rPr>
                <w:rFonts w:ascii="Times New Roman" w:hAnsi="Times New Roman" w:cs="Times New Roman"/>
                <w:szCs w:val="24"/>
              </w:rPr>
            </w:pPr>
            <w:r w:rsidRPr="00AC45B2">
              <w:rPr>
                <w:rFonts w:ascii="Times New Roman" w:hAnsi="Times New Roman" w:cs="Times New Roman"/>
                <w:i/>
                <w:iCs/>
                <w:szCs w:val="24"/>
              </w:rPr>
              <w:t>Local potential</w:t>
            </w:r>
          </w:p>
        </w:tc>
        <w:tc>
          <w:tcPr>
            <w:tcW w:w="1985" w:type="dxa"/>
          </w:tcPr>
          <w:p w:rsidR="00AC45B2" w:rsidRPr="00AC45B2" w:rsidRDefault="00AC45B2" w:rsidP="00771BA6">
            <w:pPr>
              <w:jc w:val="both"/>
              <w:rPr>
                <w:rFonts w:ascii="Times New Roman" w:hAnsi="Times New Roman" w:cs="Times New Roman"/>
                <w:szCs w:val="24"/>
              </w:rPr>
            </w:pPr>
            <w:r w:rsidRPr="00AC45B2">
              <w:rPr>
                <w:rFonts w:ascii="Times New Roman" w:hAnsi="Times New Roman" w:cs="Times New Roman"/>
                <w:i/>
                <w:iCs/>
                <w:szCs w:val="24"/>
              </w:rPr>
              <w:t xml:space="preserve">Local opportunities </w:t>
            </w:r>
          </w:p>
        </w:tc>
      </w:tr>
      <w:tr w:rsidR="00AC45B2" w:rsidRPr="00AC45B2" w:rsidTr="00771BA6">
        <w:tc>
          <w:tcPr>
            <w:tcW w:w="1701" w:type="dxa"/>
          </w:tcPr>
          <w:p w:rsidR="00AC45B2" w:rsidRPr="00AC45B2" w:rsidRDefault="00AC45B2" w:rsidP="00AC45B2">
            <w:pPr>
              <w:jc w:val="both"/>
              <w:rPr>
                <w:rFonts w:ascii="Times New Roman" w:hAnsi="Times New Roman" w:cs="Times New Roman"/>
                <w:szCs w:val="24"/>
              </w:rPr>
            </w:pPr>
            <w:r w:rsidRPr="00AC45B2">
              <w:rPr>
                <w:rFonts w:ascii="Times New Roman" w:hAnsi="Times New Roman" w:cs="Times New Roman"/>
                <w:szCs w:val="24"/>
                <w:lang w:val="lv-LV"/>
              </w:rPr>
              <w:t>Environmental Service</w:t>
            </w:r>
            <w:r>
              <w:rPr>
                <w:rFonts w:ascii="Times New Roman" w:hAnsi="Times New Roman" w:cs="Times New Roman"/>
                <w:szCs w:val="24"/>
                <w:lang w:val="lv-LV"/>
              </w:rPr>
              <w:t xml:space="preserve"> -</w:t>
            </w:r>
            <w:r w:rsidRPr="00AC45B2">
              <w:rPr>
                <w:rFonts w:ascii="Times New Roman" w:hAnsi="Times New Roman" w:cs="Times New Roman"/>
                <w:szCs w:val="24"/>
                <w:lang w:val="lv-LV"/>
              </w:rPr>
              <w:t xml:space="preserve"> a controlling body</w:t>
            </w:r>
          </w:p>
        </w:tc>
        <w:tc>
          <w:tcPr>
            <w:tcW w:w="1560" w:type="dxa"/>
          </w:tcPr>
          <w:p w:rsidR="00DA28B9" w:rsidRPr="00AC45B2" w:rsidRDefault="00DA28B9" w:rsidP="00DA28B9">
            <w:pPr>
              <w:rPr>
                <w:rFonts w:ascii="Times New Roman" w:hAnsi="Times New Roman" w:cs="Times New Roman"/>
                <w:szCs w:val="24"/>
                <w:lang w:val="lv-LV"/>
              </w:rPr>
            </w:pPr>
            <w:r w:rsidRPr="00AC45B2">
              <w:rPr>
                <w:rFonts w:ascii="Times New Roman" w:hAnsi="Times New Roman" w:cs="Times New Roman"/>
                <w:szCs w:val="24"/>
                <w:lang w:val="lv-LV"/>
              </w:rPr>
              <w:t xml:space="preserve">No air quality monitoring station </w:t>
            </w:r>
          </w:p>
          <w:p w:rsidR="00AC45B2" w:rsidRPr="00AC45B2" w:rsidRDefault="00AC45B2" w:rsidP="00771BA6">
            <w:pPr>
              <w:jc w:val="both"/>
              <w:rPr>
                <w:rFonts w:ascii="Times New Roman" w:hAnsi="Times New Roman" w:cs="Times New Roman"/>
                <w:szCs w:val="24"/>
              </w:rPr>
            </w:pPr>
          </w:p>
        </w:tc>
        <w:tc>
          <w:tcPr>
            <w:tcW w:w="1559" w:type="dxa"/>
          </w:tcPr>
          <w:p w:rsidR="00AC45B2" w:rsidRPr="00AC45B2" w:rsidRDefault="00AC45B2" w:rsidP="00771BA6">
            <w:pPr>
              <w:jc w:val="both"/>
              <w:rPr>
                <w:rFonts w:ascii="Times New Roman" w:hAnsi="Times New Roman" w:cs="Times New Roman"/>
                <w:szCs w:val="24"/>
              </w:rPr>
            </w:pPr>
          </w:p>
        </w:tc>
        <w:tc>
          <w:tcPr>
            <w:tcW w:w="1843" w:type="dxa"/>
          </w:tcPr>
          <w:p w:rsidR="00AC45B2" w:rsidRPr="00AC45B2" w:rsidRDefault="00AC45B2" w:rsidP="00771BA6">
            <w:pPr>
              <w:jc w:val="both"/>
              <w:rPr>
                <w:rFonts w:ascii="Times New Roman" w:hAnsi="Times New Roman" w:cs="Times New Roman"/>
                <w:szCs w:val="24"/>
              </w:rPr>
            </w:pPr>
          </w:p>
        </w:tc>
        <w:tc>
          <w:tcPr>
            <w:tcW w:w="1842" w:type="dxa"/>
          </w:tcPr>
          <w:p w:rsidR="00AC45B2" w:rsidRPr="00AC45B2" w:rsidRDefault="00AC45B2" w:rsidP="00771BA6">
            <w:pPr>
              <w:jc w:val="both"/>
              <w:rPr>
                <w:rFonts w:ascii="Times New Roman" w:hAnsi="Times New Roman" w:cs="Times New Roman"/>
                <w:szCs w:val="24"/>
              </w:rPr>
            </w:pPr>
          </w:p>
        </w:tc>
        <w:tc>
          <w:tcPr>
            <w:tcW w:w="1985" w:type="dxa"/>
          </w:tcPr>
          <w:p w:rsidR="00AC45B2" w:rsidRPr="00AC45B2" w:rsidRDefault="00AC45B2" w:rsidP="00771BA6">
            <w:pPr>
              <w:jc w:val="both"/>
              <w:rPr>
                <w:rFonts w:ascii="Times New Roman" w:hAnsi="Times New Roman" w:cs="Times New Roman"/>
                <w:szCs w:val="24"/>
              </w:rPr>
            </w:pPr>
            <w:r w:rsidRPr="00AC45B2">
              <w:rPr>
                <w:rFonts w:ascii="Times New Roman" w:hAnsi="Times New Roman" w:cs="Times New Roman"/>
                <w:szCs w:val="24"/>
                <w:lang w:val="lv-LV"/>
              </w:rPr>
              <w:t>Team - inte</w:t>
            </w:r>
            <w:r w:rsidR="00DA28B9">
              <w:rPr>
                <w:rFonts w:ascii="Times New Roman" w:hAnsi="Times New Roman" w:cs="Times New Roman"/>
                <w:szCs w:val="24"/>
                <w:lang w:val="lv-LV"/>
              </w:rPr>
              <w:t>rnal conferences and seminars,</w:t>
            </w:r>
            <w:r w:rsidRPr="00AC45B2">
              <w:rPr>
                <w:rFonts w:ascii="Times New Roman" w:hAnsi="Times New Roman" w:cs="Times New Roman"/>
                <w:szCs w:val="24"/>
                <w:lang w:val="lv-LV"/>
              </w:rPr>
              <w:t xml:space="preserve"> video calls, planning, posting material. Training</w:t>
            </w:r>
          </w:p>
        </w:tc>
      </w:tr>
      <w:tr w:rsidR="00AC45B2" w:rsidRPr="00AC45B2" w:rsidTr="00771BA6">
        <w:tc>
          <w:tcPr>
            <w:tcW w:w="1701" w:type="dxa"/>
          </w:tcPr>
          <w:p w:rsidR="00AC45B2" w:rsidRPr="00AC45B2" w:rsidRDefault="00AC45B2" w:rsidP="00771BA6">
            <w:pPr>
              <w:jc w:val="both"/>
              <w:rPr>
                <w:rFonts w:ascii="Times New Roman" w:hAnsi="Times New Roman" w:cs="Times New Roman"/>
                <w:szCs w:val="24"/>
              </w:rPr>
            </w:pPr>
            <w:r w:rsidRPr="00AC45B2">
              <w:rPr>
                <w:rFonts w:ascii="Times New Roman" w:hAnsi="Times New Roman" w:cs="Times New Roman"/>
                <w:szCs w:val="24"/>
                <w:lang w:val="lv-LV"/>
              </w:rPr>
              <w:t>Wastewater Competence Centre</w:t>
            </w:r>
          </w:p>
        </w:tc>
        <w:tc>
          <w:tcPr>
            <w:tcW w:w="1560" w:type="dxa"/>
          </w:tcPr>
          <w:p w:rsidR="00DA28B9" w:rsidRPr="00AC45B2" w:rsidRDefault="00DA28B9" w:rsidP="00DA28B9">
            <w:pPr>
              <w:rPr>
                <w:rFonts w:ascii="Times New Roman" w:hAnsi="Times New Roman" w:cs="Times New Roman"/>
                <w:szCs w:val="24"/>
                <w:lang w:val="lv-LV"/>
              </w:rPr>
            </w:pPr>
            <w:r w:rsidRPr="00AC45B2">
              <w:rPr>
                <w:rFonts w:ascii="Times New Roman" w:hAnsi="Times New Roman" w:cs="Times New Roman"/>
                <w:szCs w:val="24"/>
                <w:lang w:val="lv-LV"/>
              </w:rPr>
              <w:t>Poor water monitoring - record that someone is drawing water</w:t>
            </w:r>
          </w:p>
          <w:p w:rsidR="00AC45B2" w:rsidRPr="00AC45B2" w:rsidRDefault="00AC45B2" w:rsidP="00771BA6">
            <w:pPr>
              <w:jc w:val="both"/>
              <w:rPr>
                <w:rFonts w:ascii="Times New Roman" w:hAnsi="Times New Roman" w:cs="Times New Roman"/>
                <w:szCs w:val="24"/>
              </w:rPr>
            </w:pPr>
          </w:p>
        </w:tc>
        <w:tc>
          <w:tcPr>
            <w:tcW w:w="1559" w:type="dxa"/>
          </w:tcPr>
          <w:p w:rsidR="00AC45B2" w:rsidRPr="00AC45B2" w:rsidRDefault="00DA28B9" w:rsidP="00DA28B9">
            <w:pPr>
              <w:jc w:val="both"/>
              <w:rPr>
                <w:rFonts w:ascii="Times New Roman" w:hAnsi="Times New Roman" w:cs="Times New Roman"/>
                <w:szCs w:val="24"/>
              </w:rPr>
            </w:pPr>
            <w:r w:rsidRPr="00AC45B2">
              <w:rPr>
                <w:rFonts w:ascii="Times New Roman" w:hAnsi="Times New Roman" w:cs="Times New Roman"/>
                <w:szCs w:val="24"/>
                <w:lang w:val="lv-LV"/>
              </w:rPr>
              <w:t>water analyses</w:t>
            </w:r>
            <w:r>
              <w:rPr>
                <w:rFonts w:ascii="Times New Roman" w:hAnsi="Times New Roman" w:cs="Times New Roman"/>
                <w:szCs w:val="24"/>
                <w:lang w:val="lv-LV"/>
              </w:rPr>
              <w:t xml:space="preserve"> – the state analysis differs from the private</w:t>
            </w:r>
          </w:p>
        </w:tc>
        <w:tc>
          <w:tcPr>
            <w:tcW w:w="1843" w:type="dxa"/>
          </w:tcPr>
          <w:p w:rsidR="00AC45B2" w:rsidRPr="00AC45B2" w:rsidRDefault="00AC45B2" w:rsidP="00AC45B2">
            <w:pPr>
              <w:rPr>
                <w:rFonts w:ascii="Times New Roman" w:hAnsi="Times New Roman" w:cs="Times New Roman"/>
                <w:szCs w:val="24"/>
                <w:lang w:val="lv-LV"/>
              </w:rPr>
            </w:pPr>
            <w:r>
              <w:rPr>
                <w:rFonts w:ascii="Times New Roman" w:hAnsi="Times New Roman" w:cs="Times New Roman"/>
                <w:szCs w:val="24"/>
                <w:lang w:val="lv-LV"/>
              </w:rPr>
              <w:t>R</w:t>
            </w:r>
            <w:r w:rsidRPr="00AC45B2">
              <w:rPr>
                <w:rFonts w:ascii="Times New Roman" w:hAnsi="Times New Roman" w:cs="Times New Roman"/>
                <w:szCs w:val="24"/>
                <w:lang w:val="lv-LV"/>
              </w:rPr>
              <w:t>emote sensing methods and techniques to determine the volumes that have been removed</w:t>
            </w:r>
          </w:p>
          <w:p w:rsidR="00AC45B2" w:rsidRPr="00AC45B2" w:rsidRDefault="00AC45B2" w:rsidP="00771BA6">
            <w:pPr>
              <w:jc w:val="both"/>
              <w:rPr>
                <w:rFonts w:ascii="Times New Roman" w:hAnsi="Times New Roman" w:cs="Times New Roman"/>
                <w:szCs w:val="24"/>
              </w:rPr>
            </w:pPr>
          </w:p>
        </w:tc>
        <w:tc>
          <w:tcPr>
            <w:tcW w:w="1842" w:type="dxa"/>
          </w:tcPr>
          <w:p w:rsidR="00AC45B2" w:rsidRPr="00AC45B2" w:rsidRDefault="00AC45B2" w:rsidP="00771BA6">
            <w:pPr>
              <w:jc w:val="both"/>
              <w:rPr>
                <w:rFonts w:ascii="Times New Roman" w:hAnsi="Times New Roman" w:cs="Times New Roman"/>
                <w:szCs w:val="24"/>
              </w:rPr>
            </w:pPr>
          </w:p>
        </w:tc>
        <w:tc>
          <w:tcPr>
            <w:tcW w:w="1985" w:type="dxa"/>
          </w:tcPr>
          <w:p w:rsidR="00AC45B2" w:rsidRPr="00AC45B2" w:rsidRDefault="00AC45B2" w:rsidP="00771BA6">
            <w:pPr>
              <w:jc w:val="both"/>
              <w:rPr>
                <w:rFonts w:ascii="Times New Roman" w:hAnsi="Times New Roman" w:cs="Times New Roman"/>
                <w:szCs w:val="24"/>
              </w:rPr>
            </w:pPr>
          </w:p>
        </w:tc>
      </w:tr>
      <w:tr w:rsidR="00AC45B2" w:rsidRPr="00AC45B2" w:rsidTr="00771BA6">
        <w:tc>
          <w:tcPr>
            <w:tcW w:w="1701" w:type="dxa"/>
          </w:tcPr>
          <w:p w:rsidR="00AC45B2" w:rsidRPr="00AC45B2" w:rsidRDefault="00AC45B2" w:rsidP="00771BA6">
            <w:pPr>
              <w:jc w:val="both"/>
              <w:rPr>
                <w:rFonts w:ascii="Times New Roman" w:hAnsi="Times New Roman" w:cs="Times New Roman"/>
                <w:szCs w:val="24"/>
              </w:rPr>
            </w:pPr>
          </w:p>
        </w:tc>
        <w:tc>
          <w:tcPr>
            <w:tcW w:w="1560" w:type="dxa"/>
          </w:tcPr>
          <w:p w:rsidR="00AC45B2" w:rsidRPr="00AC45B2" w:rsidRDefault="00DA28B9" w:rsidP="00771BA6">
            <w:pPr>
              <w:jc w:val="both"/>
              <w:rPr>
                <w:rFonts w:ascii="Times New Roman" w:hAnsi="Times New Roman" w:cs="Times New Roman"/>
                <w:szCs w:val="24"/>
              </w:rPr>
            </w:pPr>
            <w:r w:rsidRPr="00AC45B2">
              <w:rPr>
                <w:rFonts w:ascii="Times New Roman" w:hAnsi="Times New Roman" w:cs="Times New Roman"/>
                <w:szCs w:val="24"/>
                <w:lang w:val="lv-LV"/>
              </w:rPr>
              <w:t xml:space="preserve">Insufficient </w:t>
            </w:r>
            <w:r>
              <w:rPr>
                <w:rFonts w:ascii="Times New Roman" w:hAnsi="Times New Roman" w:cs="Times New Roman"/>
                <w:szCs w:val="24"/>
                <w:lang w:val="lv-LV"/>
              </w:rPr>
              <w:t>i</w:t>
            </w:r>
            <w:r w:rsidRPr="00DA28B9">
              <w:rPr>
                <w:rFonts w:ascii="Times New Roman" w:hAnsi="Times New Roman" w:cs="Times New Roman"/>
                <w:szCs w:val="24"/>
                <w:lang w:val="lv-LV"/>
              </w:rPr>
              <w:t xml:space="preserve">nfiltrates </w:t>
            </w:r>
            <w:r w:rsidRPr="00AC45B2">
              <w:rPr>
                <w:rFonts w:ascii="Times New Roman" w:hAnsi="Times New Roman" w:cs="Times New Roman"/>
                <w:szCs w:val="24"/>
                <w:lang w:val="lv-LV"/>
              </w:rPr>
              <w:t>in landfills</w:t>
            </w:r>
          </w:p>
        </w:tc>
        <w:tc>
          <w:tcPr>
            <w:tcW w:w="1559" w:type="dxa"/>
          </w:tcPr>
          <w:p w:rsidR="00AC45B2" w:rsidRPr="00AC45B2" w:rsidRDefault="00DA28B9" w:rsidP="00771BA6">
            <w:pPr>
              <w:jc w:val="both"/>
              <w:rPr>
                <w:rFonts w:ascii="Times New Roman" w:hAnsi="Times New Roman" w:cs="Times New Roman"/>
                <w:szCs w:val="24"/>
              </w:rPr>
            </w:pPr>
            <w:r>
              <w:rPr>
                <w:rFonts w:ascii="Times New Roman" w:hAnsi="Times New Roman" w:cs="Times New Roman"/>
                <w:szCs w:val="24"/>
                <w:lang w:val="lv-LV"/>
              </w:rPr>
              <w:t>T</w:t>
            </w:r>
            <w:r w:rsidRPr="00AC45B2">
              <w:rPr>
                <w:rFonts w:ascii="Times New Roman" w:hAnsi="Times New Roman" w:cs="Times New Roman"/>
                <w:szCs w:val="24"/>
                <w:lang w:val="lv-LV"/>
              </w:rPr>
              <w:t xml:space="preserve">reatment plants unable to record </w:t>
            </w:r>
            <w:r>
              <w:rPr>
                <w:rFonts w:ascii="Times New Roman" w:hAnsi="Times New Roman" w:cs="Times New Roman"/>
                <w:szCs w:val="24"/>
                <w:lang w:val="lv-LV"/>
              </w:rPr>
              <w:t>i</w:t>
            </w:r>
            <w:r w:rsidRPr="00DA28B9">
              <w:rPr>
                <w:rFonts w:ascii="Times New Roman" w:hAnsi="Times New Roman" w:cs="Times New Roman"/>
                <w:szCs w:val="24"/>
                <w:lang w:val="lv-LV"/>
              </w:rPr>
              <w:t>nfiltrates</w:t>
            </w:r>
            <w:r>
              <w:rPr>
                <w:rFonts w:ascii="Times New Roman" w:hAnsi="Times New Roman" w:cs="Times New Roman"/>
                <w:szCs w:val="24"/>
                <w:lang w:val="lv-LV"/>
              </w:rPr>
              <w:t xml:space="preserve"> concentrations</w:t>
            </w:r>
          </w:p>
        </w:tc>
        <w:tc>
          <w:tcPr>
            <w:tcW w:w="1843" w:type="dxa"/>
          </w:tcPr>
          <w:p w:rsidR="00AC45B2" w:rsidRPr="00AC45B2" w:rsidRDefault="00AC45B2" w:rsidP="00771BA6">
            <w:pPr>
              <w:jc w:val="both"/>
              <w:rPr>
                <w:rFonts w:ascii="Times New Roman" w:hAnsi="Times New Roman" w:cs="Times New Roman"/>
                <w:szCs w:val="24"/>
              </w:rPr>
            </w:pPr>
          </w:p>
        </w:tc>
        <w:tc>
          <w:tcPr>
            <w:tcW w:w="1842" w:type="dxa"/>
          </w:tcPr>
          <w:p w:rsidR="00AC45B2" w:rsidRPr="00AC45B2" w:rsidRDefault="00AC45B2" w:rsidP="00771BA6">
            <w:pPr>
              <w:jc w:val="both"/>
              <w:rPr>
                <w:rFonts w:ascii="Times New Roman" w:hAnsi="Times New Roman" w:cs="Times New Roman"/>
                <w:szCs w:val="24"/>
              </w:rPr>
            </w:pPr>
          </w:p>
        </w:tc>
        <w:tc>
          <w:tcPr>
            <w:tcW w:w="1985" w:type="dxa"/>
          </w:tcPr>
          <w:p w:rsidR="00AC45B2" w:rsidRPr="00AC45B2" w:rsidRDefault="00AC45B2" w:rsidP="00771BA6">
            <w:pPr>
              <w:jc w:val="both"/>
              <w:rPr>
                <w:rFonts w:ascii="Times New Roman" w:hAnsi="Times New Roman" w:cs="Times New Roman"/>
                <w:szCs w:val="24"/>
              </w:rPr>
            </w:pPr>
          </w:p>
        </w:tc>
      </w:tr>
      <w:tr w:rsidR="00DA28B9" w:rsidRPr="00AC45B2" w:rsidTr="00771BA6">
        <w:tc>
          <w:tcPr>
            <w:tcW w:w="1701" w:type="dxa"/>
          </w:tcPr>
          <w:p w:rsidR="00DA28B9" w:rsidRPr="00AC45B2" w:rsidRDefault="00DA28B9" w:rsidP="00771BA6">
            <w:pPr>
              <w:jc w:val="both"/>
              <w:rPr>
                <w:rFonts w:ascii="Times New Roman" w:hAnsi="Times New Roman" w:cs="Times New Roman"/>
                <w:szCs w:val="24"/>
              </w:rPr>
            </w:pPr>
          </w:p>
        </w:tc>
        <w:tc>
          <w:tcPr>
            <w:tcW w:w="1560" w:type="dxa"/>
          </w:tcPr>
          <w:p w:rsidR="00DA28B9" w:rsidRPr="00AC45B2" w:rsidRDefault="00DA28B9" w:rsidP="00771BA6">
            <w:pPr>
              <w:jc w:val="both"/>
              <w:rPr>
                <w:rFonts w:ascii="Times New Roman" w:hAnsi="Times New Roman" w:cs="Times New Roman"/>
                <w:szCs w:val="24"/>
                <w:lang w:val="lv-LV"/>
              </w:rPr>
            </w:pPr>
            <w:r>
              <w:rPr>
                <w:rFonts w:ascii="Times New Roman" w:hAnsi="Times New Roman" w:cs="Times New Roman"/>
                <w:szCs w:val="24"/>
                <w:lang w:val="lv-LV"/>
              </w:rPr>
              <w:t>flood model is not developed</w:t>
            </w:r>
          </w:p>
        </w:tc>
        <w:tc>
          <w:tcPr>
            <w:tcW w:w="1559" w:type="dxa"/>
          </w:tcPr>
          <w:p w:rsidR="00DA28B9" w:rsidRDefault="00DA28B9" w:rsidP="00771BA6">
            <w:pPr>
              <w:jc w:val="both"/>
              <w:rPr>
                <w:rFonts w:ascii="Times New Roman" w:hAnsi="Times New Roman" w:cs="Times New Roman"/>
                <w:szCs w:val="24"/>
                <w:lang w:val="lv-LV"/>
              </w:rPr>
            </w:pPr>
          </w:p>
        </w:tc>
        <w:tc>
          <w:tcPr>
            <w:tcW w:w="1843" w:type="dxa"/>
          </w:tcPr>
          <w:p w:rsidR="00DA28B9" w:rsidRPr="00AC45B2" w:rsidRDefault="00DA28B9" w:rsidP="00771BA6">
            <w:pPr>
              <w:jc w:val="both"/>
              <w:rPr>
                <w:rFonts w:ascii="Times New Roman" w:hAnsi="Times New Roman" w:cs="Times New Roman"/>
                <w:szCs w:val="24"/>
              </w:rPr>
            </w:pPr>
            <w:r w:rsidRPr="00AC45B2">
              <w:rPr>
                <w:rFonts w:ascii="Times New Roman" w:hAnsi="Times New Roman" w:cs="Times New Roman"/>
                <w:szCs w:val="24"/>
                <w:lang w:val="lv-LV"/>
              </w:rPr>
              <w:t xml:space="preserve">remote sensing methods and techniques </w:t>
            </w:r>
            <w:r>
              <w:rPr>
                <w:rFonts w:ascii="Times New Roman" w:hAnsi="Times New Roman" w:cs="Times New Roman"/>
                <w:szCs w:val="24"/>
                <w:lang w:val="lv-LV"/>
              </w:rPr>
              <w:t>–</w:t>
            </w:r>
            <w:r w:rsidRPr="00AC45B2">
              <w:rPr>
                <w:rFonts w:ascii="Times New Roman" w:hAnsi="Times New Roman" w:cs="Times New Roman"/>
                <w:szCs w:val="24"/>
                <w:lang w:val="lv-LV"/>
              </w:rPr>
              <w:t xml:space="preserve"> model</w:t>
            </w:r>
            <w:r>
              <w:rPr>
                <w:rFonts w:ascii="Times New Roman" w:hAnsi="Times New Roman" w:cs="Times New Roman"/>
                <w:szCs w:val="24"/>
                <w:lang w:val="lv-LV"/>
              </w:rPr>
              <w:t xml:space="preserve"> of</w:t>
            </w:r>
            <w:r w:rsidRPr="00AC45B2">
              <w:rPr>
                <w:rFonts w:ascii="Times New Roman" w:hAnsi="Times New Roman" w:cs="Times New Roman"/>
                <w:szCs w:val="24"/>
                <w:lang w:val="lv-LV"/>
              </w:rPr>
              <w:t xml:space="preserve"> flood risks</w:t>
            </w:r>
            <w:r>
              <w:rPr>
                <w:rFonts w:ascii="Times New Roman" w:hAnsi="Times New Roman" w:cs="Times New Roman"/>
                <w:szCs w:val="24"/>
                <w:lang w:val="lv-LV"/>
              </w:rPr>
              <w:t xml:space="preserve"> detection in time</w:t>
            </w:r>
          </w:p>
        </w:tc>
        <w:tc>
          <w:tcPr>
            <w:tcW w:w="1842" w:type="dxa"/>
          </w:tcPr>
          <w:p w:rsidR="00DA28B9" w:rsidRPr="00AC45B2" w:rsidRDefault="00DA28B9" w:rsidP="00771BA6">
            <w:pPr>
              <w:jc w:val="both"/>
              <w:rPr>
                <w:rFonts w:ascii="Times New Roman" w:hAnsi="Times New Roman" w:cs="Times New Roman"/>
                <w:szCs w:val="24"/>
              </w:rPr>
            </w:pPr>
          </w:p>
        </w:tc>
        <w:tc>
          <w:tcPr>
            <w:tcW w:w="1985" w:type="dxa"/>
          </w:tcPr>
          <w:p w:rsidR="00DA28B9" w:rsidRPr="00AC45B2" w:rsidRDefault="00DA28B9" w:rsidP="00771BA6">
            <w:pPr>
              <w:jc w:val="both"/>
              <w:rPr>
                <w:rFonts w:ascii="Times New Roman" w:hAnsi="Times New Roman" w:cs="Times New Roman"/>
                <w:szCs w:val="24"/>
              </w:rPr>
            </w:pPr>
          </w:p>
        </w:tc>
      </w:tr>
    </w:tbl>
    <w:p w:rsidR="00596A9D" w:rsidRDefault="00596A9D" w:rsidP="00E8627E">
      <w:pPr>
        <w:rPr>
          <w:rFonts w:ascii="Times New Roman" w:hAnsi="Times New Roman" w:cs="Times New Roman"/>
          <w:szCs w:val="24"/>
        </w:rPr>
      </w:pPr>
      <w:r>
        <w:rPr>
          <w:rFonts w:ascii="Times New Roman" w:hAnsi="Times New Roman" w:cs="Times New Roman"/>
          <w:szCs w:val="24"/>
        </w:rPr>
        <w:br w:type="page"/>
      </w:r>
    </w:p>
    <w:p w:rsidR="001E4DFF" w:rsidRDefault="001E4DFF" w:rsidP="00E8627E">
      <w:pPr>
        <w:rPr>
          <w:rFonts w:ascii="Times New Roman" w:hAnsi="Times New Roman" w:cs="Times New Roman"/>
          <w:szCs w:val="24"/>
        </w:rPr>
      </w:pPr>
    </w:p>
    <w:p w:rsidR="00DA28B9" w:rsidRDefault="00DA28B9" w:rsidP="00DA28B9">
      <w:pPr>
        <w:rPr>
          <w:rFonts w:ascii="Times New Roman" w:hAnsi="Times New Roman" w:cs="Times New Roman"/>
          <w:szCs w:val="24"/>
          <w:lang w:val="lv-LV"/>
        </w:rPr>
      </w:pPr>
      <w:r w:rsidRPr="00BE2001">
        <w:rPr>
          <w:rFonts w:ascii="Times New Roman" w:hAnsi="Times New Roman" w:cs="Times New Roman"/>
          <w:szCs w:val="24"/>
          <w:u w:val="single"/>
          <w:lang w:val="lv-LV"/>
        </w:rPr>
        <w:t>Mihails Pupiņš</w:t>
      </w:r>
      <w:r w:rsidRPr="00BE2001">
        <w:rPr>
          <w:rFonts w:ascii="Times New Roman" w:hAnsi="Times New Roman" w:cs="Times New Roman"/>
          <w:szCs w:val="24"/>
          <w:lang w:val="lv-LV"/>
        </w:rPr>
        <w:t xml:space="preserve"> </w:t>
      </w:r>
    </w:p>
    <w:p w:rsidR="00DA28B9" w:rsidRDefault="00DA28B9" w:rsidP="00DA28B9">
      <w:pPr>
        <w:rPr>
          <w:rFonts w:ascii="Times New Roman" w:hAnsi="Times New Roman" w:cs="Times New Roman"/>
          <w:szCs w:val="24"/>
          <w:lang w:val="lv-LV"/>
        </w:rPr>
      </w:pPr>
      <w:r>
        <w:rPr>
          <w:rFonts w:ascii="Times New Roman" w:hAnsi="Times New Roman" w:cs="Times New Roman"/>
          <w:szCs w:val="24"/>
          <w:lang w:val="lv-LV"/>
        </w:rPr>
        <w:t>P</w:t>
      </w:r>
      <w:r w:rsidRPr="00BE2001">
        <w:rPr>
          <w:rFonts w:ascii="Times New Roman" w:hAnsi="Times New Roman" w:cs="Times New Roman"/>
          <w:szCs w:val="24"/>
          <w:lang w:val="lv-LV"/>
        </w:rPr>
        <w:t xml:space="preserve">ašvaldības iestāde </w:t>
      </w:r>
      <w:r>
        <w:rPr>
          <w:rFonts w:ascii="Times New Roman" w:hAnsi="Times New Roman" w:cs="Times New Roman"/>
          <w:szCs w:val="24"/>
          <w:lang w:val="lv-LV"/>
        </w:rPr>
        <w:t xml:space="preserve"> Latgales Zoodārzs</w:t>
      </w:r>
    </w:p>
    <w:p w:rsidR="00DA28B9" w:rsidRPr="00BE2001" w:rsidRDefault="00DA28B9" w:rsidP="00DA28B9">
      <w:pPr>
        <w:rPr>
          <w:rFonts w:ascii="Times New Roman" w:hAnsi="Times New Roman" w:cs="Times New Roman"/>
          <w:szCs w:val="24"/>
          <w:lang w:val="lv-LV"/>
        </w:rPr>
      </w:pPr>
      <w:r w:rsidRPr="00BE2001">
        <w:rPr>
          <w:rFonts w:ascii="Times New Roman" w:hAnsi="Times New Roman" w:cs="Times New Roman"/>
          <w:szCs w:val="24"/>
          <w:lang w:val="lv-LV"/>
        </w:rPr>
        <w:t>sertifikācija ikgadu – ekoloģiskā izglitošana, zinātniskie pētījumi un reālā dabas aizsardzība.sadarbojas ar DU, turpināt izmanto citizen science, ar zaļiem un dabas draugiem. Mēs petam ko aizsargājam un aizsargājam ko pētam.</w:t>
      </w:r>
    </w:p>
    <w:p w:rsidR="00DA28B9" w:rsidRPr="00BE2001" w:rsidRDefault="00DA28B9" w:rsidP="00DA28B9">
      <w:pPr>
        <w:rPr>
          <w:rFonts w:ascii="Times New Roman" w:hAnsi="Times New Roman" w:cs="Times New Roman"/>
          <w:szCs w:val="24"/>
          <w:lang w:val="lv-LV"/>
        </w:rPr>
      </w:pPr>
      <w:r w:rsidRPr="00BE2001">
        <w:rPr>
          <w:rFonts w:ascii="Times New Roman" w:hAnsi="Times New Roman" w:cs="Times New Roman"/>
          <w:szCs w:val="24"/>
          <w:lang w:val="lv-LV"/>
        </w:rPr>
        <w:t>Atīstīt sadarbību izmantojot modern tehn. , piem meklēt invazīvas sugas, izmanotjot e-dns metodes, izmanotjot logeru sistēmas, lai varētu kontrolēt rēto abinieku un rāpuļu biotopus, izm. Dīķu akvakultūras laboratoriju pārvietojamo kompleksu.</w:t>
      </w:r>
    </w:p>
    <w:p w:rsidR="00DA28B9" w:rsidRPr="00BE2001" w:rsidRDefault="00DA28B9" w:rsidP="00DA28B9">
      <w:pPr>
        <w:rPr>
          <w:rFonts w:ascii="Times New Roman" w:hAnsi="Times New Roman" w:cs="Times New Roman"/>
          <w:szCs w:val="24"/>
          <w:lang w:val="lv-LV"/>
        </w:rPr>
      </w:pPr>
      <w:r w:rsidRPr="00BE2001">
        <w:rPr>
          <w:rFonts w:ascii="Times New Roman" w:hAnsi="Times New Roman" w:cs="Times New Roman"/>
          <w:szCs w:val="24"/>
          <w:lang w:val="lv-LV"/>
        </w:rPr>
        <w:t>Piedalītos projekos un sagatavojot mūsu specialistus īstam nopietnam darbam,paaugstināt kvalifikāciju.</w:t>
      </w:r>
    </w:p>
    <w:p w:rsidR="00DA28B9" w:rsidRPr="00BE2001" w:rsidRDefault="00DA28B9" w:rsidP="00DA28B9">
      <w:pPr>
        <w:rPr>
          <w:rFonts w:ascii="Times New Roman" w:hAnsi="Times New Roman" w:cs="Times New Roman"/>
          <w:szCs w:val="24"/>
          <w:lang w:val="lv-LV"/>
        </w:rPr>
      </w:pPr>
      <w:r w:rsidRPr="00BE2001">
        <w:rPr>
          <w:rFonts w:ascii="Times New Roman" w:hAnsi="Times New Roman" w:cs="Times New Roman"/>
          <w:szCs w:val="24"/>
          <w:lang w:val="lv-LV"/>
        </w:rPr>
        <w:t>2. problēmas. Jāatgriež cilvēki. Tūrisms,kas iesaista cilvēku.</w:t>
      </w:r>
      <w:r w:rsidR="00EE7F9D">
        <w:rPr>
          <w:rFonts w:ascii="Times New Roman" w:hAnsi="Times New Roman" w:cs="Times New Roman"/>
          <w:szCs w:val="24"/>
          <w:lang w:val="lv-LV"/>
        </w:rPr>
        <w:t xml:space="preserve"> </w:t>
      </w:r>
      <w:r w:rsidRPr="00BE2001">
        <w:rPr>
          <w:rFonts w:ascii="Times New Roman" w:hAnsi="Times New Roman" w:cs="Times New Roman"/>
          <w:szCs w:val="24"/>
          <w:lang w:val="lv-LV"/>
        </w:rPr>
        <w:t xml:space="preserve">Ideja - Attīstīt tūrismu. Tas atnesīs naudu.  </w:t>
      </w:r>
    </w:p>
    <w:p w:rsidR="00DA28B9" w:rsidRPr="00BE2001" w:rsidRDefault="00DA28B9" w:rsidP="00DA28B9">
      <w:pPr>
        <w:rPr>
          <w:rFonts w:ascii="Times New Roman" w:hAnsi="Times New Roman" w:cs="Times New Roman"/>
          <w:szCs w:val="24"/>
          <w:lang w:val="lv-LV"/>
        </w:rPr>
      </w:pPr>
      <w:r w:rsidRPr="00BE2001">
        <w:rPr>
          <w:rFonts w:ascii="Times New Roman" w:hAnsi="Times New Roman" w:cs="Times New Roman"/>
          <w:szCs w:val="24"/>
          <w:lang w:val="lv-LV"/>
        </w:rPr>
        <w:t>Zinātniskais tūrisms, izglītojošs tūrisms  - (puva parku savienot ar cietoksni), lai vidi padarītu vairāk optimālai tūsistiem, lai vide atbilstu viņu vajadzībām. Pagaidām tā nav. Strādajot kopā ar DU specialistiem,socialajiem zinātniekiem, biologiem kopēji izstrādāt Mobilo aplikāciju.</w:t>
      </w:r>
    </w:p>
    <w:p w:rsidR="00DA28B9" w:rsidRPr="00BE2001" w:rsidRDefault="00DA28B9" w:rsidP="00DA28B9">
      <w:pPr>
        <w:rPr>
          <w:rFonts w:ascii="Times New Roman" w:hAnsi="Times New Roman" w:cs="Times New Roman"/>
          <w:szCs w:val="24"/>
          <w:lang w:val="lv-LV"/>
        </w:rPr>
      </w:pPr>
      <w:r w:rsidRPr="00BE2001">
        <w:rPr>
          <w:rFonts w:ascii="Times New Roman" w:hAnsi="Times New Roman" w:cs="Times New Roman"/>
          <w:szCs w:val="24"/>
          <w:lang w:val="lv-LV"/>
        </w:rPr>
        <w:t>Varam strādāt iesaistot projekta naudu. Kopīgie</w:t>
      </w:r>
      <w:r w:rsidR="00A26673">
        <w:rPr>
          <w:rFonts w:ascii="Times New Roman" w:hAnsi="Times New Roman" w:cs="Times New Roman"/>
          <w:szCs w:val="24"/>
          <w:lang w:val="lv-LV"/>
        </w:rPr>
        <w:t xml:space="preserve"> </w:t>
      </w:r>
      <w:r w:rsidR="00BD5075">
        <w:rPr>
          <w:rFonts w:ascii="Times New Roman" w:hAnsi="Times New Roman" w:cs="Times New Roman"/>
          <w:szCs w:val="24"/>
          <w:lang w:val="lv-LV"/>
        </w:rPr>
        <w:t>dabas aizsardzības un zinatniskie p</w:t>
      </w:r>
      <w:r w:rsidRPr="00BE2001">
        <w:rPr>
          <w:rFonts w:ascii="Times New Roman" w:hAnsi="Times New Roman" w:cs="Times New Roman"/>
          <w:szCs w:val="24"/>
          <w:lang w:val="lv-LV"/>
        </w:rPr>
        <w:t>rojekti – izaicinājums reģionam aktīvāk sadarboties.</w:t>
      </w:r>
    </w:p>
    <w:p w:rsidR="00DA28B9" w:rsidRPr="00BE2001" w:rsidRDefault="00DA28B9" w:rsidP="00DA28B9">
      <w:pPr>
        <w:rPr>
          <w:rFonts w:ascii="Times New Roman" w:hAnsi="Times New Roman" w:cs="Times New Roman"/>
          <w:szCs w:val="24"/>
          <w:lang w:val="lv-LV"/>
        </w:rPr>
      </w:pPr>
      <w:r w:rsidRPr="00BE2001">
        <w:rPr>
          <w:rFonts w:ascii="Times New Roman" w:hAnsi="Times New Roman" w:cs="Times New Roman"/>
          <w:szCs w:val="24"/>
          <w:lang w:val="lv-LV"/>
        </w:rPr>
        <w:t>Paaugstināt specialistu kvalifikācijas,kas strādā ar cilv. un dzīvniekiem.</w:t>
      </w:r>
    </w:p>
    <w:p w:rsidR="00DA28B9" w:rsidRPr="00BE2001" w:rsidRDefault="00DA28B9" w:rsidP="00DA28B9">
      <w:pPr>
        <w:rPr>
          <w:rFonts w:ascii="Times New Roman" w:hAnsi="Times New Roman" w:cs="Times New Roman"/>
          <w:szCs w:val="24"/>
          <w:lang w:val="lv-LV"/>
        </w:rPr>
      </w:pPr>
      <w:r w:rsidRPr="00BE2001">
        <w:rPr>
          <w:rFonts w:ascii="Times New Roman" w:hAnsi="Times New Roman" w:cs="Times New Roman"/>
          <w:szCs w:val="24"/>
          <w:lang w:val="lv-LV"/>
        </w:rPr>
        <w:t>3. apvienot visu kas ir ar ērta formā, lai visu apvienot ideja + apmaiņa + izstrāde + sadarbība + jaunu projektu un jaunu zināšanu piesaiste + apmācība</w:t>
      </w:r>
    </w:p>
    <w:p w:rsidR="00DA28B9" w:rsidRPr="00BE2001" w:rsidRDefault="00DA28B9" w:rsidP="00DA28B9">
      <w:pPr>
        <w:rPr>
          <w:rFonts w:ascii="Times New Roman" w:hAnsi="Times New Roman" w:cs="Times New Roman"/>
          <w:szCs w:val="24"/>
          <w:lang w:val="lv-LV"/>
        </w:rPr>
      </w:pPr>
      <w:r w:rsidRPr="00BE2001">
        <w:rPr>
          <w:rFonts w:ascii="Times New Roman" w:hAnsi="Times New Roman" w:cs="Times New Roman"/>
          <w:szCs w:val="24"/>
          <w:lang w:val="lv-LV"/>
        </w:rPr>
        <w:t>mobilā aplikācija, ziņo kas parādījās jauns kādas jaunas iespējas utt. , + kur var izvēlēties partneru,</w:t>
      </w:r>
    </w:p>
    <w:p w:rsidR="00DA28B9" w:rsidRPr="00BE2001" w:rsidRDefault="00DA28B9" w:rsidP="00DA28B9">
      <w:pPr>
        <w:rPr>
          <w:rFonts w:ascii="Times New Roman" w:hAnsi="Times New Roman" w:cs="Times New Roman"/>
          <w:szCs w:val="24"/>
          <w:lang w:val="lv-LV"/>
        </w:rPr>
      </w:pPr>
      <w:r w:rsidRPr="00BE2001">
        <w:rPr>
          <w:rFonts w:ascii="Times New Roman" w:hAnsi="Times New Roman" w:cs="Times New Roman"/>
          <w:szCs w:val="24"/>
          <w:lang w:val="lv-LV"/>
        </w:rPr>
        <w:t xml:space="preserve">piedavāt savas idejas utt... </w:t>
      </w:r>
    </w:p>
    <w:p w:rsidR="00DA28B9" w:rsidRDefault="00596A9D" w:rsidP="00E8627E">
      <w:pPr>
        <w:rPr>
          <w:rFonts w:ascii="Times New Roman" w:hAnsi="Times New Roman" w:cs="Times New Roman"/>
          <w:szCs w:val="24"/>
        </w:rPr>
      </w:pPr>
      <w:r w:rsidRPr="00596A9D">
        <w:rPr>
          <w:rFonts w:ascii="Times New Roman" w:hAnsi="Times New Roman" w:cs="Times New Roman"/>
          <w:szCs w:val="24"/>
        </w:rPr>
        <w:t>Latgale Zoo is an institution of Daugavpils municipality, which successfully implements the functions of European zoos in ecological education, science and nature protection.</w:t>
      </w:r>
    </w:p>
    <w:p w:rsidR="00596A9D" w:rsidRDefault="00596A9D" w:rsidP="00E8627E">
      <w:pPr>
        <w:rPr>
          <w:rFonts w:ascii="Times New Roman" w:hAnsi="Times New Roman" w:cs="Times New Roman"/>
          <w:szCs w:val="24"/>
        </w:rPr>
      </w:pPr>
    </w:p>
    <w:p w:rsidR="00596A9D" w:rsidRPr="00596A9D" w:rsidRDefault="00596A9D" w:rsidP="00596A9D">
      <w:pPr>
        <w:rPr>
          <w:rFonts w:ascii="Times New Roman" w:hAnsi="Times New Roman" w:cs="Times New Roman"/>
          <w:szCs w:val="24"/>
        </w:rPr>
      </w:pPr>
      <w:r w:rsidRPr="00596A9D">
        <w:rPr>
          <w:rFonts w:ascii="Times New Roman" w:hAnsi="Times New Roman" w:cs="Times New Roman"/>
          <w:szCs w:val="24"/>
        </w:rPr>
        <w:t xml:space="preserve">Certification annually - ecological education, scientific research and real nature </w:t>
      </w:r>
      <w:r w:rsidR="00943D7F">
        <w:rPr>
          <w:rFonts w:ascii="Times New Roman" w:hAnsi="Times New Roman" w:cs="Times New Roman"/>
          <w:szCs w:val="24"/>
        </w:rPr>
        <w:t>protection</w:t>
      </w:r>
      <w:r w:rsidRPr="00596A9D">
        <w:rPr>
          <w:rFonts w:ascii="Times New Roman" w:hAnsi="Times New Roman" w:cs="Times New Roman"/>
          <w:szCs w:val="24"/>
        </w:rPr>
        <w:t>. cooperates with DU, continue to use citizen science, with green and nature friends. We pet what we protect and protect what we study.</w:t>
      </w:r>
    </w:p>
    <w:p w:rsidR="00596A9D" w:rsidRPr="00596A9D" w:rsidRDefault="00596A9D" w:rsidP="00596A9D">
      <w:pPr>
        <w:rPr>
          <w:rFonts w:ascii="Times New Roman" w:hAnsi="Times New Roman" w:cs="Times New Roman"/>
          <w:szCs w:val="24"/>
        </w:rPr>
      </w:pPr>
      <w:r w:rsidRPr="00596A9D">
        <w:rPr>
          <w:rFonts w:ascii="Times New Roman" w:hAnsi="Times New Roman" w:cs="Times New Roman"/>
          <w:szCs w:val="24"/>
        </w:rPr>
        <w:t>Develop cooperation using modern technologies, e.g. searching for invasive species, using e-dns methods, using logger systems to monitor amphibian and reptile habitats, using a mobile complex of pond aquaculture laboratories.</w:t>
      </w:r>
    </w:p>
    <w:p w:rsidR="00596A9D" w:rsidRPr="00596A9D" w:rsidRDefault="00596A9D" w:rsidP="00596A9D">
      <w:pPr>
        <w:rPr>
          <w:rFonts w:ascii="Times New Roman" w:hAnsi="Times New Roman" w:cs="Times New Roman"/>
          <w:szCs w:val="24"/>
        </w:rPr>
      </w:pPr>
      <w:r w:rsidRPr="00596A9D">
        <w:rPr>
          <w:rFonts w:ascii="Times New Roman" w:hAnsi="Times New Roman" w:cs="Times New Roman"/>
          <w:szCs w:val="24"/>
        </w:rPr>
        <w:t>Participate in projects and prepare our specialists for real serious work, to upgrade their qualifications.</w:t>
      </w:r>
    </w:p>
    <w:p w:rsidR="00596A9D" w:rsidRPr="00596A9D" w:rsidRDefault="00596A9D" w:rsidP="00596A9D">
      <w:pPr>
        <w:rPr>
          <w:rFonts w:ascii="Times New Roman" w:hAnsi="Times New Roman" w:cs="Times New Roman"/>
          <w:szCs w:val="24"/>
        </w:rPr>
      </w:pPr>
    </w:p>
    <w:p w:rsidR="00596A9D" w:rsidRPr="00596A9D" w:rsidRDefault="00596A9D" w:rsidP="00596A9D">
      <w:pPr>
        <w:rPr>
          <w:rFonts w:ascii="Times New Roman" w:hAnsi="Times New Roman" w:cs="Times New Roman"/>
          <w:szCs w:val="24"/>
        </w:rPr>
      </w:pPr>
      <w:r w:rsidRPr="00596A9D">
        <w:rPr>
          <w:rFonts w:ascii="Times New Roman" w:hAnsi="Times New Roman" w:cs="Times New Roman"/>
          <w:szCs w:val="24"/>
        </w:rPr>
        <w:t xml:space="preserve">2. challenges. Lots of people leaving. Tourism that involves people. </w:t>
      </w:r>
    </w:p>
    <w:p w:rsidR="00596A9D" w:rsidRPr="00596A9D" w:rsidRDefault="00596A9D" w:rsidP="00596A9D">
      <w:pPr>
        <w:rPr>
          <w:rFonts w:ascii="Times New Roman" w:hAnsi="Times New Roman" w:cs="Times New Roman"/>
          <w:szCs w:val="24"/>
        </w:rPr>
      </w:pPr>
      <w:r w:rsidRPr="00596A9D">
        <w:rPr>
          <w:rFonts w:ascii="Times New Roman" w:hAnsi="Times New Roman" w:cs="Times New Roman"/>
          <w:szCs w:val="24"/>
        </w:rPr>
        <w:lastRenderedPageBreak/>
        <w:t xml:space="preserve">Idea - Develop tourism. It will bring in money.  </w:t>
      </w:r>
    </w:p>
    <w:p w:rsidR="00596A9D" w:rsidRPr="00596A9D" w:rsidRDefault="00596A9D" w:rsidP="00596A9D">
      <w:pPr>
        <w:rPr>
          <w:rFonts w:ascii="Times New Roman" w:hAnsi="Times New Roman" w:cs="Times New Roman"/>
          <w:szCs w:val="24"/>
        </w:rPr>
      </w:pPr>
      <w:r w:rsidRPr="00596A9D">
        <w:rPr>
          <w:rFonts w:ascii="Times New Roman" w:hAnsi="Times New Roman" w:cs="Times New Roman"/>
          <w:szCs w:val="24"/>
        </w:rPr>
        <w:t>Scientific tourism, educational tourism - (connect the marsh park with the fortress) to make the environment more optimal for tourists, to make the environment meet their needs. So far it has not. Working together with DU specialists, social scientists, biologists to jointly develop a Mobile App.</w:t>
      </w:r>
    </w:p>
    <w:p w:rsidR="00596A9D" w:rsidRPr="00596A9D" w:rsidRDefault="00596A9D" w:rsidP="00596A9D">
      <w:pPr>
        <w:rPr>
          <w:rFonts w:ascii="Times New Roman" w:hAnsi="Times New Roman" w:cs="Times New Roman"/>
          <w:szCs w:val="24"/>
        </w:rPr>
      </w:pPr>
      <w:r w:rsidRPr="00596A9D">
        <w:rPr>
          <w:rFonts w:ascii="Times New Roman" w:hAnsi="Times New Roman" w:cs="Times New Roman"/>
          <w:szCs w:val="24"/>
        </w:rPr>
        <w:t>We can work involving project money. Joint nature conservation and knowledge. Projects - challenge for the region to cooperate more.</w:t>
      </w:r>
    </w:p>
    <w:p w:rsidR="00596A9D" w:rsidRPr="00596A9D" w:rsidRDefault="00596A9D" w:rsidP="00596A9D">
      <w:pPr>
        <w:rPr>
          <w:rFonts w:ascii="Times New Roman" w:hAnsi="Times New Roman" w:cs="Times New Roman"/>
          <w:szCs w:val="24"/>
        </w:rPr>
      </w:pPr>
    </w:p>
    <w:p w:rsidR="00596A9D" w:rsidRPr="00596A9D" w:rsidRDefault="00596A9D" w:rsidP="00596A9D">
      <w:pPr>
        <w:rPr>
          <w:rFonts w:ascii="Times New Roman" w:hAnsi="Times New Roman" w:cs="Times New Roman"/>
          <w:szCs w:val="24"/>
        </w:rPr>
      </w:pPr>
      <w:r w:rsidRPr="00596A9D">
        <w:rPr>
          <w:rFonts w:ascii="Times New Roman" w:hAnsi="Times New Roman" w:cs="Times New Roman"/>
          <w:szCs w:val="24"/>
        </w:rPr>
        <w:t>Increase qualifications of specialists working with people in the field. To improve the skills of specialists and animals.</w:t>
      </w:r>
    </w:p>
    <w:p w:rsidR="00596A9D" w:rsidRPr="00596A9D" w:rsidRDefault="00596A9D" w:rsidP="00596A9D">
      <w:pPr>
        <w:rPr>
          <w:rFonts w:ascii="Times New Roman" w:hAnsi="Times New Roman" w:cs="Times New Roman"/>
          <w:szCs w:val="24"/>
        </w:rPr>
      </w:pPr>
    </w:p>
    <w:p w:rsidR="00596A9D" w:rsidRPr="00596A9D" w:rsidRDefault="00596A9D" w:rsidP="00596A9D">
      <w:pPr>
        <w:rPr>
          <w:rFonts w:ascii="Times New Roman" w:hAnsi="Times New Roman" w:cs="Times New Roman"/>
          <w:szCs w:val="24"/>
        </w:rPr>
      </w:pPr>
      <w:r w:rsidRPr="00596A9D">
        <w:rPr>
          <w:rFonts w:ascii="Times New Roman" w:hAnsi="Times New Roman" w:cs="Times New Roman"/>
          <w:szCs w:val="24"/>
        </w:rPr>
        <w:t>3. to combine all that is with a convenient form to bring everything together idea + exchange + development + cooperation + attraction of new projects and new knowledge + training</w:t>
      </w:r>
    </w:p>
    <w:p w:rsidR="00596A9D" w:rsidRPr="00596A9D" w:rsidRDefault="00596A9D" w:rsidP="00596A9D">
      <w:pPr>
        <w:rPr>
          <w:rFonts w:ascii="Times New Roman" w:hAnsi="Times New Roman" w:cs="Times New Roman"/>
          <w:szCs w:val="24"/>
        </w:rPr>
      </w:pPr>
      <w:r w:rsidRPr="00596A9D">
        <w:rPr>
          <w:rFonts w:ascii="Times New Roman" w:hAnsi="Times New Roman" w:cs="Times New Roman"/>
          <w:szCs w:val="24"/>
        </w:rPr>
        <w:t>mobile app, report what's new what new opportunities etc. + where you can choose a partner,</w:t>
      </w:r>
    </w:p>
    <w:p w:rsidR="00596A9D" w:rsidRDefault="00596A9D" w:rsidP="00596A9D">
      <w:pPr>
        <w:rPr>
          <w:rFonts w:ascii="Times New Roman" w:hAnsi="Times New Roman" w:cs="Times New Roman"/>
          <w:szCs w:val="24"/>
        </w:rPr>
      </w:pPr>
      <w:r w:rsidRPr="00596A9D">
        <w:rPr>
          <w:rFonts w:ascii="Times New Roman" w:hAnsi="Times New Roman" w:cs="Times New Roman"/>
          <w:szCs w:val="24"/>
        </w:rPr>
        <w:t>add your ideas etc...</w:t>
      </w:r>
    </w:p>
    <w:p w:rsidR="00061A33" w:rsidRDefault="00061A33" w:rsidP="00596A9D">
      <w:pPr>
        <w:rPr>
          <w:rFonts w:ascii="Times New Roman" w:hAnsi="Times New Roman" w:cs="Times New Roman"/>
          <w:szCs w:val="24"/>
        </w:rPr>
      </w:pP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Introduction:</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Latgale Zoo is an institution of Daugavpils municipality that successfully fulfills the functions of European zoos in ecological education, science, and nature protection. The zoo undergoes certification annually, and its functions include ecological education, scientific research, and real nature protection. The zoo also cooperates with DU and continues to use citizen science and work with green and nature friends.</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Solution:</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To address the challenges faced by Latgale Zoo, the institution plans to develop tourism to bring in money. This includes scientific and educational tourism, which will connect the marsh park with the fortress and make the environment more optimal for tourists. The zoo plans to work together with DU specialists, social scientists, and biologists to jointly develop a mobile app that will report what's new and provide new opportunities for visitors. The mobile app will also allow visitors to choose a partner, add their ideas, and exchange knowledge.</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lastRenderedPageBreak/>
        <w:t>The zoo also plans to participate in projects and prepare its specialists for real serious work to upgrade their qualifications. This will help to increase the qualifications of specialists working with people in the field and improve the skills of specialists and animals.</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Conclusion:</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In conclusion, Latgale Zoo is an important institution that fulfills the functions of European zoos in ecological education, science, and nature protection. To address the challenges faced by the institution, the zoo plans to develop tourism, participate in projects, and prepare its specialists for real serious work to upgrade their qualifications. The zoo also plans to work with DU specialists, social scientists, and biologists to jointly develop a mobile app that will provide new opportunities for visitors and encourage the exchange of knowledge. With these efforts, Latgale Zoo hopes to make a positive impact on the environment and the community.</w:t>
      </w:r>
    </w:p>
    <w:p w:rsidR="00061A33" w:rsidRDefault="00061A33" w:rsidP="00596A9D">
      <w:pPr>
        <w:rPr>
          <w:rFonts w:ascii="Times New Roman" w:hAnsi="Times New Roman" w:cs="Times New Roman"/>
          <w:szCs w:val="24"/>
        </w:rPr>
      </w:pPr>
    </w:p>
    <w:tbl>
      <w:tblPr>
        <w:tblStyle w:val="TableGrid"/>
        <w:tblW w:w="10490" w:type="dxa"/>
        <w:tblInd w:w="108" w:type="dxa"/>
        <w:tblLook w:val="04A0" w:firstRow="1" w:lastRow="0" w:firstColumn="1" w:lastColumn="0" w:noHBand="0" w:noVBand="1"/>
      </w:tblPr>
      <w:tblGrid>
        <w:gridCol w:w="1701"/>
        <w:gridCol w:w="1560"/>
        <w:gridCol w:w="1559"/>
        <w:gridCol w:w="1843"/>
        <w:gridCol w:w="1842"/>
        <w:gridCol w:w="1985"/>
      </w:tblGrid>
      <w:tr w:rsidR="00596A9D" w:rsidRPr="00600F4A" w:rsidTr="00771BA6">
        <w:tc>
          <w:tcPr>
            <w:tcW w:w="10490" w:type="dxa"/>
            <w:gridSpan w:val="6"/>
          </w:tcPr>
          <w:p w:rsidR="00596A9D" w:rsidRDefault="00596A9D" w:rsidP="00771BA6">
            <w:pPr>
              <w:jc w:val="both"/>
              <w:rPr>
                <w:rFonts w:asciiTheme="minorHAnsi" w:hAnsiTheme="minorHAnsi" w:cstheme="minorHAnsi"/>
                <w:szCs w:val="22"/>
              </w:rPr>
            </w:pPr>
            <w:r w:rsidRPr="00507D19">
              <w:rPr>
                <w:rFonts w:asciiTheme="minorHAnsi" w:hAnsiTheme="minorHAnsi" w:cstheme="minorHAnsi"/>
                <w:b/>
                <w:bCs/>
                <w:szCs w:val="22"/>
              </w:rPr>
              <w:t>Stakeholder</w:t>
            </w:r>
            <w:r w:rsidRPr="00600F4A">
              <w:rPr>
                <w:rFonts w:asciiTheme="minorHAnsi" w:hAnsiTheme="minorHAnsi" w:cstheme="minorHAnsi"/>
                <w:szCs w:val="22"/>
              </w:rPr>
              <w:t xml:space="preserve">: identification code / nickname, affiliation, role and expertise </w:t>
            </w:r>
          </w:p>
          <w:p w:rsidR="00596A9D" w:rsidRDefault="00596A9D" w:rsidP="00596A9D">
            <w:pPr>
              <w:rPr>
                <w:rFonts w:ascii="Times New Roman" w:hAnsi="Times New Roman" w:cs="Times New Roman"/>
                <w:szCs w:val="24"/>
              </w:rPr>
            </w:pPr>
            <w:r w:rsidRPr="00596A9D">
              <w:rPr>
                <w:rFonts w:ascii="Times New Roman" w:hAnsi="Times New Roman" w:cs="Times New Roman"/>
                <w:szCs w:val="24"/>
              </w:rPr>
              <w:t>Latgale Zoo is an institution of Daugavpils municipality, which successfully implements the functions of European zoos in ecological education, science and nature protection.</w:t>
            </w:r>
          </w:p>
          <w:p w:rsidR="00596A9D" w:rsidRPr="00600F4A" w:rsidRDefault="00596A9D" w:rsidP="00771BA6">
            <w:pPr>
              <w:jc w:val="both"/>
              <w:rPr>
                <w:rFonts w:asciiTheme="minorHAnsi" w:hAnsiTheme="minorHAnsi" w:cstheme="minorHAnsi"/>
                <w:szCs w:val="22"/>
              </w:rPr>
            </w:pPr>
          </w:p>
        </w:tc>
      </w:tr>
      <w:tr w:rsidR="00596A9D" w:rsidRPr="00600F4A" w:rsidTr="00771BA6">
        <w:tc>
          <w:tcPr>
            <w:tcW w:w="1701" w:type="dxa"/>
          </w:tcPr>
          <w:p w:rsidR="00596A9D" w:rsidRPr="00600F4A" w:rsidRDefault="00596A9D" w:rsidP="00771BA6">
            <w:pPr>
              <w:jc w:val="both"/>
              <w:rPr>
                <w:rFonts w:asciiTheme="minorHAnsi" w:hAnsiTheme="minorHAnsi" w:cstheme="minorHAnsi"/>
                <w:szCs w:val="22"/>
              </w:rPr>
            </w:pPr>
            <w:r w:rsidRPr="00600F4A">
              <w:rPr>
                <w:rFonts w:asciiTheme="minorHAnsi" w:hAnsiTheme="minorHAnsi" w:cstheme="minorHAnsi"/>
                <w:i/>
                <w:iCs/>
                <w:szCs w:val="22"/>
              </w:rPr>
              <w:t>Local capacities</w:t>
            </w:r>
          </w:p>
        </w:tc>
        <w:tc>
          <w:tcPr>
            <w:tcW w:w="1560" w:type="dxa"/>
          </w:tcPr>
          <w:p w:rsidR="00596A9D" w:rsidRPr="00600F4A" w:rsidRDefault="00596A9D" w:rsidP="00771BA6">
            <w:pPr>
              <w:jc w:val="both"/>
              <w:rPr>
                <w:rFonts w:asciiTheme="minorHAnsi" w:hAnsiTheme="minorHAnsi" w:cstheme="minorHAnsi"/>
                <w:szCs w:val="22"/>
              </w:rPr>
            </w:pPr>
            <w:r w:rsidRPr="00600F4A">
              <w:rPr>
                <w:rFonts w:asciiTheme="minorHAnsi" w:hAnsiTheme="minorHAnsi" w:cstheme="minorHAnsi"/>
                <w:i/>
                <w:iCs/>
                <w:szCs w:val="22"/>
              </w:rPr>
              <w:t>Local  pains</w:t>
            </w:r>
          </w:p>
        </w:tc>
        <w:tc>
          <w:tcPr>
            <w:tcW w:w="1559" w:type="dxa"/>
          </w:tcPr>
          <w:p w:rsidR="00596A9D" w:rsidRPr="00600F4A" w:rsidRDefault="00596A9D" w:rsidP="00771BA6">
            <w:pPr>
              <w:jc w:val="both"/>
              <w:rPr>
                <w:rFonts w:asciiTheme="minorHAnsi" w:hAnsiTheme="minorHAnsi" w:cstheme="minorHAnsi"/>
                <w:szCs w:val="22"/>
              </w:rPr>
            </w:pPr>
            <w:r w:rsidRPr="00600F4A">
              <w:rPr>
                <w:rFonts w:asciiTheme="minorHAnsi" w:hAnsiTheme="minorHAnsi" w:cstheme="minorHAnsi"/>
                <w:i/>
                <w:iCs/>
                <w:szCs w:val="22"/>
              </w:rPr>
              <w:t>Local  needs</w:t>
            </w:r>
          </w:p>
        </w:tc>
        <w:tc>
          <w:tcPr>
            <w:tcW w:w="1843" w:type="dxa"/>
          </w:tcPr>
          <w:p w:rsidR="00596A9D" w:rsidRPr="00600F4A" w:rsidRDefault="00596A9D" w:rsidP="00771BA6">
            <w:pPr>
              <w:jc w:val="both"/>
              <w:rPr>
                <w:rFonts w:asciiTheme="minorHAnsi" w:hAnsiTheme="minorHAnsi" w:cstheme="minorHAnsi"/>
                <w:szCs w:val="22"/>
              </w:rPr>
            </w:pPr>
            <w:r w:rsidRPr="00600F4A">
              <w:rPr>
                <w:rFonts w:asciiTheme="minorHAnsi" w:hAnsiTheme="minorHAnsi" w:cstheme="minorHAnsi"/>
                <w:i/>
                <w:iCs/>
                <w:szCs w:val="22"/>
              </w:rPr>
              <w:t>Local challenges</w:t>
            </w:r>
          </w:p>
        </w:tc>
        <w:tc>
          <w:tcPr>
            <w:tcW w:w="1842" w:type="dxa"/>
          </w:tcPr>
          <w:p w:rsidR="00596A9D" w:rsidRPr="00600F4A" w:rsidRDefault="00596A9D" w:rsidP="00771BA6">
            <w:pPr>
              <w:jc w:val="both"/>
              <w:rPr>
                <w:rFonts w:asciiTheme="minorHAnsi" w:hAnsiTheme="minorHAnsi" w:cstheme="minorHAnsi"/>
                <w:szCs w:val="22"/>
              </w:rPr>
            </w:pPr>
            <w:r w:rsidRPr="00600F4A">
              <w:rPr>
                <w:rFonts w:asciiTheme="minorHAnsi" w:hAnsiTheme="minorHAnsi" w:cstheme="minorHAnsi"/>
                <w:i/>
                <w:iCs/>
                <w:szCs w:val="22"/>
              </w:rPr>
              <w:t>Local potential</w:t>
            </w:r>
          </w:p>
        </w:tc>
        <w:tc>
          <w:tcPr>
            <w:tcW w:w="1985" w:type="dxa"/>
          </w:tcPr>
          <w:p w:rsidR="00596A9D" w:rsidRPr="00600F4A" w:rsidRDefault="00596A9D" w:rsidP="00771BA6">
            <w:pPr>
              <w:jc w:val="both"/>
              <w:rPr>
                <w:rFonts w:asciiTheme="minorHAnsi" w:hAnsiTheme="minorHAnsi" w:cstheme="minorHAnsi"/>
                <w:szCs w:val="22"/>
              </w:rPr>
            </w:pPr>
            <w:r w:rsidRPr="00600F4A">
              <w:rPr>
                <w:rFonts w:asciiTheme="minorHAnsi" w:hAnsiTheme="minorHAnsi" w:cstheme="minorHAnsi"/>
                <w:i/>
                <w:iCs/>
                <w:szCs w:val="22"/>
              </w:rPr>
              <w:t xml:space="preserve">Local opportunities </w:t>
            </w:r>
          </w:p>
        </w:tc>
      </w:tr>
      <w:tr w:rsidR="00596A9D" w:rsidRPr="00600F4A" w:rsidTr="00771BA6">
        <w:tc>
          <w:tcPr>
            <w:tcW w:w="1701" w:type="dxa"/>
          </w:tcPr>
          <w:p w:rsidR="00596A9D" w:rsidRPr="00600F4A" w:rsidRDefault="00943D7F" w:rsidP="00771BA6">
            <w:pPr>
              <w:jc w:val="both"/>
              <w:rPr>
                <w:rFonts w:asciiTheme="minorHAnsi" w:hAnsiTheme="minorHAnsi" w:cstheme="minorHAnsi"/>
                <w:szCs w:val="22"/>
              </w:rPr>
            </w:pPr>
            <w:r>
              <w:rPr>
                <w:rFonts w:ascii="Times New Roman" w:hAnsi="Times New Roman" w:cs="Times New Roman"/>
                <w:szCs w:val="24"/>
              </w:rPr>
              <w:t>E</w:t>
            </w:r>
            <w:r w:rsidRPr="00596A9D">
              <w:rPr>
                <w:rFonts w:ascii="Times New Roman" w:hAnsi="Times New Roman" w:cs="Times New Roman"/>
                <w:szCs w:val="24"/>
              </w:rPr>
              <w:t xml:space="preserve">cological education, scientific research and real nature </w:t>
            </w:r>
            <w:r>
              <w:rPr>
                <w:rFonts w:ascii="Times New Roman" w:hAnsi="Times New Roman" w:cs="Times New Roman"/>
                <w:szCs w:val="24"/>
              </w:rPr>
              <w:t>protection</w:t>
            </w:r>
          </w:p>
        </w:tc>
        <w:tc>
          <w:tcPr>
            <w:tcW w:w="1560" w:type="dxa"/>
          </w:tcPr>
          <w:p w:rsidR="00596A9D" w:rsidRPr="00600F4A" w:rsidRDefault="00596A9D" w:rsidP="00771BA6">
            <w:pPr>
              <w:jc w:val="both"/>
              <w:rPr>
                <w:rFonts w:asciiTheme="minorHAnsi" w:hAnsiTheme="minorHAnsi" w:cstheme="minorHAnsi"/>
                <w:szCs w:val="22"/>
              </w:rPr>
            </w:pPr>
          </w:p>
        </w:tc>
        <w:tc>
          <w:tcPr>
            <w:tcW w:w="1559" w:type="dxa"/>
          </w:tcPr>
          <w:p w:rsidR="00596A9D" w:rsidRPr="00600F4A" w:rsidRDefault="00596A9D" w:rsidP="00771BA6">
            <w:pPr>
              <w:jc w:val="both"/>
              <w:rPr>
                <w:rFonts w:asciiTheme="minorHAnsi" w:hAnsiTheme="minorHAnsi" w:cstheme="minorHAnsi"/>
                <w:szCs w:val="22"/>
              </w:rPr>
            </w:pPr>
          </w:p>
        </w:tc>
        <w:tc>
          <w:tcPr>
            <w:tcW w:w="1843" w:type="dxa"/>
          </w:tcPr>
          <w:p w:rsidR="00596A9D" w:rsidRPr="00600F4A" w:rsidRDefault="00596A9D" w:rsidP="00771BA6">
            <w:pPr>
              <w:jc w:val="both"/>
              <w:rPr>
                <w:rFonts w:asciiTheme="minorHAnsi" w:hAnsiTheme="minorHAnsi" w:cstheme="minorHAnsi"/>
                <w:szCs w:val="22"/>
              </w:rPr>
            </w:pPr>
          </w:p>
        </w:tc>
        <w:tc>
          <w:tcPr>
            <w:tcW w:w="1842" w:type="dxa"/>
          </w:tcPr>
          <w:p w:rsidR="00596A9D" w:rsidRPr="00600F4A" w:rsidRDefault="00596A9D" w:rsidP="00771BA6">
            <w:pPr>
              <w:jc w:val="both"/>
              <w:rPr>
                <w:rFonts w:asciiTheme="minorHAnsi" w:hAnsiTheme="minorHAnsi" w:cstheme="minorHAnsi"/>
                <w:szCs w:val="22"/>
              </w:rPr>
            </w:pPr>
          </w:p>
        </w:tc>
        <w:tc>
          <w:tcPr>
            <w:tcW w:w="1985" w:type="dxa"/>
          </w:tcPr>
          <w:p w:rsidR="00596A9D" w:rsidRPr="00600F4A" w:rsidRDefault="00596A9D" w:rsidP="00771BA6">
            <w:pPr>
              <w:jc w:val="both"/>
              <w:rPr>
                <w:rFonts w:asciiTheme="minorHAnsi" w:hAnsiTheme="minorHAnsi" w:cstheme="minorHAnsi"/>
                <w:szCs w:val="22"/>
              </w:rPr>
            </w:pPr>
          </w:p>
        </w:tc>
      </w:tr>
      <w:tr w:rsidR="00596A9D" w:rsidRPr="00600F4A" w:rsidTr="00771BA6">
        <w:tc>
          <w:tcPr>
            <w:tcW w:w="1701" w:type="dxa"/>
          </w:tcPr>
          <w:p w:rsidR="00596A9D" w:rsidRPr="00600F4A" w:rsidRDefault="00596A9D" w:rsidP="00771BA6">
            <w:pPr>
              <w:jc w:val="both"/>
              <w:rPr>
                <w:rFonts w:asciiTheme="minorHAnsi" w:hAnsiTheme="minorHAnsi" w:cstheme="minorHAnsi"/>
                <w:szCs w:val="22"/>
              </w:rPr>
            </w:pPr>
          </w:p>
        </w:tc>
        <w:tc>
          <w:tcPr>
            <w:tcW w:w="1560" w:type="dxa"/>
          </w:tcPr>
          <w:p w:rsidR="00596A9D" w:rsidRPr="00600F4A" w:rsidRDefault="00596A9D" w:rsidP="00771BA6">
            <w:pPr>
              <w:jc w:val="both"/>
              <w:rPr>
                <w:rFonts w:asciiTheme="minorHAnsi" w:hAnsiTheme="minorHAnsi" w:cstheme="minorHAnsi"/>
                <w:szCs w:val="22"/>
              </w:rPr>
            </w:pPr>
          </w:p>
        </w:tc>
        <w:tc>
          <w:tcPr>
            <w:tcW w:w="1559" w:type="dxa"/>
          </w:tcPr>
          <w:p w:rsidR="00596A9D" w:rsidRPr="00600F4A" w:rsidRDefault="00596A9D" w:rsidP="00771BA6">
            <w:pPr>
              <w:jc w:val="both"/>
              <w:rPr>
                <w:rFonts w:asciiTheme="minorHAnsi" w:hAnsiTheme="minorHAnsi" w:cstheme="minorHAnsi"/>
                <w:szCs w:val="22"/>
              </w:rPr>
            </w:pPr>
          </w:p>
        </w:tc>
        <w:tc>
          <w:tcPr>
            <w:tcW w:w="1843" w:type="dxa"/>
          </w:tcPr>
          <w:p w:rsidR="00596A9D" w:rsidRPr="00600F4A" w:rsidRDefault="00596A9D" w:rsidP="00771BA6">
            <w:pPr>
              <w:jc w:val="both"/>
              <w:rPr>
                <w:rFonts w:asciiTheme="minorHAnsi" w:hAnsiTheme="minorHAnsi" w:cstheme="minorHAnsi"/>
                <w:szCs w:val="22"/>
              </w:rPr>
            </w:pPr>
          </w:p>
        </w:tc>
        <w:tc>
          <w:tcPr>
            <w:tcW w:w="1842" w:type="dxa"/>
          </w:tcPr>
          <w:p w:rsidR="00596A9D" w:rsidRPr="00600F4A" w:rsidRDefault="00596A9D" w:rsidP="00771BA6">
            <w:pPr>
              <w:jc w:val="both"/>
              <w:rPr>
                <w:rFonts w:asciiTheme="minorHAnsi" w:hAnsiTheme="minorHAnsi" w:cstheme="minorHAnsi"/>
                <w:szCs w:val="22"/>
              </w:rPr>
            </w:pPr>
          </w:p>
        </w:tc>
        <w:tc>
          <w:tcPr>
            <w:tcW w:w="1985" w:type="dxa"/>
          </w:tcPr>
          <w:p w:rsidR="00596A9D" w:rsidRPr="00600F4A" w:rsidRDefault="00596A9D" w:rsidP="00771BA6">
            <w:pPr>
              <w:jc w:val="both"/>
              <w:rPr>
                <w:rFonts w:asciiTheme="minorHAnsi" w:hAnsiTheme="minorHAnsi" w:cstheme="minorHAnsi"/>
                <w:szCs w:val="22"/>
              </w:rPr>
            </w:pPr>
          </w:p>
        </w:tc>
      </w:tr>
      <w:tr w:rsidR="00596A9D" w:rsidRPr="00600F4A" w:rsidTr="00771BA6">
        <w:tc>
          <w:tcPr>
            <w:tcW w:w="1701" w:type="dxa"/>
          </w:tcPr>
          <w:p w:rsidR="00596A9D" w:rsidRPr="00600F4A" w:rsidRDefault="00596A9D" w:rsidP="00771BA6">
            <w:pPr>
              <w:jc w:val="both"/>
              <w:rPr>
                <w:rFonts w:asciiTheme="minorHAnsi" w:hAnsiTheme="minorHAnsi" w:cstheme="minorHAnsi"/>
                <w:szCs w:val="22"/>
              </w:rPr>
            </w:pPr>
          </w:p>
        </w:tc>
        <w:tc>
          <w:tcPr>
            <w:tcW w:w="1560" w:type="dxa"/>
          </w:tcPr>
          <w:p w:rsidR="00596A9D" w:rsidRPr="00600F4A" w:rsidRDefault="00596A9D" w:rsidP="00771BA6">
            <w:pPr>
              <w:jc w:val="both"/>
              <w:rPr>
                <w:rFonts w:asciiTheme="minorHAnsi" w:hAnsiTheme="minorHAnsi" w:cstheme="minorHAnsi"/>
                <w:szCs w:val="22"/>
              </w:rPr>
            </w:pPr>
          </w:p>
        </w:tc>
        <w:tc>
          <w:tcPr>
            <w:tcW w:w="1559" w:type="dxa"/>
          </w:tcPr>
          <w:p w:rsidR="00596A9D" w:rsidRPr="00600F4A" w:rsidRDefault="00596A9D" w:rsidP="00771BA6">
            <w:pPr>
              <w:jc w:val="both"/>
              <w:rPr>
                <w:rFonts w:asciiTheme="minorHAnsi" w:hAnsiTheme="minorHAnsi" w:cstheme="minorHAnsi"/>
                <w:szCs w:val="22"/>
              </w:rPr>
            </w:pPr>
          </w:p>
        </w:tc>
        <w:tc>
          <w:tcPr>
            <w:tcW w:w="1843" w:type="dxa"/>
          </w:tcPr>
          <w:p w:rsidR="00596A9D" w:rsidRPr="00600F4A" w:rsidRDefault="00596A9D" w:rsidP="00771BA6">
            <w:pPr>
              <w:jc w:val="both"/>
              <w:rPr>
                <w:rFonts w:asciiTheme="minorHAnsi" w:hAnsiTheme="minorHAnsi" w:cstheme="minorHAnsi"/>
                <w:szCs w:val="22"/>
              </w:rPr>
            </w:pPr>
          </w:p>
        </w:tc>
        <w:tc>
          <w:tcPr>
            <w:tcW w:w="1842" w:type="dxa"/>
          </w:tcPr>
          <w:p w:rsidR="00596A9D" w:rsidRPr="00600F4A" w:rsidRDefault="00596A9D" w:rsidP="00771BA6">
            <w:pPr>
              <w:jc w:val="both"/>
              <w:rPr>
                <w:rFonts w:asciiTheme="minorHAnsi" w:hAnsiTheme="minorHAnsi" w:cstheme="minorHAnsi"/>
                <w:szCs w:val="22"/>
              </w:rPr>
            </w:pPr>
          </w:p>
        </w:tc>
        <w:tc>
          <w:tcPr>
            <w:tcW w:w="1985" w:type="dxa"/>
          </w:tcPr>
          <w:p w:rsidR="00596A9D" w:rsidRPr="00600F4A" w:rsidRDefault="00596A9D" w:rsidP="00771BA6">
            <w:pPr>
              <w:jc w:val="both"/>
              <w:rPr>
                <w:rFonts w:asciiTheme="minorHAnsi" w:hAnsiTheme="minorHAnsi" w:cstheme="minorHAnsi"/>
                <w:szCs w:val="22"/>
              </w:rPr>
            </w:pPr>
          </w:p>
        </w:tc>
      </w:tr>
    </w:tbl>
    <w:p w:rsidR="00596A9D" w:rsidRDefault="00596A9D" w:rsidP="00596A9D">
      <w:pPr>
        <w:rPr>
          <w:rFonts w:ascii="Times New Roman" w:hAnsi="Times New Roman" w:cs="Times New Roman"/>
          <w:szCs w:val="24"/>
        </w:rPr>
      </w:pPr>
    </w:p>
    <w:p w:rsidR="00FC248E" w:rsidRDefault="00FC248E" w:rsidP="00596A9D">
      <w:pPr>
        <w:rPr>
          <w:rFonts w:ascii="Times New Roman" w:hAnsi="Times New Roman" w:cs="Times New Roman"/>
          <w:szCs w:val="24"/>
        </w:rPr>
      </w:pPr>
    </w:p>
    <w:p w:rsidR="00470C94" w:rsidRDefault="00FC248E" w:rsidP="00FC248E">
      <w:pPr>
        <w:rPr>
          <w:rFonts w:ascii="Times New Roman" w:hAnsi="Times New Roman" w:cs="Times New Roman"/>
          <w:szCs w:val="24"/>
          <w:lang w:val="lv-LV"/>
        </w:rPr>
      </w:pPr>
      <w:r>
        <w:rPr>
          <w:rFonts w:ascii="Times New Roman" w:hAnsi="Times New Roman" w:cs="Times New Roman"/>
          <w:szCs w:val="24"/>
          <w:lang w:val="lv-LV"/>
        </w:rPr>
        <w:t xml:space="preserve">Mihails Pupiņš </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Latvijas elokoģiskās biedrība</w:t>
      </w:r>
      <w:r>
        <w:rPr>
          <w:rFonts w:ascii="Times New Roman" w:hAnsi="Times New Roman" w:cs="Times New Roman"/>
          <w:szCs w:val="24"/>
          <w:lang w:val="lv-LV"/>
        </w:rPr>
        <w:t xml:space="preserve">  </w:t>
      </w:r>
      <w:r w:rsidRPr="00D17D3C">
        <w:rPr>
          <w:rFonts w:ascii="Times New Roman" w:hAnsi="Times New Roman" w:cs="Times New Roman"/>
          <w:szCs w:val="24"/>
          <w:lang w:val="lv-LV"/>
        </w:rPr>
        <w:t>science, European bog turtle research</w:t>
      </w:r>
    </w:p>
    <w:p w:rsidR="00FC248E" w:rsidRPr="00BE2001" w:rsidRDefault="00FC248E" w:rsidP="00FC248E">
      <w:pPr>
        <w:pStyle w:val="ListParagraph"/>
        <w:rPr>
          <w:rFonts w:ascii="Times New Roman" w:hAnsi="Times New Roman" w:cs="Times New Roman"/>
          <w:szCs w:val="24"/>
          <w:lang w:val="lv-LV"/>
        </w:rPr>
      </w:pPr>
      <w:r w:rsidRPr="00BE2001">
        <w:rPr>
          <w:rFonts w:ascii="Times New Roman" w:hAnsi="Times New Roman" w:cs="Times New Roman"/>
          <w:szCs w:val="24"/>
          <w:lang w:val="lv-LV"/>
        </w:rPr>
        <w:t xml:space="preserve">Atjauno rāpuļu sugas,  </w:t>
      </w:r>
    </w:p>
    <w:p w:rsidR="00FC248E" w:rsidRPr="00BE2001" w:rsidRDefault="00FC248E" w:rsidP="00FC248E">
      <w:pPr>
        <w:pStyle w:val="ListParagraph"/>
        <w:rPr>
          <w:rFonts w:ascii="Times New Roman" w:hAnsi="Times New Roman" w:cs="Times New Roman"/>
          <w:szCs w:val="24"/>
          <w:lang w:val="lv-LV"/>
        </w:rPr>
      </w:pPr>
      <w:r w:rsidRPr="00BE2001">
        <w:rPr>
          <w:rFonts w:ascii="Times New Roman" w:hAnsi="Times New Roman" w:cs="Times New Roman"/>
          <w:szCs w:val="24"/>
          <w:lang w:val="lv-LV"/>
        </w:rPr>
        <w:t>Vajag attīstīt – informacijas apmaiņu u</w:t>
      </w:r>
      <w:r w:rsidR="00EE7F9D">
        <w:rPr>
          <w:rFonts w:ascii="Times New Roman" w:hAnsi="Times New Roman" w:cs="Times New Roman"/>
          <w:szCs w:val="24"/>
          <w:lang w:val="lv-LV"/>
        </w:rPr>
        <w:t xml:space="preserve">n sabiedrības iesaistīšanu universitātes </w:t>
      </w:r>
      <w:r w:rsidRPr="00BE2001">
        <w:rPr>
          <w:rFonts w:ascii="Times New Roman" w:hAnsi="Times New Roman" w:cs="Times New Roman"/>
          <w:szCs w:val="24"/>
          <w:lang w:val="lv-LV"/>
        </w:rPr>
        <w:t>darbībās, nodrošināt konsultācijas no Uni.</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Neskarta daba - ir pluss</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Grūti piesaistīt zemes īpašniekus un dabas aizsardzību utt, jo ekonomiska situācija nav tik pozitīva mūsu reģionā. Ir spiesti izmantotpaši savus resursus lai pelnīt naudu</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Izmantot mīnusus kā plusus, izmantot resursus kas nav skarti</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Info ir daudz, izaicinajums – orientēti</w:t>
      </w:r>
      <w:r w:rsidR="00470C94">
        <w:rPr>
          <w:rFonts w:ascii="Times New Roman" w:hAnsi="Times New Roman" w:cs="Times New Roman"/>
          <w:szCs w:val="24"/>
          <w:lang w:val="lv-LV"/>
        </w:rPr>
        <w:t>es tajā un operatīvi novertēt</w:t>
      </w:r>
      <w:r w:rsidRPr="00BE2001">
        <w:rPr>
          <w:rFonts w:ascii="Times New Roman" w:hAnsi="Times New Roman" w:cs="Times New Roman"/>
          <w:szCs w:val="24"/>
          <w:lang w:val="lv-LV"/>
        </w:rPr>
        <w:t xml:space="preserve"> , kur piedalīties, kur nē.</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3. Izveidot iespēju biržu aplikācijas veidā- Better life birža</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Izmantot  atzīmējot ķeksīšu veidā sev vajadzīgo informāciju</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Meklēt ingo šadā veidā:</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-info par sevi</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-piereģistrēt savu uzņemumu/biedrību</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-interešu sfera</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Sasniegumi, background, interesējoša informācija, apmācība kādos virzienos interesē, iespeju piedalīties projektos , piedāvāt pētījumus, kādās jomās, praktiskie pētījumi (savākt paraugus pētījumam)</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Datus izmantot citiem pētījumiem</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30 ķeksīši par jau esošiem piedāvajumiem</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30 – interese</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30- ka mēs varam novērtēt tādu un tādu situāciju</w:t>
      </w:r>
    </w:p>
    <w:p w:rsidR="00FC248E" w:rsidRPr="00BE2001" w:rsidRDefault="00FC248E" w:rsidP="00FC248E">
      <w:pPr>
        <w:rPr>
          <w:rFonts w:ascii="Times New Roman" w:hAnsi="Times New Roman" w:cs="Times New Roman"/>
          <w:szCs w:val="24"/>
          <w:lang w:val="lv-LV"/>
        </w:rPr>
      </w:pPr>
      <w:r w:rsidRPr="00BE2001">
        <w:rPr>
          <w:rFonts w:ascii="Times New Roman" w:hAnsi="Times New Roman" w:cs="Times New Roman"/>
          <w:szCs w:val="24"/>
          <w:lang w:val="lv-LV"/>
        </w:rPr>
        <w:t>Kad parādās sludinājums, ka automātiski, izmantojot bubble tehnoloģijas, atlasa vajadzīgo informāciju, piedāvā linku...</w:t>
      </w:r>
    </w:p>
    <w:p w:rsidR="00596A9D" w:rsidRDefault="00596A9D" w:rsidP="00596A9D">
      <w:pPr>
        <w:rPr>
          <w:rFonts w:ascii="Times New Roman" w:hAnsi="Times New Roman" w:cs="Times New Roman"/>
          <w:szCs w:val="24"/>
        </w:rPr>
      </w:pP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La</w:t>
      </w:r>
      <w:r w:rsidR="00470C94">
        <w:rPr>
          <w:rFonts w:ascii="Times New Roman" w:hAnsi="Times New Roman" w:cs="Times New Roman"/>
          <w:szCs w:val="24"/>
        </w:rPr>
        <w:t>tvian Ecological Society</w:t>
      </w:r>
      <w:r w:rsidRPr="00FC248E">
        <w:rPr>
          <w:rFonts w:ascii="Times New Roman" w:hAnsi="Times New Roman" w:cs="Times New Roman"/>
          <w:szCs w:val="24"/>
        </w:rPr>
        <w:t>, European bog turtle research</w:t>
      </w:r>
    </w:p>
    <w:p w:rsidR="00FC248E" w:rsidRPr="00FC248E" w:rsidRDefault="00470C94" w:rsidP="00FC248E">
      <w:pPr>
        <w:rPr>
          <w:rFonts w:ascii="Times New Roman" w:hAnsi="Times New Roman" w:cs="Times New Roman"/>
          <w:szCs w:val="24"/>
        </w:rPr>
      </w:pPr>
      <w:r>
        <w:rPr>
          <w:rFonts w:ascii="Times New Roman" w:hAnsi="Times New Roman" w:cs="Times New Roman"/>
          <w:szCs w:val="24"/>
        </w:rPr>
        <w:lastRenderedPageBreak/>
        <w:t>Restoring reptile species</w:t>
      </w:r>
      <w:r w:rsidR="00FC248E" w:rsidRPr="00FC248E">
        <w:rPr>
          <w:rFonts w:ascii="Times New Roman" w:hAnsi="Times New Roman" w:cs="Times New Roman"/>
          <w:szCs w:val="24"/>
        </w:rPr>
        <w:t xml:space="preserve">  </w:t>
      </w: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Need to develop - information exchange</w:t>
      </w:r>
      <w:r w:rsidR="00470C94">
        <w:rPr>
          <w:rFonts w:ascii="Times New Roman" w:hAnsi="Times New Roman" w:cs="Times New Roman"/>
          <w:szCs w:val="24"/>
        </w:rPr>
        <w:t xml:space="preserve"> and public involvement via University</w:t>
      </w:r>
      <w:r w:rsidRPr="00FC248E">
        <w:rPr>
          <w:rFonts w:ascii="Times New Roman" w:hAnsi="Times New Roman" w:cs="Times New Roman"/>
          <w:szCs w:val="24"/>
        </w:rPr>
        <w:t xml:space="preserve"> activities, provide </w:t>
      </w:r>
      <w:r w:rsidR="00470C94">
        <w:rPr>
          <w:rFonts w:ascii="Times New Roman" w:hAnsi="Times New Roman" w:cs="Times New Roman"/>
          <w:szCs w:val="24"/>
        </w:rPr>
        <w:t>consultations from University</w:t>
      </w: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Untouched nature is a plus</w:t>
      </w: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Difficult to attract landowners and nature conservation etc as economic situation is not so positive in our region. Have to use own resources to make money</w:t>
      </w:r>
    </w:p>
    <w:p w:rsidR="00FC248E" w:rsidRPr="00FC248E" w:rsidRDefault="00470C94" w:rsidP="00FC248E">
      <w:pPr>
        <w:rPr>
          <w:rFonts w:ascii="Times New Roman" w:hAnsi="Times New Roman" w:cs="Times New Roman"/>
          <w:szCs w:val="24"/>
        </w:rPr>
      </w:pPr>
      <w:r>
        <w:rPr>
          <w:rFonts w:ascii="Times New Roman" w:hAnsi="Times New Roman" w:cs="Times New Roman"/>
          <w:szCs w:val="24"/>
        </w:rPr>
        <w:t>convert a minus to a plus</w:t>
      </w:r>
      <w:r w:rsidR="00FC248E" w:rsidRPr="00FC248E">
        <w:rPr>
          <w:rFonts w:ascii="Times New Roman" w:hAnsi="Times New Roman" w:cs="Times New Roman"/>
          <w:szCs w:val="24"/>
        </w:rPr>
        <w:t>, use resources that are not affected</w:t>
      </w: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 xml:space="preserve">There is a lot of information, the challenge is to navigate it and quickly </w:t>
      </w:r>
      <w:r w:rsidR="00470C94">
        <w:rPr>
          <w:rFonts w:ascii="Times New Roman" w:hAnsi="Times New Roman" w:cs="Times New Roman"/>
          <w:szCs w:val="24"/>
        </w:rPr>
        <w:t>get information</w:t>
      </w:r>
      <w:r w:rsidRPr="00FC248E">
        <w:rPr>
          <w:rFonts w:ascii="Times New Roman" w:hAnsi="Times New Roman" w:cs="Times New Roman"/>
          <w:szCs w:val="24"/>
        </w:rPr>
        <w:t xml:space="preserve"> where to participate and where not.</w:t>
      </w: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3. Create an opportunity exchange in the form of an app - Better life exchange</w:t>
      </w: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Use tick-boxes to tick the information you need</w:t>
      </w:r>
    </w:p>
    <w:p w:rsidR="00FC248E" w:rsidRPr="00FC248E" w:rsidRDefault="007153B0" w:rsidP="00FC248E">
      <w:pPr>
        <w:rPr>
          <w:rFonts w:ascii="Times New Roman" w:hAnsi="Times New Roman" w:cs="Times New Roman"/>
          <w:szCs w:val="24"/>
        </w:rPr>
      </w:pPr>
      <w:r>
        <w:rPr>
          <w:rFonts w:ascii="Times New Roman" w:hAnsi="Times New Roman" w:cs="Times New Roman"/>
          <w:szCs w:val="24"/>
        </w:rPr>
        <w:t>Search inf</w:t>
      </w:r>
      <w:r w:rsidR="00FC248E" w:rsidRPr="00FC248E">
        <w:rPr>
          <w:rFonts w:ascii="Times New Roman" w:hAnsi="Times New Roman" w:cs="Times New Roman"/>
          <w:szCs w:val="24"/>
        </w:rPr>
        <w:t>o this way:</w:t>
      </w: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-info about yourself</w:t>
      </w: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-register your enrolment/membership</w:t>
      </w: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w:t>
      </w:r>
      <w:r w:rsidR="007153B0">
        <w:rPr>
          <w:rFonts w:ascii="Times New Roman" w:hAnsi="Times New Roman" w:cs="Times New Roman"/>
          <w:szCs w:val="24"/>
        </w:rPr>
        <w:t xml:space="preserve">point the </w:t>
      </w:r>
      <w:r w:rsidRPr="00FC248E">
        <w:rPr>
          <w:rFonts w:ascii="Times New Roman" w:hAnsi="Times New Roman" w:cs="Times New Roman"/>
          <w:szCs w:val="24"/>
        </w:rPr>
        <w:t>interest sphere</w:t>
      </w: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Achievements, background, information of interest, training in what fields of interest, possibility to participate in projects , propose research in what fields, practical research (collect samples for research)</w:t>
      </w:r>
    </w:p>
    <w:p w:rsidR="00FC248E" w:rsidRPr="00FC248E" w:rsidRDefault="00FC248E" w:rsidP="00FC248E">
      <w:pPr>
        <w:rPr>
          <w:rFonts w:ascii="Times New Roman" w:hAnsi="Times New Roman" w:cs="Times New Roman"/>
          <w:szCs w:val="24"/>
        </w:rPr>
      </w:pPr>
      <w:r w:rsidRPr="00FC248E">
        <w:rPr>
          <w:rFonts w:ascii="Times New Roman" w:hAnsi="Times New Roman" w:cs="Times New Roman"/>
          <w:szCs w:val="24"/>
        </w:rPr>
        <w:t>Use data for other research</w:t>
      </w:r>
    </w:p>
    <w:p w:rsidR="00596A9D" w:rsidRDefault="00FC248E" w:rsidP="00FC248E">
      <w:pPr>
        <w:rPr>
          <w:rFonts w:ascii="Times New Roman" w:hAnsi="Times New Roman" w:cs="Times New Roman"/>
          <w:szCs w:val="24"/>
        </w:rPr>
      </w:pPr>
      <w:r w:rsidRPr="00FC248E">
        <w:rPr>
          <w:rFonts w:ascii="Times New Roman" w:hAnsi="Times New Roman" w:cs="Times New Roman"/>
          <w:szCs w:val="24"/>
        </w:rPr>
        <w:t>When an advert appears that automatically, using bubble technology, selects the information you need, offers a link...</w:t>
      </w:r>
    </w:p>
    <w:p w:rsidR="00FC248E" w:rsidRDefault="00FC248E" w:rsidP="00FC248E">
      <w:pPr>
        <w:rPr>
          <w:rFonts w:ascii="Times New Roman" w:hAnsi="Times New Roman" w:cs="Times New Roman"/>
          <w:szCs w:val="24"/>
        </w:rPr>
      </w:pP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The Latvian Ecological Society is focused on restoring reptile species, particularly the European bog turtle. However, the economic situation in the region makes it difficult to attract landowners and other stakeholders to participate in nature conservation efforts. To address this challenge, the society plans to use its own resources to generate income and convert a negative situation into a positive one.</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Solution:</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lastRenderedPageBreak/>
        <w:t>To improve information exchange and public involvement, the society plans to collaborate with the university to provide consultations and engage in university activities. The society also plans to create an opportunity exchange in the form of an app called "Better Life Exchange." This app will use tick-boxes to allow users to select the information they need, such as their own interests, achievements, background, and training in specific fields. The app will also allow users to propose research in specific fields and participate in practical research by collecting samples for research purposes. The data collected from these efforts can also be used for other research.</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Conclusion:</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In conclusion, the Latvian Ecological Society faces challenges related to the economic situation in the region and the need to restore reptile species. To address these challenges, the society plans to use its own resources to generate income and collaborate with the university to improve information exchange and public involvement. The society also plans to create an app called "Better Life Exchange" to provide an opportunity exchange platform for users to select and share information related to their interests and potential research opportunities. With these efforts, the society hopes to make a positive impact on the environment and the community.</w:t>
      </w:r>
    </w:p>
    <w:p w:rsidR="00061A33" w:rsidRDefault="00061A33" w:rsidP="00FC248E">
      <w:pPr>
        <w:rPr>
          <w:rFonts w:ascii="Times New Roman" w:hAnsi="Times New Roman" w:cs="Times New Roman"/>
          <w:szCs w:val="24"/>
        </w:rPr>
      </w:pPr>
    </w:p>
    <w:tbl>
      <w:tblPr>
        <w:tblStyle w:val="TableGrid"/>
        <w:tblW w:w="10490" w:type="dxa"/>
        <w:tblInd w:w="108" w:type="dxa"/>
        <w:tblLook w:val="04A0" w:firstRow="1" w:lastRow="0" w:firstColumn="1" w:lastColumn="0" w:noHBand="0" w:noVBand="1"/>
      </w:tblPr>
      <w:tblGrid>
        <w:gridCol w:w="1701"/>
        <w:gridCol w:w="1560"/>
        <w:gridCol w:w="1559"/>
        <w:gridCol w:w="1843"/>
        <w:gridCol w:w="1842"/>
        <w:gridCol w:w="1985"/>
      </w:tblGrid>
      <w:tr w:rsidR="00FC248E" w:rsidRPr="00600F4A" w:rsidTr="00771BA6">
        <w:tc>
          <w:tcPr>
            <w:tcW w:w="10490" w:type="dxa"/>
            <w:gridSpan w:val="6"/>
          </w:tcPr>
          <w:p w:rsidR="00FC248E" w:rsidRDefault="00FC248E" w:rsidP="00771BA6">
            <w:pPr>
              <w:jc w:val="both"/>
              <w:rPr>
                <w:rFonts w:asciiTheme="minorHAnsi" w:hAnsiTheme="minorHAnsi" w:cstheme="minorHAnsi"/>
                <w:szCs w:val="22"/>
              </w:rPr>
            </w:pPr>
            <w:r w:rsidRPr="00507D19">
              <w:rPr>
                <w:rFonts w:asciiTheme="minorHAnsi" w:hAnsiTheme="minorHAnsi" w:cstheme="minorHAnsi"/>
                <w:b/>
                <w:bCs/>
                <w:szCs w:val="22"/>
              </w:rPr>
              <w:t>Stakeholder</w:t>
            </w:r>
            <w:r w:rsidRPr="00600F4A">
              <w:rPr>
                <w:rFonts w:asciiTheme="minorHAnsi" w:hAnsiTheme="minorHAnsi" w:cstheme="minorHAnsi"/>
                <w:szCs w:val="22"/>
              </w:rPr>
              <w:t xml:space="preserve">: identification code / nickname, affiliation, role and expertise </w:t>
            </w:r>
          </w:p>
          <w:p w:rsidR="00470C94" w:rsidRDefault="00470C94" w:rsidP="00771BA6">
            <w:pPr>
              <w:jc w:val="both"/>
              <w:rPr>
                <w:rFonts w:ascii="Times New Roman" w:hAnsi="Times New Roman" w:cs="Times New Roman"/>
                <w:szCs w:val="24"/>
              </w:rPr>
            </w:pPr>
            <w:r w:rsidRPr="00FC248E">
              <w:rPr>
                <w:rFonts w:ascii="Times New Roman" w:hAnsi="Times New Roman" w:cs="Times New Roman"/>
                <w:szCs w:val="24"/>
              </w:rPr>
              <w:t>La</w:t>
            </w:r>
            <w:r>
              <w:rPr>
                <w:rFonts w:ascii="Times New Roman" w:hAnsi="Times New Roman" w:cs="Times New Roman"/>
                <w:szCs w:val="24"/>
              </w:rPr>
              <w:t>tvian Ecological Society</w:t>
            </w:r>
          </w:p>
          <w:p w:rsidR="00470C94" w:rsidRPr="00FC248E" w:rsidRDefault="00470C94" w:rsidP="00470C94">
            <w:pPr>
              <w:rPr>
                <w:rFonts w:ascii="Times New Roman" w:hAnsi="Times New Roman" w:cs="Times New Roman"/>
                <w:szCs w:val="24"/>
              </w:rPr>
            </w:pPr>
            <w:r w:rsidRPr="00FC248E">
              <w:rPr>
                <w:rFonts w:ascii="Times New Roman" w:hAnsi="Times New Roman" w:cs="Times New Roman"/>
                <w:szCs w:val="24"/>
              </w:rPr>
              <w:t>European bog turtle research</w:t>
            </w:r>
            <w:r>
              <w:rPr>
                <w:rFonts w:ascii="Times New Roman" w:hAnsi="Times New Roman" w:cs="Times New Roman"/>
                <w:szCs w:val="24"/>
              </w:rPr>
              <w:t>, Restoring reptile species</w:t>
            </w:r>
            <w:r w:rsidRPr="00FC248E">
              <w:rPr>
                <w:rFonts w:ascii="Times New Roman" w:hAnsi="Times New Roman" w:cs="Times New Roman"/>
                <w:szCs w:val="24"/>
              </w:rPr>
              <w:t xml:space="preserve">  </w:t>
            </w:r>
          </w:p>
          <w:p w:rsidR="00470C94" w:rsidRDefault="00470C94" w:rsidP="00771BA6">
            <w:pPr>
              <w:jc w:val="both"/>
              <w:rPr>
                <w:rFonts w:asciiTheme="minorHAnsi" w:hAnsiTheme="minorHAnsi" w:cstheme="minorHAnsi"/>
                <w:szCs w:val="22"/>
              </w:rPr>
            </w:pPr>
          </w:p>
          <w:p w:rsidR="00470C94" w:rsidRPr="00470C94" w:rsidRDefault="00470C94" w:rsidP="00771BA6">
            <w:pPr>
              <w:jc w:val="both"/>
              <w:rPr>
                <w:rFonts w:asciiTheme="minorHAnsi" w:hAnsiTheme="minorHAnsi" w:cstheme="minorHAnsi"/>
                <w:b/>
                <w:szCs w:val="22"/>
              </w:rPr>
            </w:pPr>
          </w:p>
        </w:tc>
      </w:tr>
      <w:tr w:rsidR="00FC248E" w:rsidRPr="00600F4A" w:rsidTr="00771BA6">
        <w:tc>
          <w:tcPr>
            <w:tcW w:w="1701" w:type="dxa"/>
          </w:tcPr>
          <w:p w:rsidR="00FC248E" w:rsidRPr="00600F4A" w:rsidRDefault="00FC248E" w:rsidP="00771BA6">
            <w:pPr>
              <w:jc w:val="both"/>
              <w:rPr>
                <w:rFonts w:asciiTheme="minorHAnsi" w:hAnsiTheme="minorHAnsi" w:cstheme="minorHAnsi"/>
                <w:szCs w:val="22"/>
              </w:rPr>
            </w:pPr>
            <w:r w:rsidRPr="00600F4A">
              <w:rPr>
                <w:rFonts w:asciiTheme="minorHAnsi" w:hAnsiTheme="minorHAnsi" w:cstheme="minorHAnsi"/>
                <w:i/>
                <w:iCs/>
                <w:szCs w:val="22"/>
              </w:rPr>
              <w:t>Local capacities</w:t>
            </w:r>
          </w:p>
        </w:tc>
        <w:tc>
          <w:tcPr>
            <w:tcW w:w="1560" w:type="dxa"/>
          </w:tcPr>
          <w:p w:rsidR="00FC248E" w:rsidRPr="00600F4A" w:rsidRDefault="00FC248E" w:rsidP="00771BA6">
            <w:pPr>
              <w:jc w:val="both"/>
              <w:rPr>
                <w:rFonts w:asciiTheme="minorHAnsi" w:hAnsiTheme="minorHAnsi" w:cstheme="minorHAnsi"/>
                <w:szCs w:val="22"/>
              </w:rPr>
            </w:pPr>
            <w:r w:rsidRPr="00600F4A">
              <w:rPr>
                <w:rFonts w:asciiTheme="minorHAnsi" w:hAnsiTheme="minorHAnsi" w:cstheme="minorHAnsi"/>
                <w:i/>
                <w:iCs/>
                <w:szCs w:val="22"/>
              </w:rPr>
              <w:t>Local  pains</w:t>
            </w:r>
          </w:p>
        </w:tc>
        <w:tc>
          <w:tcPr>
            <w:tcW w:w="1559" w:type="dxa"/>
          </w:tcPr>
          <w:p w:rsidR="00FC248E" w:rsidRPr="00600F4A" w:rsidRDefault="00FC248E" w:rsidP="00771BA6">
            <w:pPr>
              <w:jc w:val="both"/>
              <w:rPr>
                <w:rFonts w:asciiTheme="minorHAnsi" w:hAnsiTheme="minorHAnsi" w:cstheme="minorHAnsi"/>
                <w:szCs w:val="22"/>
              </w:rPr>
            </w:pPr>
            <w:r w:rsidRPr="00600F4A">
              <w:rPr>
                <w:rFonts w:asciiTheme="minorHAnsi" w:hAnsiTheme="minorHAnsi" w:cstheme="minorHAnsi"/>
                <w:i/>
                <w:iCs/>
                <w:szCs w:val="22"/>
              </w:rPr>
              <w:t>Local  needs</w:t>
            </w:r>
          </w:p>
        </w:tc>
        <w:tc>
          <w:tcPr>
            <w:tcW w:w="1843" w:type="dxa"/>
          </w:tcPr>
          <w:p w:rsidR="00FC248E" w:rsidRPr="00600F4A" w:rsidRDefault="00FC248E" w:rsidP="00771BA6">
            <w:pPr>
              <w:jc w:val="both"/>
              <w:rPr>
                <w:rFonts w:asciiTheme="minorHAnsi" w:hAnsiTheme="minorHAnsi" w:cstheme="minorHAnsi"/>
                <w:szCs w:val="22"/>
              </w:rPr>
            </w:pPr>
            <w:r w:rsidRPr="00600F4A">
              <w:rPr>
                <w:rFonts w:asciiTheme="minorHAnsi" w:hAnsiTheme="minorHAnsi" w:cstheme="minorHAnsi"/>
                <w:i/>
                <w:iCs/>
                <w:szCs w:val="22"/>
              </w:rPr>
              <w:t>Local challenges</w:t>
            </w:r>
          </w:p>
        </w:tc>
        <w:tc>
          <w:tcPr>
            <w:tcW w:w="1842" w:type="dxa"/>
          </w:tcPr>
          <w:p w:rsidR="00FC248E" w:rsidRPr="00600F4A" w:rsidRDefault="00FC248E" w:rsidP="00771BA6">
            <w:pPr>
              <w:jc w:val="both"/>
              <w:rPr>
                <w:rFonts w:asciiTheme="minorHAnsi" w:hAnsiTheme="minorHAnsi" w:cstheme="minorHAnsi"/>
                <w:szCs w:val="22"/>
              </w:rPr>
            </w:pPr>
            <w:r w:rsidRPr="00600F4A">
              <w:rPr>
                <w:rFonts w:asciiTheme="minorHAnsi" w:hAnsiTheme="minorHAnsi" w:cstheme="minorHAnsi"/>
                <w:i/>
                <w:iCs/>
                <w:szCs w:val="22"/>
              </w:rPr>
              <w:t>Local potential</w:t>
            </w:r>
          </w:p>
        </w:tc>
        <w:tc>
          <w:tcPr>
            <w:tcW w:w="1985" w:type="dxa"/>
          </w:tcPr>
          <w:p w:rsidR="00FC248E" w:rsidRPr="00600F4A" w:rsidRDefault="00FC248E" w:rsidP="00771BA6">
            <w:pPr>
              <w:jc w:val="both"/>
              <w:rPr>
                <w:rFonts w:asciiTheme="minorHAnsi" w:hAnsiTheme="minorHAnsi" w:cstheme="minorHAnsi"/>
                <w:szCs w:val="22"/>
              </w:rPr>
            </w:pPr>
            <w:r w:rsidRPr="00600F4A">
              <w:rPr>
                <w:rFonts w:asciiTheme="minorHAnsi" w:hAnsiTheme="minorHAnsi" w:cstheme="minorHAnsi"/>
                <w:i/>
                <w:iCs/>
                <w:szCs w:val="22"/>
              </w:rPr>
              <w:t xml:space="preserve">Local opportunities </w:t>
            </w:r>
          </w:p>
        </w:tc>
      </w:tr>
      <w:tr w:rsidR="00FC248E" w:rsidRPr="00600F4A" w:rsidTr="00771BA6">
        <w:tc>
          <w:tcPr>
            <w:tcW w:w="1701" w:type="dxa"/>
          </w:tcPr>
          <w:p w:rsidR="00FC248E" w:rsidRPr="00600F4A" w:rsidRDefault="00FC248E" w:rsidP="00771BA6">
            <w:pPr>
              <w:jc w:val="both"/>
              <w:rPr>
                <w:rFonts w:asciiTheme="minorHAnsi" w:hAnsiTheme="minorHAnsi" w:cstheme="minorHAnsi"/>
                <w:szCs w:val="22"/>
              </w:rPr>
            </w:pPr>
          </w:p>
        </w:tc>
        <w:tc>
          <w:tcPr>
            <w:tcW w:w="1560" w:type="dxa"/>
          </w:tcPr>
          <w:p w:rsidR="00470C94" w:rsidRPr="00FC248E" w:rsidRDefault="00470C94" w:rsidP="00470C94">
            <w:pPr>
              <w:rPr>
                <w:rFonts w:ascii="Times New Roman" w:hAnsi="Times New Roman" w:cs="Times New Roman"/>
                <w:szCs w:val="24"/>
              </w:rPr>
            </w:pPr>
            <w:r w:rsidRPr="00FC248E">
              <w:rPr>
                <w:rFonts w:ascii="Times New Roman" w:hAnsi="Times New Roman" w:cs="Times New Roman"/>
                <w:szCs w:val="24"/>
              </w:rPr>
              <w:t xml:space="preserve">Difficult to attract landowners and nature </w:t>
            </w:r>
            <w:r w:rsidRPr="00FC248E">
              <w:rPr>
                <w:rFonts w:ascii="Times New Roman" w:hAnsi="Times New Roman" w:cs="Times New Roman"/>
                <w:szCs w:val="24"/>
              </w:rPr>
              <w:lastRenderedPageBreak/>
              <w:t>conservation etc as economic situation is not so positive in our region. Have to use own resources to make money</w:t>
            </w:r>
          </w:p>
          <w:p w:rsidR="00FC248E" w:rsidRPr="00600F4A" w:rsidRDefault="00FC248E" w:rsidP="00771BA6">
            <w:pPr>
              <w:jc w:val="both"/>
              <w:rPr>
                <w:rFonts w:asciiTheme="minorHAnsi" w:hAnsiTheme="minorHAnsi" w:cstheme="minorHAnsi"/>
                <w:szCs w:val="22"/>
              </w:rPr>
            </w:pPr>
          </w:p>
        </w:tc>
        <w:tc>
          <w:tcPr>
            <w:tcW w:w="1559" w:type="dxa"/>
          </w:tcPr>
          <w:p w:rsidR="00FC248E" w:rsidRPr="00600F4A" w:rsidRDefault="00FC248E" w:rsidP="00771BA6">
            <w:pPr>
              <w:jc w:val="both"/>
              <w:rPr>
                <w:rFonts w:asciiTheme="minorHAnsi" w:hAnsiTheme="minorHAnsi" w:cstheme="minorHAnsi"/>
                <w:szCs w:val="22"/>
              </w:rPr>
            </w:pPr>
          </w:p>
        </w:tc>
        <w:tc>
          <w:tcPr>
            <w:tcW w:w="1843" w:type="dxa"/>
          </w:tcPr>
          <w:p w:rsidR="00FC248E" w:rsidRPr="00600F4A" w:rsidRDefault="00470C94" w:rsidP="00771BA6">
            <w:pPr>
              <w:jc w:val="both"/>
              <w:rPr>
                <w:rFonts w:asciiTheme="minorHAnsi" w:hAnsiTheme="minorHAnsi" w:cstheme="minorHAnsi"/>
                <w:szCs w:val="22"/>
              </w:rPr>
            </w:pPr>
            <w:r w:rsidRPr="00FC248E">
              <w:rPr>
                <w:rFonts w:ascii="Times New Roman" w:hAnsi="Times New Roman" w:cs="Times New Roman"/>
                <w:szCs w:val="24"/>
              </w:rPr>
              <w:t xml:space="preserve">There is a lot of information, the challenge is to navigate it and </w:t>
            </w:r>
            <w:r w:rsidRPr="00FC248E">
              <w:rPr>
                <w:rFonts w:ascii="Times New Roman" w:hAnsi="Times New Roman" w:cs="Times New Roman"/>
                <w:szCs w:val="24"/>
              </w:rPr>
              <w:lastRenderedPageBreak/>
              <w:t xml:space="preserve">quickly </w:t>
            </w:r>
            <w:r>
              <w:rPr>
                <w:rFonts w:ascii="Times New Roman" w:hAnsi="Times New Roman" w:cs="Times New Roman"/>
                <w:szCs w:val="24"/>
              </w:rPr>
              <w:t>get information</w:t>
            </w:r>
            <w:r w:rsidRPr="00FC248E">
              <w:rPr>
                <w:rFonts w:ascii="Times New Roman" w:hAnsi="Times New Roman" w:cs="Times New Roman"/>
                <w:szCs w:val="24"/>
              </w:rPr>
              <w:t xml:space="preserve"> where to participate and where not.</w:t>
            </w:r>
          </w:p>
        </w:tc>
        <w:tc>
          <w:tcPr>
            <w:tcW w:w="1842" w:type="dxa"/>
          </w:tcPr>
          <w:p w:rsidR="00470C94" w:rsidRDefault="00470C94" w:rsidP="00470C94">
            <w:pPr>
              <w:rPr>
                <w:rFonts w:ascii="Times New Roman" w:hAnsi="Times New Roman" w:cs="Times New Roman"/>
                <w:szCs w:val="24"/>
              </w:rPr>
            </w:pPr>
            <w:r w:rsidRPr="00FC248E">
              <w:rPr>
                <w:rFonts w:ascii="Times New Roman" w:hAnsi="Times New Roman" w:cs="Times New Roman"/>
                <w:szCs w:val="24"/>
              </w:rPr>
              <w:lastRenderedPageBreak/>
              <w:t>Untouched nature is a plus</w:t>
            </w:r>
          </w:p>
          <w:p w:rsidR="007153B0" w:rsidRPr="00FC248E" w:rsidRDefault="007153B0" w:rsidP="00470C94">
            <w:pPr>
              <w:rPr>
                <w:rFonts w:ascii="Times New Roman" w:hAnsi="Times New Roman" w:cs="Times New Roman"/>
                <w:szCs w:val="24"/>
              </w:rPr>
            </w:pPr>
            <w:r>
              <w:rPr>
                <w:rFonts w:ascii="Times New Roman" w:hAnsi="Times New Roman" w:cs="Times New Roman"/>
                <w:szCs w:val="24"/>
              </w:rPr>
              <w:lastRenderedPageBreak/>
              <w:t>To u</w:t>
            </w:r>
            <w:r w:rsidRPr="00FC248E">
              <w:rPr>
                <w:rFonts w:ascii="Times New Roman" w:hAnsi="Times New Roman" w:cs="Times New Roman"/>
                <w:szCs w:val="24"/>
              </w:rPr>
              <w:t>se resources that are not affected</w:t>
            </w:r>
          </w:p>
          <w:p w:rsidR="00FC248E" w:rsidRPr="00600F4A" w:rsidRDefault="00FC248E" w:rsidP="00771BA6">
            <w:pPr>
              <w:jc w:val="both"/>
              <w:rPr>
                <w:rFonts w:asciiTheme="minorHAnsi" w:hAnsiTheme="minorHAnsi" w:cstheme="minorHAnsi"/>
                <w:szCs w:val="22"/>
              </w:rPr>
            </w:pPr>
          </w:p>
        </w:tc>
        <w:tc>
          <w:tcPr>
            <w:tcW w:w="1985" w:type="dxa"/>
          </w:tcPr>
          <w:p w:rsidR="00FC248E" w:rsidRPr="00600F4A" w:rsidRDefault="00470C94" w:rsidP="00771BA6">
            <w:pPr>
              <w:jc w:val="both"/>
              <w:rPr>
                <w:rFonts w:asciiTheme="minorHAnsi" w:hAnsiTheme="minorHAnsi" w:cstheme="minorHAnsi"/>
                <w:szCs w:val="22"/>
              </w:rPr>
            </w:pPr>
            <w:r w:rsidRPr="00FC248E">
              <w:rPr>
                <w:rFonts w:ascii="Times New Roman" w:hAnsi="Times New Roman" w:cs="Times New Roman"/>
                <w:szCs w:val="24"/>
              </w:rPr>
              <w:lastRenderedPageBreak/>
              <w:t>information exchange</w:t>
            </w:r>
            <w:r>
              <w:rPr>
                <w:rFonts w:ascii="Times New Roman" w:hAnsi="Times New Roman" w:cs="Times New Roman"/>
                <w:szCs w:val="24"/>
              </w:rPr>
              <w:t xml:space="preserve"> and public involvement via </w:t>
            </w:r>
            <w:r>
              <w:rPr>
                <w:rFonts w:ascii="Times New Roman" w:hAnsi="Times New Roman" w:cs="Times New Roman"/>
                <w:szCs w:val="24"/>
              </w:rPr>
              <w:lastRenderedPageBreak/>
              <w:t>University</w:t>
            </w:r>
            <w:r w:rsidRPr="00FC248E">
              <w:rPr>
                <w:rFonts w:ascii="Times New Roman" w:hAnsi="Times New Roman" w:cs="Times New Roman"/>
                <w:szCs w:val="24"/>
              </w:rPr>
              <w:t xml:space="preserve"> activities, provide </w:t>
            </w:r>
            <w:r>
              <w:rPr>
                <w:rFonts w:ascii="Times New Roman" w:hAnsi="Times New Roman" w:cs="Times New Roman"/>
                <w:szCs w:val="24"/>
              </w:rPr>
              <w:t>consultations from University</w:t>
            </w:r>
          </w:p>
        </w:tc>
      </w:tr>
      <w:tr w:rsidR="00FC248E" w:rsidRPr="00600F4A" w:rsidTr="00771BA6">
        <w:tc>
          <w:tcPr>
            <w:tcW w:w="1701" w:type="dxa"/>
          </w:tcPr>
          <w:p w:rsidR="00FC248E" w:rsidRPr="00600F4A" w:rsidRDefault="00FC248E" w:rsidP="00771BA6">
            <w:pPr>
              <w:jc w:val="both"/>
              <w:rPr>
                <w:rFonts w:asciiTheme="minorHAnsi" w:hAnsiTheme="minorHAnsi" w:cstheme="minorHAnsi"/>
                <w:szCs w:val="22"/>
              </w:rPr>
            </w:pPr>
          </w:p>
        </w:tc>
        <w:tc>
          <w:tcPr>
            <w:tcW w:w="1560" w:type="dxa"/>
          </w:tcPr>
          <w:p w:rsidR="00FC248E" w:rsidRPr="00600F4A" w:rsidRDefault="00FC248E" w:rsidP="00771BA6">
            <w:pPr>
              <w:jc w:val="both"/>
              <w:rPr>
                <w:rFonts w:asciiTheme="minorHAnsi" w:hAnsiTheme="minorHAnsi" w:cstheme="minorHAnsi"/>
                <w:szCs w:val="22"/>
              </w:rPr>
            </w:pPr>
          </w:p>
        </w:tc>
        <w:tc>
          <w:tcPr>
            <w:tcW w:w="1559" w:type="dxa"/>
          </w:tcPr>
          <w:p w:rsidR="00FC248E" w:rsidRPr="00600F4A" w:rsidRDefault="00FC248E" w:rsidP="00771BA6">
            <w:pPr>
              <w:jc w:val="both"/>
              <w:rPr>
                <w:rFonts w:asciiTheme="minorHAnsi" w:hAnsiTheme="minorHAnsi" w:cstheme="minorHAnsi"/>
                <w:szCs w:val="22"/>
              </w:rPr>
            </w:pPr>
          </w:p>
        </w:tc>
        <w:tc>
          <w:tcPr>
            <w:tcW w:w="1843" w:type="dxa"/>
          </w:tcPr>
          <w:p w:rsidR="00FC248E" w:rsidRPr="00600F4A" w:rsidRDefault="00FC248E" w:rsidP="00771BA6">
            <w:pPr>
              <w:jc w:val="both"/>
              <w:rPr>
                <w:rFonts w:asciiTheme="minorHAnsi" w:hAnsiTheme="minorHAnsi" w:cstheme="minorHAnsi"/>
                <w:szCs w:val="22"/>
              </w:rPr>
            </w:pPr>
          </w:p>
        </w:tc>
        <w:tc>
          <w:tcPr>
            <w:tcW w:w="1842" w:type="dxa"/>
          </w:tcPr>
          <w:p w:rsidR="00FC248E" w:rsidRPr="00600F4A" w:rsidRDefault="00FC248E" w:rsidP="00771BA6">
            <w:pPr>
              <w:jc w:val="both"/>
              <w:rPr>
                <w:rFonts w:asciiTheme="minorHAnsi" w:hAnsiTheme="minorHAnsi" w:cstheme="minorHAnsi"/>
                <w:szCs w:val="22"/>
              </w:rPr>
            </w:pPr>
          </w:p>
        </w:tc>
        <w:tc>
          <w:tcPr>
            <w:tcW w:w="1985" w:type="dxa"/>
          </w:tcPr>
          <w:p w:rsidR="00FC248E" w:rsidRPr="00600F4A" w:rsidRDefault="007153B0" w:rsidP="00771BA6">
            <w:pPr>
              <w:jc w:val="both"/>
              <w:rPr>
                <w:rFonts w:asciiTheme="minorHAnsi" w:hAnsiTheme="minorHAnsi" w:cstheme="minorHAnsi"/>
                <w:szCs w:val="22"/>
              </w:rPr>
            </w:pPr>
            <w:r w:rsidRPr="00FC248E">
              <w:rPr>
                <w:rFonts w:ascii="Times New Roman" w:hAnsi="Times New Roman" w:cs="Times New Roman"/>
                <w:szCs w:val="24"/>
              </w:rPr>
              <w:t>Create an opportunity exchange in the form of an app - Better life exchange</w:t>
            </w:r>
          </w:p>
        </w:tc>
      </w:tr>
      <w:tr w:rsidR="00FC248E" w:rsidRPr="00600F4A" w:rsidTr="00771BA6">
        <w:tc>
          <w:tcPr>
            <w:tcW w:w="1701" w:type="dxa"/>
          </w:tcPr>
          <w:p w:rsidR="00FC248E" w:rsidRPr="00600F4A" w:rsidRDefault="00FC248E" w:rsidP="00771BA6">
            <w:pPr>
              <w:jc w:val="both"/>
              <w:rPr>
                <w:rFonts w:asciiTheme="minorHAnsi" w:hAnsiTheme="minorHAnsi" w:cstheme="minorHAnsi"/>
                <w:szCs w:val="22"/>
              </w:rPr>
            </w:pPr>
          </w:p>
        </w:tc>
        <w:tc>
          <w:tcPr>
            <w:tcW w:w="1560" w:type="dxa"/>
          </w:tcPr>
          <w:p w:rsidR="00FC248E" w:rsidRPr="00600F4A" w:rsidRDefault="00FC248E" w:rsidP="00771BA6">
            <w:pPr>
              <w:jc w:val="both"/>
              <w:rPr>
                <w:rFonts w:asciiTheme="minorHAnsi" w:hAnsiTheme="minorHAnsi" w:cstheme="minorHAnsi"/>
                <w:szCs w:val="22"/>
              </w:rPr>
            </w:pPr>
          </w:p>
        </w:tc>
        <w:tc>
          <w:tcPr>
            <w:tcW w:w="1559" w:type="dxa"/>
          </w:tcPr>
          <w:p w:rsidR="00FC248E" w:rsidRPr="00600F4A" w:rsidRDefault="00FC248E" w:rsidP="00771BA6">
            <w:pPr>
              <w:jc w:val="both"/>
              <w:rPr>
                <w:rFonts w:asciiTheme="minorHAnsi" w:hAnsiTheme="minorHAnsi" w:cstheme="minorHAnsi"/>
                <w:szCs w:val="22"/>
              </w:rPr>
            </w:pPr>
          </w:p>
        </w:tc>
        <w:tc>
          <w:tcPr>
            <w:tcW w:w="1843" w:type="dxa"/>
          </w:tcPr>
          <w:p w:rsidR="00FC248E" w:rsidRPr="00600F4A" w:rsidRDefault="00FC248E" w:rsidP="00771BA6">
            <w:pPr>
              <w:jc w:val="both"/>
              <w:rPr>
                <w:rFonts w:asciiTheme="minorHAnsi" w:hAnsiTheme="minorHAnsi" w:cstheme="minorHAnsi"/>
                <w:szCs w:val="22"/>
              </w:rPr>
            </w:pPr>
          </w:p>
        </w:tc>
        <w:tc>
          <w:tcPr>
            <w:tcW w:w="1842" w:type="dxa"/>
          </w:tcPr>
          <w:p w:rsidR="00FC248E" w:rsidRPr="00600F4A" w:rsidRDefault="00FC248E" w:rsidP="00771BA6">
            <w:pPr>
              <w:jc w:val="both"/>
              <w:rPr>
                <w:rFonts w:asciiTheme="minorHAnsi" w:hAnsiTheme="minorHAnsi" w:cstheme="minorHAnsi"/>
                <w:szCs w:val="22"/>
              </w:rPr>
            </w:pPr>
          </w:p>
        </w:tc>
        <w:tc>
          <w:tcPr>
            <w:tcW w:w="1985" w:type="dxa"/>
          </w:tcPr>
          <w:p w:rsidR="00FC248E" w:rsidRPr="00600F4A" w:rsidRDefault="00FC248E" w:rsidP="00771BA6">
            <w:pPr>
              <w:jc w:val="both"/>
              <w:rPr>
                <w:rFonts w:asciiTheme="minorHAnsi" w:hAnsiTheme="minorHAnsi" w:cstheme="minorHAnsi"/>
                <w:szCs w:val="22"/>
              </w:rPr>
            </w:pPr>
          </w:p>
        </w:tc>
      </w:tr>
    </w:tbl>
    <w:p w:rsidR="007153B0" w:rsidRDefault="007153B0" w:rsidP="00FC248E">
      <w:pPr>
        <w:rPr>
          <w:rFonts w:ascii="Times New Roman" w:hAnsi="Times New Roman" w:cs="Times New Roman"/>
          <w:szCs w:val="24"/>
        </w:rPr>
      </w:pPr>
      <w:r>
        <w:rPr>
          <w:rFonts w:ascii="Times New Roman" w:hAnsi="Times New Roman" w:cs="Times New Roman"/>
          <w:szCs w:val="24"/>
        </w:rPr>
        <w:br w:type="page"/>
      </w:r>
    </w:p>
    <w:p w:rsidR="007153B0" w:rsidRDefault="007153B0" w:rsidP="007153B0">
      <w:pPr>
        <w:rPr>
          <w:rFonts w:ascii="Times New Roman" w:hAnsi="Times New Roman" w:cs="Times New Roman"/>
          <w:szCs w:val="24"/>
          <w:lang w:val="lv-LV"/>
        </w:rPr>
      </w:pPr>
      <w:r w:rsidRPr="00BE2001">
        <w:rPr>
          <w:rFonts w:ascii="Times New Roman" w:hAnsi="Times New Roman" w:cs="Times New Roman"/>
          <w:szCs w:val="24"/>
          <w:u w:val="single"/>
          <w:lang w:val="lv-LV"/>
        </w:rPr>
        <w:lastRenderedPageBreak/>
        <w:t>Jolanta Bāra</w:t>
      </w:r>
      <w:r w:rsidRPr="00BE2001">
        <w:rPr>
          <w:rFonts w:ascii="Times New Roman" w:hAnsi="Times New Roman" w:cs="Times New Roman"/>
          <w:szCs w:val="24"/>
          <w:lang w:val="lv-LV"/>
        </w:rPr>
        <w:t xml:space="preserve"> – </w:t>
      </w:r>
    </w:p>
    <w:p w:rsidR="007153B0" w:rsidRDefault="007153B0" w:rsidP="007153B0">
      <w:pPr>
        <w:rPr>
          <w:rFonts w:ascii="Times New Roman" w:hAnsi="Times New Roman" w:cs="Times New Roman"/>
          <w:szCs w:val="24"/>
          <w:lang w:val="lv-LV"/>
        </w:rPr>
      </w:pPr>
    </w:p>
    <w:p w:rsidR="007153B0" w:rsidRPr="00BE2001" w:rsidRDefault="007153B0" w:rsidP="007153B0">
      <w:pPr>
        <w:rPr>
          <w:rFonts w:ascii="Times New Roman" w:hAnsi="Times New Roman" w:cs="Times New Roman"/>
          <w:szCs w:val="24"/>
          <w:lang w:val="lv-LV"/>
        </w:rPr>
      </w:pPr>
    </w:p>
    <w:p w:rsidR="007153B0" w:rsidRPr="00BE2001" w:rsidRDefault="007153B0" w:rsidP="007153B0">
      <w:pPr>
        <w:rPr>
          <w:rFonts w:ascii="Times New Roman" w:hAnsi="Times New Roman" w:cs="Times New Roman"/>
          <w:szCs w:val="24"/>
          <w:lang w:val="lv-LV"/>
        </w:rPr>
      </w:pPr>
      <w:r w:rsidRPr="00BE2001">
        <w:rPr>
          <w:rFonts w:ascii="Times New Roman" w:hAnsi="Times New Roman" w:cs="Times New Roman"/>
          <w:szCs w:val="24"/>
          <w:lang w:val="lv-LV"/>
        </w:rPr>
        <w:t>Interese – ūdeņu apsaimniekošana – publiskie ūdeņi, un ikgadu ekspluatāciju noteikumu izstāde ezeriem. Sadarbojas ar Bior.  Bet papildus plašākas konsultācijas no DU. ezeru ekoloģijas jautājumos.</w:t>
      </w:r>
    </w:p>
    <w:p w:rsidR="007153B0" w:rsidRPr="00BE2001" w:rsidRDefault="007153B0" w:rsidP="007153B0">
      <w:pPr>
        <w:rPr>
          <w:rFonts w:ascii="Times New Roman" w:hAnsi="Times New Roman" w:cs="Times New Roman"/>
          <w:szCs w:val="24"/>
          <w:lang w:val="lv-LV"/>
        </w:rPr>
      </w:pPr>
      <w:r w:rsidRPr="00BE2001">
        <w:rPr>
          <w:rFonts w:ascii="Times New Roman" w:hAnsi="Times New Roman" w:cs="Times New Roman"/>
          <w:szCs w:val="24"/>
          <w:lang w:val="lv-LV"/>
        </w:rPr>
        <w:t>Invazīvas sugas – latvaņu izplatība. Gliemji, rotans, neļaut izplatīties.</w:t>
      </w:r>
    </w:p>
    <w:p w:rsidR="007153B0" w:rsidRPr="00BE2001" w:rsidRDefault="007153B0" w:rsidP="007153B0">
      <w:pPr>
        <w:rPr>
          <w:rFonts w:ascii="Times New Roman" w:hAnsi="Times New Roman" w:cs="Times New Roman"/>
          <w:szCs w:val="24"/>
          <w:lang w:val="lv-LV"/>
        </w:rPr>
      </w:pPr>
      <w:r w:rsidRPr="00BE2001">
        <w:rPr>
          <w:rFonts w:ascii="Times New Roman" w:hAnsi="Times New Roman" w:cs="Times New Roman"/>
          <w:szCs w:val="24"/>
          <w:lang w:val="lv-LV"/>
        </w:rPr>
        <w:t>Bioloģ. daudzveidība, kopsaimniekošana, parku aizlaistība</w:t>
      </w:r>
    </w:p>
    <w:p w:rsidR="007153B0" w:rsidRPr="00BE2001" w:rsidRDefault="007153B0" w:rsidP="007153B0">
      <w:pPr>
        <w:rPr>
          <w:rFonts w:ascii="Times New Roman" w:hAnsi="Times New Roman" w:cs="Times New Roman"/>
          <w:szCs w:val="24"/>
          <w:lang w:val="lv-LV"/>
        </w:rPr>
      </w:pPr>
    </w:p>
    <w:p w:rsidR="007153B0" w:rsidRPr="00BE2001" w:rsidRDefault="007153B0" w:rsidP="007153B0">
      <w:pPr>
        <w:rPr>
          <w:rFonts w:ascii="Times New Roman" w:hAnsi="Times New Roman" w:cs="Times New Roman"/>
          <w:szCs w:val="24"/>
          <w:lang w:val="lv-LV"/>
        </w:rPr>
      </w:pPr>
      <w:r w:rsidRPr="00BE2001">
        <w:rPr>
          <w:rFonts w:ascii="Times New Roman" w:hAnsi="Times New Roman" w:cs="Times New Roman"/>
          <w:szCs w:val="24"/>
          <w:u w:val="single"/>
          <w:lang w:val="lv-LV"/>
        </w:rPr>
        <w:t xml:space="preserve">2. </w:t>
      </w:r>
      <w:r w:rsidRPr="00BE2001">
        <w:rPr>
          <w:rFonts w:ascii="Times New Roman" w:hAnsi="Times New Roman" w:cs="Times New Roman"/>
          <w:szCs w:val="24"/>
          <w:lang w:val="lv-LV"/>
        </w:rPr>
        <w:t xml:space="preserve">sociālie un geopolitiskie izaicijājumi  </w:t>
      </w:r>
    </w:p>
    <w:p w:rsidR="007153B0" w:rsidRPr="00BE2001" w:rsidRDefault="007153B0" w:rsidP="007153B0">
      <w:pPr>
        <w:rPr>
          <w:rFonts w:ascii="Times New Roman" w:hAnsi="Times New Roman" w:cs="Times New Roman"/>
          <w:szCs w:val="24"/>
          <w:lang w:val="lv-LV"/>
        </w:rPr>
      </w:pPr>
      <w:r w:rsidRPr="00BE2001">
        <w:rPr>
          <w:rFonts w:ascii="Times New Roman" w:hAnsi="Times New Roman" w:cs="Times New Roman"/>
          <w:szCs w:val="24"/>
          <w:lang w:val="lv-LV"/>
        </w:rPr>
        <w:t xml:space="preserve">Depopulizācija, zems darba spēks, cenu krišana. </w:t>
      </w:r>
    </w:p>
    <w:p w:rsidR="007153B0" w:rsidRPr="00BE2001" w:rsidRDefault="007153B0" w:rsidP="007153B0">
      <w:pPr>
        <w:rPr>
          <w:rFonts w:ascii="Times New Roman" w:hAnsi="Times New Roman" w:cs="Times New Roman"/>
          <w:szCs w:val="24"/>
          <w:lang w:val="lv-LV"/>
        </w:rPr>
      </w:pPr>
      <w:r w:rsidRPr="00BE2001">
        <w:rPr>
          <w:rFonts w:ascii="Times New Roman" w:hAnsi="Times New Roman" w:cs="Times New Roman"/>
          <w:szCs w:val="24"/>
          <w:lang w:val="lv-LV"/>
        </w:rPr>
        <w:t>Izvazīvo sugu izplatība palielinās, jo cilvēki mazāk apsaimnieko zemi</w:t>
      </w:r>
    </w:p>
    <w:p w:rsidR="007153B0" w:rsidRPr="00BE2001" w:rsidRDefault="007153B0" w:rsidP="007153B0">
      <w:pPr>
        <w:rPr>
          <w:rFonts w:ascii="Times New Roman" w:hAnsi="Times New Roman" w:cs="Times New Roman"/>
          <w:szCs w:val="24"/>
          <w:lang w:val="lv-LV"/>
        </w:rPr>
      </w:pPr>
      <w:r w:rsidRPr="00BE2001">
        <w:rPr>
          <w:rFonts w:ascii="Times New Roman" w:hAnsi="Times New Roman" w:cs="Times New Roman"/>
          <w:szCs w:val="24"/>
          <w:lang w:val="lv-LV"/>
        </w:rPr>
        <w:t>Projekta perspektīvas – mazināt pēckovida izolācijas sekas, ir kanāli, ko dara citās valstīs un kādā veidā sadarbojas ar savām pašvaldībam, var iegūt info,  pieredzes apmaiņa klātienes braucieni</w:t>
      </w:r>
    </w:p>
    <w:p w:rsidR="007153B0" w:rsidRPr="00BE2001" w:rsidRDefault="007153B0" w:rsidP="007153B0">
      <w:pPr>
        <w:rPr>
          <w:rFonts w:ascii="Times New Roman" w:hAnsi="Times New Roman" w:cs="Times New Roman"/>
          <w:szCs w:val="24"/>
          <w:lang w:val="lv-LV"/>
        </w:rPr>
      </w:pPr>
      <w:r w:rsidRPr="00BE2001">
        <w:rPr>
          <w:rFonts w:ascii="Times New Roman" w:hAnsi="Times New Roman" w:cs="Times New Roman"/>
          <w:szCs w:val="24"/>
          <w:lang w:val="lv-LV"/>
        </w:rPr>
        <w:t>3. ziņu lapa ir ok.</w:t>
      </w:r>
    </w:p>
    <w:p w:rsidR="007153B0" w:rsidRPr="00BE2001" w:rsidRDefault="007153B0" w:rsidP="007153B0">
      <w:pPr>
        <w:rPr>
          <w:rFonts w:ascii="Times New Roman" w:hAnsi="Times New Roman" w:cs="Times New Roman"/>
          <w:szCs w:val="24"/>
          <w:lang w:val="lv-LV"/>
        </w:rPr>
      </w:pPr>
      <w:r w:rsidRPr="00BE2001">
        <w:rPr>
          <w:rFonts w:ascii="Times New Roman" w:hAnsi="Times New Roman" w:cs="Times New Roman"/>
          <w:szCs w:val="24"/>
          <w:lang w:val="lv-LV"/>
        </w:rPr>
        <w:t xml:space="preserve">Praktiskas lietas var izplatīt caur pašvaldību ziņu kanaliem, mājas lapa, </w:t>
      </w:r>
    </w:p>
    <w:p w:rsidR="007153B0" w:rsidRPr="00BE2001" w:rsidRDefault="007153B0" w:rsidP="007153B0">
      <w:pPr>
        <w:rPr>
          <w:rFonts w:ascii="Times New Roman" w:hAnsi="Times New Roman" w:cs="Times New Roman"/>
          <w:szCs w:val="24"/>
          <w:lang w:val="lv-LV"/>
        </w:rPr>
      </w:pPr>
      <w:r w:rsidRPr="00BE2001">
        <w:rPr>
          <w:rFonts w:ascii="Times New Roman" w:hAnsi="Times New Roman" w:cs="Times New Roman"/>
          <w:szCs w:val="24"/>
          <w:lang w:val="lv-LV"/>
        </w:rPr>
        <w:t>Pasākumi klātiene un zoom ar info apmaiņu, padomiem un jaunumiem, kas reģiona iestādēm būtu interesanti.</w:t>
      </w:r>
    </w:p>
    <w:p w:rsidR="007153B0" w:rsidRDefault="007153B0" w:rsidP="007153B0">
      <w:pPr>
        <w:rPr>
          <w:rFonts w:ascii="Times New Roman" w:hAnsi="Times New Roman" w:cs="Times New Roman"/>
          <w:szCs w:val="24"/>
          <w:lang w:val="lv-LV"/>
        </w:rPr>
      </w:pPr>
      <w:r w:rsidRPr="00C46F85">
        <w:rPr>
          <w:rFonts w:ascii="Times New Roman" w:hAnsi="Times New Roman" w:cs="Times New Roman"/>
          <w:szCs w:val="24"/>
          <w:lang w:val="lv-LV"/>
        </w:rPr>
        <w:t>2 lauksaimn. skolas reģīonā - Bebrene un Višķi. Pasniedzeji – mērķauditorija.</w:t>
      </w:r>
      <w:r w:rsidRPr="00BE2001">
        <w:rPr>
          <w:rFonts w:ascii="Times New Roman" w:hAnsi="Times New Roman" w:cs="Times New Roman"/>
          <w:szCs w:val="24"/>
          <w:lang w:val="lv-LV"/>
        </w:rPr>
        <w:t xml:space="preserve"> </w:t>
      </w:r>
    </w:p>
    <w:p w:rsidR="00061A33" w:rsidRDefault="00061A33" w:rsidP="007153B0">
      <w:pPr>
        <w:rPr>
          <w:rFonts w:ascii="Times New Roman" w:hAnsi="Times New Roman" w:cs="Times New Roman"/>
          <w:szCs w:val="24"/>
          <w:lang w:val="lv-LV"/>
        </w:rPr>
      </w:pPr>
    </w:p>
    <w:p w:rsidR="00061A33" w:rsidRDefault="00061A33" w:rsidP="00061A33">
      <w:pPr>
        <w:jc w:val="both"/>
        <w:rPr>
          <w:rFonts w:asciiTheme="minorHAnsi" w:hAnsiTheme="minorHAnsi" w:cstheme="minorHAnsi"/>
          <w:szCs w:val="22"/>
        </w:rPr>
      </w:pPr>
      <w:r>
        <w:rPr>
          <w:rFonts w:asciiTheme="minorHAnsi" w:hAnsiTheme="minorHAnsi" w:cstheme="minorHAnsi"/>
          <w:szCs w:val="22"/>
        </w:rPr>
        <w:t xml:space="preserve">Augšdaugava District Council, </w:t>
      </w:r>
    </w:p>
    <w:p w:rsidR="00061A33" w:rsidRDefault="00061A33" w:rsidP="00061A33">
      <w:pPr>
        <w:jc w:val="both"/>
        <w:rPr>
          <w:rFonts w:asciiTheme="minorHAnsi" w:hAnsiTheme="minorHAnsi" w:cstheme="minorHAnsi"/>
          <w:szCs w:val="22"/>
        </w:rPr>
      </w:pPr>
      <w:r w:rsidRPr="007153B0">
        <w:rPr>
          <w:rFonts w:asciiTheme="minorHAnsi" w:hAnsiTheme="minorHAnsi" w:cstheme="minorHAnsi"/>
          <w:szCs w:val="22"/>
        </w:rPr>
        <w:t>Head of Natural Resources Division</w:t>
      </w:r>
    </w:p>
    <w:p w:rsidR="00C46F85" w:rsidRDefault="00C46F85" w:rsidP="00C46F85">
      <w:pPr>
        <w:rPr>
          <w:rFonts w:ascii="Times New Roman" w:hAnsi="Times New Roman" w:cs="Times New Roman"/>
          <w:szCs w:val="24"/>
          <w:lang w:val="lv-LV"/>
        </w:rPr>
      </w:pPr>
    </w:p>
    <w:p w:rsidR="00C46F85" w:rsidRP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Interest - water management - public waters, and annual operating rules for lakes. Cooperation with Bior.  But in addition more extensive advice from DU on lake ecology.</w:t>
      </w:r>
    </w:p>
    <w:p w:rsidR="00C46F85" w:rsidRPr="00C46F85" w:rsidRDefault="00C46F85" w:rsidP="00C46F85">
      <w:pPr>
        <w:rPr>
          <w:rFonts w:ascii="Times New Roman" w:hAnsi="Times New Roman" w:cs="Times New Roman"/>
          <w:szCs w:val="24"/>
          <w:lang w:val="lv-LV"/>
        </w:rPr>
      </w:pPr>
    </w:p>
    <w:p w:rsidR="00C46F85" w:rsidRP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Prevent invasive species development</w:t>
      </w:r>
    </w:p>
    <w:p w:rsidR="00C46F85" w:rsidRP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Latvans, molluscs, rattans, prevent spread.</w:t>
      </w:r>
    </w:p>
    <w:p w:rsidR="00C46F85" w:rsidRPr="00C46F85" w:rsidRDefault="00C46F85" w:rsidP="00C46F85">
      <w:pPr>
        <w:rPr>
          <w:rFonts w:ascii="Times New Roman" w:hAnsi="Times New Roman" w:cs="Times New Roman"/>
          <w:szCs w:val="24"/>
          <w:lang w:val="lv-LV"/>
        </w:rPr>
      </w:pPr>
    </w:p>
    <w:p w:rsidR="00C46F85" w:rsidRP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Biodiversity, co-management, park encroachment.</w:t>
      </w:r>
    </w:p>
    <w:p w:rsidR="00C46F85" w:rsidRPr="00C46F85" w:rsidRDefault="00C46F85" w:rsidP="00C46F85">
      <w:pPr>
        <w:rPr>
          <w:rFonts w:ascii="Times New Roman" w:hAnsi="Times New Roman" w:cs="Times New Roman"/>
          <w:szCs w:val="24"/>
          <w:lang w:val="lv-LV"/>
        </w:rPr>
      </w:pPr>
    </w:p>
    <w:p w:rsidR="00C46F85" w:rsidRP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 xml:space="preserve">2. social and geopolitical challenges  </w:t>
      </w:r>
    </w:p>
    <w:p w:rsidR="00C46F85" w:rsidRP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 xml:space="preserve">Depopulation, low labour force, falling prices. </w:t>
      </w:r>
    </w:p>
    <w:p w:rsidR="00C46F85" w:rsidRP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Exotic species increase as people farm less</w:t>
      </w:r>
    </w:p>
    <w:p w:rsidR="00C46F85" w:rsidRP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Project perspectives - mitigate effects of post-Covida isolation, there are channels for what other countries are doing and how they cooperate with their municipalities, can get info, exchange of experiences through field trips</w:t>
      </w:r>
    </w:p>
    <w:p w:rsidR="00C46F85" w:rsidRP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3</w:t>
      </w:r>
      <w:r w:rsidR="00E54578">
        <w:rPr>
          <w:rFonts w:ascii="Times New Roman" w:hAnsi="Times New Roman" w:cs="Times New Roman"/>
          <w:szCs w:val="24"/>
          <w:lang w:val="lv-LV"/>
        </w:rPr>
        <w:t xml:space="preserve"> Newslettter</w:t>
      </w:r>
      <w:r w:rsidRPr="00C46F85">
        <w:rPr>
          <w:rFonts w:ascii="Times New Roman" w:hAnsi="Times New Roman" w:cs="Times New Roman"/>
          <w:szCs w:val="24"/>
          <w:lang w:val="lv-LV"/>
        </w:rPr>
        <w:t xml:space="preserve"> is a good idea</w:t>
      </w:r>
    </w:p>
    <w:p w:rsidR="00C46F85" w:rsidRP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 xml:space="preserve">Practical things can be disseminated through municipal news channels, website, </w:t>
      </w:r>
    </w:p>
    <w:p w:rsidR="00C46F85" w:rsidRP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Live and zoom events with info exchange, tips and news that would be interesting for regional authorities.</w:t>
      </w:r>
    </w:p>
    <w:p w:rsidR="00C46F85" w:rsidRDefault="00C46F85" w:rsidP="00C46F85">
      <w:pPr>
        <w:rPr>
          <w:rFonts w:ascii="Times New Roman" w:hAnsi="Times New Roman" w:cs="Times New Roman"/>
          <w:szCs w:val="24"/>
          <w:lang w:val="lv-LV"/>
        </w:rPr>
      </w:pPr>
      <w:r w:rsidRPr="00C46F85">
        <w:rPr>
          <w:rFonts w:ascii="Times New Roman" w:hAnsi="Times New Roman" w:cs="Times New Roman"/>
          <w:szCs w:val="24"/>
          <w:lang w:val="lv-LV"/>
        </w:rPr>
        <w:t>Attract 2 agricultural schools in the region - Bebrene and Viš</w:t>
      </w:r>
      <w:r w:rsidRPr="00C46F85">
        <w:rPr>
          <w:rFonts w:ascii="Times New Roman" w:hAnsi="Times New Roman" w:cs="Times New Roman" w:hint="eastAsia"/>
          <w:szCs w:val="24"/>
          <w:lang w:val="lv-LV"/>
        </w:rPr>
        <w:t>ķ</w:t>
      </w:r>
      <w:r w:rsidRPr="00C46F85">
        <w:rPr>
          <w:rFonts w:ascii="Times New Roman" w:hAnsi="Times New Roman" w:cs="Times New Roman"/>
          <w:szCs w:val="24"/>
          <w:lang w:val="lv-LV"/>
        </w:rPr>
        <w:t>u school teachers, this would be an excellent target audience.</w:t>
      </w:r>
    </w:p>
    <w:p w:rsidR="00C46F85" w:rsidRDefault="00C46F85" w:rsidP="00C46F85">
      <w:pPr>
        <w:rPr>
          <w:rFonts w:ascii="Times New Roman" w:hAnsi="Times New Roman" w:cs="Times New Roman"/>
          <w:szCs w:val="24"/>
          <w:lang w:val="lv-LV"/>
        </w:rPr>
      </w:pP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The Augšdaugava District Council, specifically the Head of the Natural Resources Division, is interested in water management concerning public waters and annual operating rules for lakes. The council has already collaborated with Bior but requires more extensive advice from DU on lake ecology to prevent the development of invasive species such as Latvans, molluscs, and rattans.</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In addition to these concerns, the council faces social and geopolitical challenges such as depopulation, low labor force, and falling prices. These challenges have resulted in an increase in exotic species as people farm less. To mitigate the effects of post-Covid isolation, the council plans to collaborate with other countries and municipalities to exchange knowledge and experiences through field trips.</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 xml:space="preserve">To disseminate practical information, the council plans to create a newsletter and use municipal news channels and websites to share information. The council also plans to hold live and zoom events with information exchange, tips, and news that would be </w:t>
      </w:r>
      <w:r w:rsidRPr="00061A33">
        <w:rPr>
          <w:rFonts w:ascii="Satoshi" w:eastAsia="Times New Roman" w:hAnsi="Satoshi" w:cs="Times New Roman"/>
          <w:color w:val="000000"/>
          <w:sz w:val="27"/>
          <w:szCs w:val="27"/>
          <w:lang w:val="en-GB" w:eastAsia="en-GB"/>
        </w:rPr>
        <w:lastRenderedPageBreak/>
        <w:t>interesting for regional authorities. Furthermore, the council plans to attract teachers from two agricultural schools in the region, Bebrene and Višķu schools, as an excellent target audience.</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In conclusion, the Augšdaugava District Council faces various challenges related to water management, biodiversity, co-management, park encroachment, and social and geopolitical issues. However, the council plans to collaborate with DU and other municipalities, create a newsletter, and hold live and zoom events to disseminate practical information and knowledge. With these efforts, the council hopes to make a positive impact on the environment and the community.</w:t>
      </w:r>
    </w:p>
    <w:p w:rsidR="00061A33" w:rsidRPr="00BE2001" w:rsidRDefault="00061A33" w:rsidP="00C46F85">
      <w:pPr>
        <w:rPr>
          <w:rFonts w:ascii="Times New Roman" w:hAnsi="Times New Roman" w:cs="Times New Roman"/>
          <w:szCs w:val="24"/>
          <w:lang w:val="lv-LV"/>
        </w:rPr>
      </w:pPr>
    </w:p>
    <w:tbl>
      <w:tblPr>
        <w:tblStyle w:val="TableGrid"/>
        <w:tblW w:w="10490" w:type="dxa"/>
        <w:tblInd w:w="108" w:type="dxa"/>
        <w:tblLook w:val="04A0" w:firstRow="1" w:lastRow="0" w:firstColumn="1" w:lastColumn="0" w:noHBand="0" w:noVBand="1"/>
      </w:tblPr>
      <w:tblGrid>
        <w:gridCol w:w="1701"/>
        <w:gridCol w:w="1560"/>
        <w:gridCol w:w="1559"/>
        <w:gridCol w:w="1843"/>
        <w:gridCol w:w="1842"/>
        <w:gridCol w:w="1985"/>
      </w:tblGrid>
      <w:tr w:rsidR="007153B0" w:rsidRPr="00600F4A" w:rsidTr="00771BA6">
        <w:tc>
          <w:tcPr>
            <w:tcW w:w="10490" w:type="dxa"/>
            <w:gridSpan w:val="6"/>
          </w:tcPr>
          <w:p w:rsidR="007153B0" w:rsidRDefault="007153B0" w:rsidP="00771BA6">
            <w:pPr>
              <w:jc w:val="both"/>
              <w:rPr>
                <w:rFonts w:asciiTheme="minorHAnsi" w:hAnsiTheme="minorHAnsi" w:cstheme="minorHAnsi"/>
                <w:szCs w:val="22"/>
              </w:rPr>
            </w:pPr>
            <w:r w:rsidRPr="00507D19">
              <w:rPr>
                <w:rFonts w:asciiTheme="minorHAnsi" w:hAnsiTheme="minorHAnsi" w:cstheme="minorHAnsi"/>
                <w:b/>
                <w:bCs/>
                <w:szCs w:val="22"/>
              </w:rPr>
              <w:t>Stakeholder</w:t>
            </w:r>
            <w:r w:rsidRPr="00600F4A">
              <w:rPr>
                <w:rFonts w:asciiTheme="minorHAnsi" w:hAnsiTheme="minorHAnsi" w:cstheme="minorHAnsi"/>
                <w:szCs w:val="22"/>
              </w:rPr>
              <w:t xml:space="preserve">: identification code / nickname, affiliation, role and expertise </w:t>
            </w:r>
          </w:p>
          <w:p w:rsidR="007153B0" w:rsidRDefault="007153B0" w:rsidP="00771BA6">
            <w:pPr>
              <w:jc w:val="both"/>
              <w:rPr>
                <w:rFonts w:asciiTheme="minorHAnsi" w:hAnsiTheme="minorHAnsi" w:cstheme="minorHAnsi"/>
                <w:szCs w:val="22"/>
              </w:rPr>
            </w:pPr>
            <w:r>
              <w:rPr>
                <w:rFonts w:asciiTheme="minorHAnsi" w:hAnsiTheme="minorHAnsi" w:cstheme="minorHAnsi"/>
                <w:szCs w:val="22"/>
              </w:rPr>
              <w:t xml:space="preserve">Augšdaugava District Council, </w:t>
            </w:r>
          </w:p>
          <w:p w:rsidR="007153B0" w:rsidRDefault="007153B0" w:rsidP="00771BA6">
            <w:pPr>
              <w:jc w:val="both"/>
              <w:rPr>
                <w:rFonts w:asciiTheme="minorHAnsi" w:hAnsiTheme="minorHAnsi" w:cstheme="minorHAnsi"/>
                <w:szCs w:val="22"/>
              </w:rPr>
            </w:pPr>
            <w:r w:rsidRPr="007153B0">
              <w:rPr>
                <w:rFonts w:asciiTheme="minorHAnsi" w:hAnsiTheme="minorHAnsi" w:cstheme="minorHAnsi"/>
                <w:szCs w:val="22"/>
              </w:rPr>
              <w:t>Head of Natural Resources Division</w:t>
            </w:r>
          </w:p>
          <w:p w:rsidR="00C46F85" w:rsidRPr="00600F4A" w:rsidRDefault="00C46F85" w:rsidP="00771BA6">
            <w:pPr>
              <w:jc w:val="both"/>
              <w:rPr>
                <w:rFonts w:asciiTheme="minorHAnsi" w:hAnsiTheme="minorHAnsi" w:cstheme="minorHAnsi"/>
                <w:szCs w:val="22"/>
              </w:rPr>
            </w:pPr>
          </w:p>
        </w:tc>
      </w:tr>
      <w:tr w:rsidR="007153B0" w:rsidRPr="00600F4A" w:rsidTr="00771BA6">
        <w:tc>
          <w:tcPr>
            <w:tcW w:w="1701" w:type="dxa"/>
          </w:tcPr>
          <w:p w:rsidR="007153B0" w:rsidRPr="00600F4A" w:rsidRDefault="007153B0" w:rsidP="00771BA6">
            <w:pPr>
              <w:jc w:val="both"/>
              <w:rPr>
                <w:rFonts w:asciiTheme="minorHAnsi" w:hAnsiTheme="minorHAnsi" w:cstheme="minorHAnsi"/>
                <w:szCs w:val="22"/>
              </w:rPr>
            </w:pPr>
            <w:r w:rsidRPr="00600F4A">
              <w:rPr>
                <w:rFonts w:asciiTheme="minorHAnsi" w:hAnsiTheme="minorHAnsi" w:cstheme="minorHAnsi"/>
                <w:i/>
                <w:iCs/>
                <w:szCs w:val="22"/>
              </w:rPr>
              <w:t>Local capacities</w:t>
            </w:r>
          </w:p>
        </w:tc>
        <w:tc>
          <w:tcPr>
            <w:tcW w:w="1560" w:type="dxa"/>
          </w:tcPr>
          <w:p w:rsidR="007153B0" w:rsidRPr="00600F4A" w:rsidRDefault="007153B0" w:rsidP="00771BA6">
            <w:pPr>
              <w:jc w:val="both"/>
              <w:rPr>
                <w:rFonts w:asciiTheme="minorHAnsi" w:hAnsiTheme="minorHAnsi" w:cstheme="minorHAnsi"/>
                <w:szCs w:val="22"/>
              </w:rPr>
            </w:pPr>
            <w:r w:rsidRPr="00600F4A">
              <w:rPr>
                <w:rFonts w:asciiTheme="minorHAnsi" w:hAnsiTheme="minorHAnsi" w:cstheme="minorHAnsi"/>
                <w:i/>
                <w:iCs/>
                <w:szCs w:val="22"/>
              </w:rPr>
              <w:t>Local  pains</w:t>
            </w:r>
          </w:p>
        </w:tc>
        <w:tc>
          <w:tcPr>
            <w:tcW w:w="1559" w:type="dxa"/>
          </w:tcPr>
          <w:p w:rsidR="007153B0" w:rsidRPr="00600F4A" w:rsidRDefault="007153B0" w:rsidP="00771BA6">
            <w:pPr>
              <w:jc w:val="both"/>
              <w:rPr>
                <w:rFonts w:asciiTheme="minorHAnsi" w:hAnsiTheme="minorHAnsi" w:cstheme="minorHAnsi"/>
                <w:szCs w:val="22"/>
              </w:rPr>
            </w:pPr>
            <w:r w:rsidRPr="00600F4A">
              <w:rPr>
                <w:rFonts w:asciiTheme="minorHAnsi" w:hAnsiTheme="minorHAnsi" w:cstheme="minorHAnsi"/>
                <w:i/>
                <w:iCs/>
                <w:szCs w:val="22"/>
              </w:rPr>
              <w:t>Local  needs</w:t>
            </w:r>
          </w:p>
        </w:tc>
        <w:tc>
          <w:tcPr>
            <w:tcW w:w="1843" w:type="dxa"/>
          </w:tcPr>
          <w:p w:rsidR="007153B0" w:rsidRPr="00600F4A" w:rsidRDefault="007153B0" w:rsidP="00771BA6">
            <w:pPr>
              <w:jc w:val="both"/>
              <w:rPr>
                <w:rFonts w:asciiTheme="minorHAnsi" w:hAnsiTheme="minorHAnsi" w:cstheme="minorHAnsi"/>
                <w:szCs w:val="22"/>
              </w:rPr>
            </w:pPr>
            <w:r w:rsidRPr="00600F4A">
              <w:rPr>
                <w:rFonts w:asciiTheme="minorHAnsi" w:hAnsiTheme="minorHAnsi" w:cstheme="minorHAnsi"/>
                <w:i/>
                <w:iCs/>
                <w:szCs w:val="22"/>
              </w:rPr>
              <w:t>Local challenges</w:t>
            </w:r>
          </w:p>
        </w:tc>
        <w:tc>
          <w:tcPr>
            <w:tcW w:w="1842" w:type="dxa"/>
          </w:tcPr>
          <w:p w:rsidR="007153B0" w:rsidRPr="00600F4A" w:rsidRDefault="007153B0" w:rsidP="00771BA6">
            <w:pPr>
              <w:jc w:val="both"/>
              <w:rPr>
                <w:rFonts w:asciiTheme="minorHAnsi" w:hAnsiTheme="minorHAnsi" w:cstheme="minorHAnsi"/>
                <w:szCs w:val="22"/>
              </w:rPr>
            </w:pPr>
            <w:r w:rsidRPr="00600F4A">
              <w:rPr>
                <w:rFonts w:asciiTheme="minorHAnsi" w:hAnsiTheme="minorHAnsi" w:cstheme="minorHAnsi"/>
                <w:i/>
                <w:iCs/>
                <w:szCs w:val="22"/>
              </w:rPr>
              <w:t>Local potential</w:t>
            </w:r>
          </w:p>
        </w:tc>
        <w:tc>
          <w:tcPr>
            <w:tcW w:w="1985" w:type="dxa"/>
          </w:tcPr>
          <w:p w:rsidR="007153B0" w:rsidRPr="00600F4A" w:rsidRDefault="007153B0" w:rsidP="00771BA6">
            <w:pPr>
              <w:jc w:val="both"/>
              <w:rPr>
                <w:rFonts w:asciiTheme="minorHAnsi" w:hAnsiTheme="minorHAnsi" w:cstheme="minorHAnsi"/>
                <w:szCs w:val="22"/>
              </w:rPr>
            </w:pPr>
            <w:r w:rsidRPr="00600F4A">
              <w:rPr>
                <w:rFonts w:asciiTheme="minorHAnsi" w:hAnsiTheme="minorHAnsi" w:cstheme="minorHAnsi"/>
                <w:i/>
                <w:iCs/>
                <w:szCs w:val="22"/>
              </w:rPr>
              <w:t xml:space="preserve">Local opportunities </w:t>
            </w:r>
          </w:p>
        </w:tc>
      </w:tr>
      <w:tr w:rsidR="007153B0" w:rsidRPr="00600F4A" w:rsidTr="00771BA6">
        <w:tc>
          <w:tcPr>
            <w:tcW w:w="1701" w:type="dxa"/>
          </w:tcPr>
          <w:p w:rsidR="007153B0" w:rsidRPr="00600F4A" w:rsidRDefault="007153B0" w:rsidP="00771BA6">
            <w:pPr>
              <w:jc w:val="both"/>
              <w:rPr>
                <w:rFonts w:asciiTheme="minorHAnsi" w:hAnsiTheme="minorHAnsi" w:cstheme="minorHAnsi"/>
                <w:szCs w:val="22"/>
              </w:rPr>
            </w:pPr>
          </w:p>
        </w:tc>
        <w:tc>
          <w:tcPr>
            <w:tcW w:w="1560" w:type="dxa"/>
          </w:tcPr>
          <w:p w:rsidR="007153B0" w:rsidRPr="00600F4A" w:rsidRDefault="007153B0" w:rsidP="00771BA6">
            <w:pPr>
              <w:jc w:val="both"/>
              <w:rPr>
                <w:rFonts w:asciiTheme="minorHAnsi" w:hAnsiTheme="minorHAnsi" w:cstheme="minorHAnsi"/>
                <w:szCs w:val="22"/>
              </w:rPr>
            </w:pPr>
          </w:p>
        </w:tc>
        <w:tc>
          <w:tcPr>
            <w:tcW w:w="1559" w:type="dxa"/>
          </w:tcPr>
          <w:p w:rsidR="007153B0" w:rsidRPr="00600F4A" w:rsidRDefault="007153B0" w:rsidP="00771BA6">
            <w:pPr>
              <w:jc w:val="both"/>
              <w:rPr>
                <w:rFonts w:asciiTheme="minorHAnsi" w:hAnsiTheme="minorHAnsi" w:cstheme="minorHAnsi"/>
                <w:szCs w:val="22"/>
              </w:rPr>
            </w:pPr>
          </w:p>
        </w:tc>
        <w:tc>
          <w:tcPr>
            <w:tcW w:w="1843" w:type="dxa"/>
          </w:tcPr>
          <w:p w:rsidR="007153B0" w:rsidRPr="00600F4A" w:rsidRDefault="007153B0" w:rsidP="00771BA6">
            <w:pPr>
              <w:jc w:val="both"/>
              <w:rPr>
                <w:rFonts w:asciiTheme="minorHAnsi" w:hAnsiTheme="minorHAnsi" w:cstheme="minorHAnsi"/>
                <w:szCs w:val="22"/>
              </w:rPr>
            </w:pPr>
          </w:p>
        </w:tc>
        <w:tc>
          <w:tcPr>
            <w:tcW w:w="1842" w:type="dxa"/>
          </w:tcPr>
          <w:p w:rsidR="007153B0" w:rsidRPr="00600F4A" w:rsidRDefault="007153B0" w:rsidP="00771BA6">
            <w:pPr>
              <w:jc w:val="both"/>
              <w:rPr>
                <w:rFonts w:asciiTheme="minorHAnsi" w:hAnsiTheme="minorHAnsi" w:cstheme="minorHAnsi"/>
                <w:szCs w:val="22"/>
              </w:rPr>
            </w:pPr>
          </w:p>
        </w:tc>
        <w:tc>
          <w:tcPr>
            <w:tcW w:w="1985" w:type="dxa"/>
          </w:tcPr>
          <w:p w:rsidR="007153B0" w:rsidRPr="00600F4A" w:rsidRDefault="00C46F85" w:rsidP="00C46F85">
            <w:pPr>
              <w:jc w:val="both"/>
              <w:rPr>
                <w:rFonts w:asciiTheme="minorHAnsi" w:hAnsiTheme="minorHAnsi" w:cstheme="minorHAnsi"/>
                <w:szCs w:val="22"/>
              </w:rPr>
            </w:pPr>
            <w:r>
              <w:rPr>
                <w:rFonts w:ascii="Times New Roman" w:hAnsi="Times New Roman" w:cs="Times New Roman"/>
                <w:szCs w:val="24"/>
                <w:lang w:val="lv-LV"/>
              </w:rPr>
              <w:t>M</w:t>
            </w:r>
            <w:r w:rsidRPr="00C46F85">
              <w:rPr>
                <w:rFonts w:ascii="Times New Roman" w:hAnsi="Times New Roman" w:cs="Times New Roman"/>
                <w:szCs w:val="24"/>
                <w:lang w:val="lv-LV"/>
              </w:rPr>
              <w:t xml:space="preserve">ore extensive </w:t>
            </w:r>
            <w:r>
              <w:rPr>
                <w:rFonts w:ascii="Times New Roman" w:hAnsi="Times New Roman" w:cs="Times New Roman"/>
                <w:szCs w:val="24"/>
                <w:lang w:val="lv-LV"/>
              </w:rPr>
              <w:t>consultations</w:t>
            </w:r>
            <w:r w:rsidRPr="00C46F85">
              <w:rPr>
                <w:rFonts w:ascii="Times New Roman" w:hAnsi="Times New Roman" w:cs="Times New Roman"/>
                <w:szCs w:val="24"/>
                <w:lang w:val="lv-LV"/>
              </w:rPr>
              <w:t xml:space="preserve"> from </w:t>
            </w:r>
            <w:r>
              <w:rPr>
                <w:rFonts w:ascii="Times New Roman" w:hAnsi="Times New Roman" w:cs="Times New Roman"/>
                <w:szCs w:val="24"/>
                <w:lang w:val="lv-LV"/>
              </w:rPr>
              <w:t>University about</w:t>
            </w:r>
            <w:r w:rsidRPr="00C46F85">
              <w:rPr>
                <w:rFonts w:ascii="Times New Roman" w:hAnsi="Times New Roman" w:cs="Times New Roman"/>
                <w:szCs w:val="24"/>
                <w:lang w:val="lv-LV"/>
              </w:rPr>
              <w:t xml:space="preserve"> lake ecology</w:t>
            </w:r>
          </w:p>
        </w:tc>
      </w:tr>
      <w:tr w:rsidR="007153B0" w:rsidRPr="00600F4A" w:rsidTr="00771BA6">
        <w:tc>
          <w:tcPr>
            <w:tcW w:w="1701" w:type="dxa"/>
          </w:tcPr>
          <w:p w:rsidR="007153B0" w:rsidRPr="00600F4A" w:rsidRDefault="007153B0" w:rsidP="00771BA6">
            <w:pPr>
              <w:jc w:val="both"/>
              <w:rPr>
                <w:rFonts w:asciiTheme="minorHAnsi" w:hAnsiTheme="minorHAnsi" w:cstheme="minorHAnsi"/>
                <w:szCs w:val="22"/>
              </w:rPr>
            </w:pPr>
          </w:p>
        </w:tc>
        <w:tc>
          <w:tcPr>
            <w:tcW w:w="1560" w:type="dxa"/>
          </w:tcPr>
          <w:p w:rsidR="007153B0" w:rsidRPr="00600F4A" w:rsidRDefault="007153B0" w:rsidP="00771BA6">
            <w:pPr>
              <w:jc w:val="both"/>
              <w:rPr>
                <w:rFonts w:asciiTheme="minorHAnsi" w:hAnsiTheme="minorHAnsi" w:cstheme="minorHAnsi"/>
                <w:szCs w:val="22"/>
              </w:rPr>
            </w:pPr>
          </w:p>
        </w:tc>
        <w:tc>
          <w:tcPr>
            <w:tcW w:w="1559" w:type="dxa"/>
          </w:tcPr>
          <w:p w:rsidR="007153B0" w:rsidRPr="00600F4A" w:rsidRDefault="007153B0" w:rsidP="00771BA6">
            <w:pPr>
              <w:jc w:val="both"/>
              <w:rPr>
                <w:rFonts w:asciiTheme="minorHAnsi" w:hAnsiTheme="minorHAnsi" w:cstheme="minorHAnsi"/>
                <w:szCs w:val="22"/>
              </w:rPr>
            </w:pPr>
          </w:p>
        </w:tc>
        <w:tc>
          <w:tcPr>
            <w:tcW w:w="1843" w:type="dxa"/>
          </w:tcPr>
          <w:p w:rsidR="007153B0" w:rsidRPr="00600F4A" w:rsidRDefault="007153B0" w:rsidP="00771BA6">
            <w:pPr>
              <w:jc w:val="both"/>
              <w:rPr>
                <w:rFonts w:asciiTheme="minorHAnsi" w:hAnsiTheme="minorHAnsi" w:cstheme="minorHAnsi"/>
                <w:szCs w:val="22"/>
              </w:rPr>
            </w:pPr>
          </w:p>
        </w:tc>
        <w:tc>
          <w:tcPr>
            <w:tcW w:w="1842" w:type="dxa"/>
          </w:tcPr>
          <w:p w:rsidR="007153B0" w:rsidRPr="00600F4A" w:rsidRDefault="007153B0" w:rsidP="00771BA6">
            <w:pPr>
              <w:jc w:val="both"/>
              <w:rPr>
                <w:rFonts w:asciiTheme="minorHAnsi" w:hAnsiTheme="minorHAnsi" w:cstheme="minorHAnsi"/>
                <w:szCs w:val="22"/>
              </w:rPr>
            </w:pPr>
          </w:p>
        </w:tc>
        <w:tc>
          <w:tcPr>
            <w:tcW w:w="1985" w:type="dxa"/>
          </w:tcPr>
          <w:p w:rsidR="007153B0" w:rsidRPr="00600F4A" w:rsidRDefault="007153B0" w:rsidP="00771BA6">
            <w:pPr>
              <w:jc w:val="both"/>
              <w:rPr>
                <w:rFonts w:asciiTheme="minorHAnsi" w:hAnsiTheme="minorHAnsi" w:cstheme="minorHAnsi"/>
                <w:szCs w:val="22"/>
              </w:rPr>
            </w:pPr>
          </w:p>
        </w:tc>
      </w:tr>
      <w:tr w:rsidR="007153B0" w:rsidRPr="00600F4A" w:rsidTr="00771BA6">
        <w:tc>
          <w:tcPr>
            <w:tcW w:w="1701" w:type="dxa"/>
          </w:tcPr>
          <w:p w:rsidR="007153B0" w:rsidRPr="00600F4A" w:rsidRDefault="007153B0" w:rsidP="00771BA6">
            <w:pPr>
              <w:jc w:val="both"/>
              <w:rPr>
                <w:rFonts w:asciiTheme="minorHAnsi" w:hAnsiTheme="minorHAnsi" w:cstheme="minorHAnsi"/>
                <w:szCs w:val="22"/>
              </w:rPr>
            </w:pPr>
          </w:p>
        </w:tc>
        <w:tc>
          <w:tcPr>
            <w:tcW w:w="1560" w:type="dxa"/>
          </w:tcPr>
          <w:p w:rsidR="007153B0" w:rsidRPr="00600F4A" w:rsidRDefault="007153B0" w:rsidP="00771BA6">
            <w:pPr>
              <w:jc w:val="both"/>
              <w:rPr>
                <w:rFonts w:asciiTheme="minorHAnsi" w:hAnsiTheme="minorHAnsi" w:cstheme="minorHAnsi"/>
                <w:szCs w:val="22"/>
              </w:rPr>
            </w:pPr>
          </w:p>
        </w:tc>
        <w:tc>
          <w:tcPr>
            <w:tcW w:w="1559" w:type="dxa"/>
          </w:tcPr>
          <w:p w:rsidR="007153B0" w:rsidRPr="00600F4A" w:rsidRDefault="007153B0" w:rsidP="00771BA6">
            <w:pPr>
              <w:jc w:val="both"/>
              <w:rPr>
                <w:rFonts w:asciiTheme="minorHAnsi" w:hAnsiTheme="minorHAnsi" w:cstheme="minorHAnsi"/>
                <w:szCs w:val="22"/>
              </w:rPr>
            </w:pPr>
          </w:p>
        </w:tc>
        <w:tc>
          <w:tcPr>
            <w:tcW w:w="1843" w:type="dxa"/>
          </w:tcPr>
          <w:p w:rsidR="007153B0" w:rsidRPr="00600F4A" w:rsidRDefault="007153B0" w:rsidP="00771BA6">
            <w:pPr>
              <w:jc w:val="both"/>
              <w:rPr>
                <w:rFonts w:asciiTheme="minorHAnsi" w:hAnsiTheme="minorHAnsi" w:cstheme="minorHAnsi"/>
                <w:szCs w:val="22"/>
              </w:rPr>
            </w:pPr>
          </w:p>
        </w:tc>
        <w:tc>
          <w:tcPr>
            <w:tcW w:w="1842" w:type="dxa"/>
          </w:tcPr>
          <w:p w:rsidR="007153B0" w:rsidRPr="00600F4A" w:rsidRDefault="007153B0" w:rsidP="00771BA6">
            <w:pPr>
              <w:jc w:val="both"/>
              <w:rPr>
                <w:rFonts w:asciiTheme="minorHAnsi" w:hAnsiTheme="minorHAnsi" w:cstheme="minorHAnsi"/>
                <w:szCs w:val="22"/>
              </w:rPr>
            </w:pPr>
          </w:p>
        </w:tc>
        <w:tc>
          <w:tcPr>
            <w:tcW w:w="1985" w:type="dxa"/>
          </w:tcPr>
          <w:p w:rsidR="007153B0" w:rsidRPr="00600F4A" w:rsidRDefault="007153B0" w:rsidP="00771BA6">
            <w:pPr>
              <w:jc w:val="both"/>
              <w:rPr>
                <w:rFonts w:asciiTheme="minorHAnsi" w:hAnsiTheme="minorHAnsi" w:cstheme="minorHAnsi"/>
                <w:szCs w:val="22"/>
              </w:rPr>
            </w:pPr>
          </w:p>
        </w:tc>
      </w:tr>
    </w:tbl>
    <w:p w:rsidR="00FC248E" w:rsidRDefault="00FC248E" w:rsidP="00FC248E">
      <w:pPr>
        <w:rPr>
          <w:rFonts w:ascii="Times New Roman" w:hAnsi="Times New Roman" w:cs="Times New Roman"/>
          <w:szCs w:val="24"/>
        </w:rPr>
      </w:pPr>
    </w:p>
    <w:p w:rsidR="00E54578" w:rsidRDefault="00E54578" w:rsidP="00E54578">
      <w:pPr>
        <w:rPr>
          <w:rFonts w:ascii="Times New Roman" w:hAnsi="Times New Roman" w:cs="Times New Roman"/>
          <w:szCs w:val="24"/>
          <w:u w:val="single"/>
          <w:lang w:val="lv-LV"/>
        </w:rPr>
      </w:pPr>
      <w:r w:rsidRPr="00BE2001">
        <w:rPr>
          <w:rFonts w:ascii="Times New Roman" w:hAnsi="Times New Roman" w:cs="Times New Roman"/>
          <w:szCs w:val="24"/>
          <w:u w:val="single"/>
          <w:lang w:val="lv-LV"/>
        </w:rPr>
        <w:t xml:space="preserve">Guna Novika </w:t>
      </w:r>
    </w:p>
    <w:p w:rsidR="00E54578"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t>valsts vides dienests</w:t>
      </w:r>
    </w:p>
    <w:p w:rsidR="00E54578" w:rsidRPr="00BE2001"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t xml:space="preserve"> </w:t>
      </w:r>
      <w:r>
        <w:rPr>
          <w:rFonts w:ascii="Arial" w:hAnsi="Arial" w:cs="Arial"/>
          <w:color w:val="000000"/>
          <w:sz w:val="27"/>
          <w:szCs w:val="27"/>
          <w:shd w:val="clear" w:color="auto" w:fill="F9F9F9"/>
        </w:rPr>
        <w:t>Dabas resursu noda</w:t>
      </w:r>
      <w:r>
        <w:rPr>
          <w:rFonts w:ascii="Arial" w:hAnsi="Arial" w:cs="Arial"/>
          <w:color w:val="000000"/>
          <w:sz w:val="27"/>
          <w:szCs w:val="27"/>
          <w:shd w:val="clear" w:color="auto" w:fill="F9F9F9"/>
          <w:lang w:val="lv-LV"/>
        </w:rPr>
        <w:t>ļ</w:t>
      </w:r>
      <w:r>
        <w:rPr>
          <w:rFonts w:ascii="Arial" w:hAnsi="Arial" w:cs="Arial"/>
          <w:color w:val="000000"/>
          <w:sz w:val="27"/>
          <w:szCs w:val="27"/>
          <w:shd w:val="clear" w:color="auto" w:fill="F9F9F9"/>
        </w:rPr>
        <w:t>as vides pārvaldības speciāliste</w:t>
      </w:r>
    </w:p>
    <w:p w:rsidR="00E54578" w:rsidRPr="00BE2001"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t>1. DU ir zinātniskais atbalsts reģīonā, sagaidām zin, vertējumu  atzinumu veidā, gan iesaistītos projektos</w:t>
      </w:r>
    </w:p>
    <w:p w:rsidR="00E54578" w:rsidRPr="00BE2001"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lastRenderedPageBreak/>
        <w:t>2.Nākotnē – degradētu teritoriju atgriešana dzīvē, karjeru rekultivācija.</w:t>
      </w:r>
    </w:p>
    <w:p w:rsidR="00E54578" w:rsidRPr="00BE2001"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t>3. parastajiem iedzīvotājiem informaciju pasniegt - soc tīkli, isie tiešsaites semināri, youtube, facebook.</w:t>
      </w:r>
    </w:p>
    <w:p w:rsidR="00E54578"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t>Specialistu apmācības – klātienes semināri ar diskusijām.</w:t>
      </w:r>
    </w:p>
    <w:p w:rsidR="00E54578" w:rsidRPr="00E54578" w:rsidRDefault="00E54578" w:rsidP="00E54578">
      <w:pPr>
        <w:rPr>
          <w:rFonts w:ascii="Times New Roman" w:hAnsi="Times New Roman" w:cs="Times New Roman"/>
          <w:szCs w:val="24"/>
          <w:lang w:val="lv-LV"/>
        </w:rPr>
      </w:pPr>
      <w:r w:rsidRPr="00E54578">
        <w:rPr>
          <w:rFonts w:ascii="Times New Roman" w:hAnsi="Times New Roman" w:cs="Times New Roman"/>
          <w:szCs w:val="24"/>
          <w:lang w:val="lv-LV"/>
        </w:rPr>
        <w:t xml:space="preserve">Guna Novika </w:t>
      </w:r>
    </w:p>
    <w:p w:rsidR="00E54578" w:rsidRPr="00E54578" w:rsidRDefault="00E54578" w:rsidP="00E54578">
      <w:pPr>
        <w:rPr>
          <w:rFonts w:ascii="Times New Roman" w:hAnsi="Times New Roman" w:cs="Times New Roman"/>
          <w:szCs w:val="24"/>
          <w:lang w:val="lv-LV"/>
        </w:rPr>
      </w:pPr>
      <w:r w:rsidRPr="00E54578">
        <w:rPr>
          <w:rFonts w:ascii="Times New Roman" w:hAnsi="Times New Roman" w:cs="Times New Roman"/>
          <w:szCs w:val="24"/>
          <w:lang w:val="lv-LV"/>
        </w:rPr>
        <w:t>State Environmental Service</w:t>
      </w:r>
    </w:p>
    <w:p w:rsidR="00E54578" w:rsidRPr="00E54578" w:rsidRDefault="00E54578" w:rsidP="00E54578">
      <w:pPr>
        <w:rPr>
          <w:rFonts w:ascii="Times New Roman" w:hAnsi="Times New Roman" w:cs="Times New Roman"/>
          <w:szCs w:val="24"/>
          <w:lang w:val="lv-LV"/>
        </w:rPr>
      </w:pPr>
      <w:r w:rsidRPr="00E54578">
        <w:rPr>
          <w:rFonts w:ascii="Times New Roman" w:hAnsi="Times New Roman" w:cs="Times New Roman"/>
          <w:szCs w:val="24"/>
          <w:lang w:val="lv-LV"/>
        </w:rPr>
        <w:t xml:space="preserve"> Environmental Management Specialist, Natural Resources Division</w:t>
      </w:r>
    </w:p>
    <w:p w:rsidR="00E54578" w:rsidRPr="00E54578" w:rsidRDefault="00E54578" w:rsidP="00E54578">
      <w:pPr>
        <w:rPr>
          <w:rFonts w:ascii="Times New Roman" w:hAnsi="Times New Roman" w:cs="Times New Roman"/>
          <w:szCs w:val="24"/>
          <w:lang w:val="lv-LV"/>
        </w:rPr>
      </w:pPr>
      <w:r w:rsidRPr="00E54578">
        <w:rPr>
          <w:rFonts w:ascii="Times New Roman" w:hAnsi="Times New Roman" w:cs="Times New Roman"/>
          <w:szCs w:val="24"/>
          <w:lang w:val="lv-LV"/>
        </w:rPr>
        <w:t>1. DU has scientific support in the region, we expect scientific assessment in the form of opinions, both in the projects involved</w:t>
      </w:r>
    </w:p>
    <w:p w:rsidR="00E54578" w:rsidRPr="00E54578" w:rsidRDefault="00E54578" w:rsidP="00E54578">
      <w:pPr>
        <w:rPr>
          <w:rFonts w:ascii="Times New Roman" w:hAnsi="Times New Roman" w:cs="Times New Roman"/>
          <w:szCs w:val="24"/>
          <w:lang w:val="lv-LV"/>
        </w:rPr>
      </w:pPr>
      <w:r w:rsidRPr="00E54578">
        <w:rPr>
          <w:rFonts w:ascii="Times New Roman" w:hAnsi="Times New Roman" w:cs="Times New Roman"/>
          <w:szCs w:val="24"/>
          <w:lang w:val="lv-LV"/>
        </w:rPr>
        <w:t>2. In the future - bringing degraded areas back to life, reclamation of quarries.</w:t>
      </w:r>
    </w:p>
    <w:p w:rsidR="00E54578" w:rsidRPr="00E54578" w:rsidRDefault="00E54578" w:rsidP="00E54578">
      <w:pPr>
        <w:rPr>
          <w:rFonts w:ascii="Times New Roman" w:hAnsi="Times New Roman" w:cs="Times New Roman"/>
          <w:szCs w:val="24"/>
          <w:lang w:val="lv-LV"/>
        </w:rPr>
      </w:pPr>
      <w:r w:rsidRPr="00E54578">
        <w:rPr>
          <w:rFonts w:ascii="Times New Roman" w:hAnsi="Times New Roman" w:cs="Times New Roman"/>
          <w:szCs w:val="24"/>
          <w:lang w:val="lv-LV"/>
        </w:rPr>
        <w:t>3. to present information to ordinary citizens - social networks, short online seminars, youtube, facebook.</w:t>
      </w:r>
    </w:p>
    <w:p w:rsidR="00E54578" w:rsidRDefault="00E54578" w:rsidP="00E54578">
      <w:pPr>
        <w:rPr>
          <w:rFonts w:ascii="Times New Roman" w:hAnsi="Times New Roman" w:cs="Times New Roman"/>
          <w:szCs w:val="24"/>
          <w:lang w:val="lv-LV"/>
        </w:rPr>
      </w:pPr>
      <w:r w:rsidRPr="00E54578">
        <w:rPr>
          <w:rFonts w:ascii="Times New Roman" w:hAnsi="Times New Roman" w:cs="Times New Roman"/>
          <w:szCs w:val="24"/>
          <w:lang w:val="lv-LV"/>
        </w:rPr>
        <w:t>Training of specialists - face-to-face seminars with discussions.</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The State Environmental Service's Natural Resources Division faces several challenges related to environmental management, including the need for scientific support and the reclamation of degraded areas.</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To address these challenges, the division plans to collaborate with DU to obtain scientific opinions and expertise in the region. Furthermore, the division plans to focus on bringing degraded areas back to life and reclaiming quarries in the future.</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To present information to ordinary citizens, the division plans to use social networks, short online seminars, YouTube, and Facebook to disseminate information. In addition, the division plans to provide face-to-face seminars with discussions to train specialists.</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In conclusion, the State Environmental Service's Natural Resources Division faces challenges related to environmental management, including the need for scientific support and the reclamation of degraded areas. However, the division plans to collaborate with DU and use various communication channels to disseminate information and provide training to specialists. With these efforts, the division hopes to make a positive impact on the environment and the community.</w:t>
      </w:r>
    </w:p>
    <w:p w:rsidR="00061A33" w:rsidRDefault="00061A33" w:rsidP="00E54578">
      <w:pPr>
        <w:rPr>
          <w:rFonts w:ascii="Times New Roman" w:hAnsi="Times New Roman" w:cs="Times New Roman"/>
          <w:szCs w:val="24"/>
        </w:rPr>
      </w:pPr>
    </w:p>
    <w:tbl>
      <w:tblPr>
        <w:tblStyle w:val="TableGrid"/>
        <w:tblW w:w="10490" w:type="dxa"/>
        <w:tblInd w:w="108" w:type="dxa"/>
        <w:tblLook w:val="04A0" w:firstRow="1" w:lastRow="0" w:firstColumn="1" w:lastColumn="0" w:noHBand="0" w:noVBand="1"/>
      </w:tblPr>
      <w:tblGrid>
        <w:gridCol w:w="1701"/>
        <w:gridCol w:w="1560"/>
        <w:gridCol w:w="1559"/>
        <w:gridCol w:w="1843"/>
        <w:gridCol w:w="1842"/>
        <w:gridCol w:w="1985"/>
      </w:tblGrid>
      <w:tr w:rsidR="00E54578" w:rsidRPr="00600F4A" w:rsidTr="00771BA6">
        <w:tc>
          <w:tcPr>
            <w:tcW w:w="10490" w:type="dxa"/>
            <w:gridSpan w:val="6"/>
          </w:tcPr>
          <w:p w:rsidR="00E54578" w:rsidRDefault="00E54578" w:rsidP="00771BA6">
            <w:pPr>
              <w:jc w:val="both"/>
              <w:rPr>
                <w:rFonts w:asciiTheme="minorHAnsi" w:hAnsiTheme="minorHAnsi" w:cstheme="minorHAnsi"/>
                <w:szCs w:val="22"/>
              </w:rPr>
            </w:pPr>
            <w:r w:rsidRPr="00507D19">
              <w:rPr>
                <w:rFonts w:asciiTheme="minorHAnsi" w:hAnsiTheme="minorHAnsi" w:cstheme="minorHAnsi"/>
                <w:b/>
                <w:bCs/>
                <w:szCs w:val="22"/>
              </w:rPr>
              <w:lastRenderedPageBreak/>
              <w:t>Stakeholder</w:t>
            </w:r>
            <w:r w:rsidRPr="00600F4A">
              <w:rPr>
                <w:rFonts w:asciiTheme="minorHAnsi" w:hAnsiTheme="minorHAnsi" w:cstheme="minorHAnsi"/>
                <w:szCs w:val="22"/>
              </w:rPr>
              <w:t xml:space="preserve">: identification code / nickname, affiliation, role and expertise </w:t>
            </w:r>
          </w:p>
          <w:p w:rsidR="00E54578" w:rsidRPr="00A854C7" w:rsidRDefault="00E54578" w:rsidP="00E54578">
            <w:pPr>
              <w:rPr>
                <w:rFonts w:ascii="Times New Roman" w:hAnsi="Times New Roman" w:cs="Times New Roman"/>
                <w:szCs w:val="24"/>
                <w:lang w:val="lv-LV"/>
              </w:rPr>
            </w:pPr>
            <w:r w:rsidRPr="00A854C7">
              <w:rPr>
                <w:rFonts w:ascii="Times New Roman" w:hAnsi="Times New Roman" w:cs="Times New Roman"/>
                <w:szCs w:val="24"/>
                <w:lang w:val="lv-LV"/>
              </w:rPr>
              <w:t>State Environmental Service</w:t>
            </w:r>
          </w:p>
          <w:p w:rsidR="00E54578" w:rsidRPr="00A854C7" w:rsidRDefault="00E54578" w:rsidP="00E54578">
            <w:pPr>
              <w:rPr>
                <w:rFonts w:ascii="Times New Roman" w:hAnsi="Times New Roman" w:cs="Times New Roman"/>
                <w:szCs w:val="24"/>
                <w:lang w:val="lv-LV"/>
              </w:rPr>
            </w:pPr>
            <w:r w:rsidRPr="00A854C7">
              <w:rPr>
                <w:rFonts w:ascii="Times New Roman" w:hAnsi="Times New Roman" w:cs="Times New Roman"/>
                <w:szCs w:val="24"/>
                <w:lang w:val="lv-LV"/>
              </w:rPr>
              <w:t>Environmental Management Specialist, Natural Resources Division</w:t>
            </w:r>
          </w:p>
          <w:p w:rsidR="00E54578" w:rsidRPr="00600F4A" w:rsidRDefault="00E54578" w:rsidP="00771BA6">
            <w:pPr>
              <w:jc w:val="both"/>
              <w:rPr>
                <w:rFonts w:asciiTheme="minorHAnsi" w:hAnsiTheme="minorHAnsi" w:cstheme="minorHAnsi"/>
                <w:szCs w:val="22"/>
              </w:rPr>
            </w:pPr>
          </w:p>
        </w:tc>
      </w:tr>
      <w:tr w:rsidR="00E54578" w:rsidRPr="00600F4A" w:rsidTr="00771BA6">
        <w:tc>
          <w:tcPr>
            <w:tcW w:w="1701"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Local capacities</w:t>
            </w:r>
          </w:p>
        </w:tc>
        <w:tc>
          <w:tcPr>
            <w:tcW w:w="1560"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Local  pains</w:t>
            </w:r>
          </w:p>
        </w:tc>
        <w:tc>
          <w:tcPr>
            <w:tcW w:w="1559"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Local  needs</w:t>
            </w:r>
          </w:p>
        </w:tc>
        <w:tc>
          <w:tcPr>
            <w:tcW w:w="1843"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Local challenges</w:t>
            </w:r>
          </w:p>
        </w:tc>
        <w:tc>
          <w:tcPr>
            <w:tcW w:w="1842"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Local potential</w:t>
            </w:r>
          </w:p>
        </w:tc>
        <w:tc>
          <w:tcPr>
            <w:tcW w:w="1985"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 xml:space="preserve">Local opportunities </w:t>
            </w:r>
          </w:p>
        </w:tc>
      </w:tr>
      <w:tr w:rsidR="00E54578" w:rsidRPr="00600F4A" w:rsidTr="00771BA6">
        <w:tc>
          <w:tcPr>
            <w:tcW w:w="1701" w:type="dxa"/>
          </w:tcPr>
          <w:p w:rsidR="00E54578" w:rsidRPr="00600F4A" w:rsidRDefault="007663F6" w:rsidP="00771BA6">
            <w:pPr>
              <w:jc w:val="both"/>
              <w:rPr>
                <w:rFonts w:asciiTheme="minorHAnsi" w:hAnsiTheme="minorHAnsi" w:cstheme="minorHAnsi"/>
                <w:szCs w:val="22"/>
              </w:rPr>
            </w:pPr>
            <w:r>
              <w:rPr>
                <w:rFonts w:ascii="Times New Roman" w:hAnsi="Times New Roman" w:cs="Times New Roman"/>
                <w:szCs w:val="24"/>
                <w:lang w:val="lv-LV"/>
              </w:rPr>
              <w:t>B</w:t>
            </w:r>
            <w:r w:rsidRPr="00E54578">
              <w:rPr>
                <w:rFonts w:ascii="Times New Roman" w:hAnsi="Times New Roman" w:cs="Times New Roman"/>
                <w:szCs w:val="24"/>
                <w:lang w:val="lv-LV"/>
              </w:rPr>
              <w:t>ringing degraded areas back to life, reclamation of quarries.</w:t>
            </w:r>
          </w:p>
        </w:tc>
        <w:tc>
          <w:tcPr>
            <w:tcW w:w="1560" w:type="dxa"/>
          </w:tcPr>
          <w:p w:rsidR="00E54578" w:rsidRPr="00600F4A" w:rsidRDefault="00E54578" w:rsidP="00771BA6">
            <w:pPr>
              <w:jc w:val="both"/>
              <w:rPr>
                <w:rFonts w:asciiTheme="minorHAnsi" w:hAnsiTheme="minorHAnsi" w:cstheme="minorHAnsi"/>
                <w:szCs w:val="22"/>
              </w:rPr>
            </w:pPr>
          </w:p>
        </w:tc>
        <w:tc>
          <w:tcPr>
            <w:tcW w:w="1559" w:type="dxa"/>
          </w:tcPr>
          <w:p w:rsidR="00E54578" w:rsidRPr="00600F4A" w:rsidRDefault="00E54578" w:rsidP="00771BA6">
            <w:pPr>
              <w:jc w:val="both"/>
              <w:rPr>
                <w:rFonts w:asciiTheme="minorHAnsi" w:hAnsiTheme="minorHAnsi" w:cstheme="minorHAnsi"/>
                <w:szCs w:val="22"/>
              </w:rPr>
            </w:pPr>
          </w:p>
        </w:tc>
        <w:tc>
          <w:tcPr>
            <w:tcW w:w="1843" w:type="dxa"/>
          </w:tcPr>
          <w:p w:rsidR="00E54578" w:rsidRPr="00600F4A" w:rsidRDefault="00E54578" w:rsidP="00771BA6">
            <w:pPr>
              <w:jc w:val="both"/>
              <w:rPr>
                <w:rFonts w:asciiTheme="minorHAnsi" w:hAnsiTheme="minorHAnsi" w:cstheme="minorHAnsi"/>
                <w:szCs w:val="22"/>
              </w:rPr>
            </w:pPr>
            <w:r w:rsidRPr="00E54578">
              <w:rPr>
                <w:rFonts w:ascii="Times New Roman" w:hAnsi="Times New Roman" w:cs="Times New Roman"/>
                <w:szCs w:val="24"/>
                <w:lang w:val="lv-LV"/>
              </w:rPr>
              <w:t>bringing degraded areas back to life, reclamation of quarries</w:t>
            </w:r>
          </w:p>
        </w:tc>
        <w:tc>
          <w:tcPr>
            <w:tcW w:w="1842" w:type="dxa"/>
          </w:tcPr>
          <w:p w:rsidR="00E54578" w:rsidRPr="00600F4A" w:rsidRDefault="00E54578" w:rsidP="00771BA6">
            <w:pPr>
              <w:jc w:val="both"/>
              <w:rPr>
                <w:rFonts w:asciiTheme="minorHAnsi" w:hAnsiTheme="minorHAnsi" w:cstheme="minorHAnsi"/>
                <w:szCs w:val="22"/>
              </w:rPr>
            </w:pPr>
          </w:p>
        </w:tc>
        <w:tc>
          <w:tcPr>
            <w:tcW w:w="1985" w:type="dxa"/>
          </w:tcPr>
          <w:p w:rsidR="00E54578" w:rsidRPr="00600F4A" w:rsidRDefault="00E54578" w:rsidP="00E54578">
            <w:pPr>
              <w:jc w:val="both"/>
              <w:rPr>
                <w:rFonts w:asciiTheme="minorHAnsi" w:hAnsiTheme="minorHAnsi" w:cstheme="minorHAnsi"/>
                <w:szCs w:val="22"/>
              </w:rPr>
            </w:pPr>
            <w:r w:rsidRPr="00E54578">
              <w:rPr>
                <w:rFonts w:ascii="Times New Roman" w:hAnsi="Times New Roman" w:cs="Times New Roman"/>
                <w:szCs w:val="24"/>
                <w:lang w:val="lv-LV"/>
              </w:rPr>
              <w:t xml:space="preserve">expect scientific assessment in the form of opinions, </w:t>
            </w:r>
            <w:r>
              <w:rPr>
                <w:rFonts w:ascii="Times New Roman" w:hAnsi="Times New Roman" w:cs="Times New Roman"/>
                <w:szCs w:val="24"/>
                <w:lang w:val="lv-LV"/>
              </w:rPr>
              <w:t>cooperation in the project</w:t>
            </w:r>
          </w:p>
        </w:tc>
      </w:tr>
      <w:tr w:rsidR="00E54578" w:rsidRPr="00600F4A" w:rsidTr="00771BA6">
        <w:tc>
          <w:tcPr>
            <w:tcW w:w="1701" w:type="dxa"/>
          </w:tcPr>
          <w:p w:rsidR="00E54578" w:rsidRPr="00600F4A" w:rsidRDefault="00E54578" w:rsidP="00771BA6">
            <w:pPr>
              <w:jc w:val="both"/>
              <w:rPr>
                <w:rFonts w:asciiTheme="minorHAnsi" w:hAnsiTheme="minorHAnsi" w:cstheme="minorHAnsi"/>
                <w:szCs w:val="22"/>
              </w:rPr>
            </w:pPr>
          </w:p>
        </w:tc>
        <w:tc>
          <w:tcPr>
            <w:tcW w:w="1560" w:type="dxa"/>
          </w:tcPr>
          <w:p w:rsidR="00E54578" w:rsidRPr="00600F4A" w:rsidRDefault="00E54578" w:rsidP="00771BA6">
            <w:pPr>
              <w:jc w:val="both"/>
              <w:rPr>
                <w:rFonts w:asciiTheme="minorHAnsi" w:hAnsiTheme="minorHAnsi" w:cstheme="minorHAnsi"/>
                <w:szCs w:val="22"/>
              </w:rPr>
            </w:pPr>
          </w:p>
        </w:tc>
        <w:tc>
          <w:tcPr>
            <w:tcW w:w="1559" w:type="dxa"/>
          </w:tcPr>
          <w:p w:rsidR="00E54578" w:rsidRPr="00600F4A" w:rsidRDefault="00E54578" w:rsidP="00771BA6">
            <w:pPr>
              <w:jc w:val="both"/>
              <w:rPr>
                <w:rFonts w:asciiTheme="minorHAnsi" w:hAnsiTheme="minorHAnsi" w:cstheme="minorHAnsi"/>
                <w:szCs w:val="22"/>
              </w:rPr>
            </w:pPr>
          </w:p>
        </w:tc>
        <w:tc>
          <w:tcPr>
            <w:tcW w:w="1843" w:type="dxa"/>
          </w:tcPr>
          <w:p w:rsidR="00E54578" w:rsidRPr="00600F4A" w:rsidRDefault="00E54578" w:rsidP="00771BA6">
            <w:pPr>
              <w:jc w:val="both"/>
              <w:rPr>
                <w:rFonts w:asciiTheme="minorHAnsi" w:hAnsiTheme="minorHAnsi" w:cstheme="minorHAnsi"/>
                <w:szCs w:val="22"/>
              </w:rPr>
            </w:pPr>
          </w:p>
        </w:tc>
        <w:tc>
          <w:tcPr>
            <w:tcW w:w="1842" w:type="dxa"/>
          </w:tcPr>
          <w:p w:rsidR="00E54578" w:rsidRPr="00600F4A" w:rsidRDefault="00E54578" w:rsidP="00771BA6">
            <w:pPr>
              <w:jc w:val="both"/>
              <w:rPr>
                <w:rFonts w:asciiTheme="minorHAnsi" w:hAnsiTheme="minorHAnsi" w:cstheme="minorHAnsi"/>
                <w:szCs w:val="22"/>
              </w:rPr>
            </w:pPr>
          </w:p>
        </w:tc>
        <w:tc>
          <w:tcPr>
            <w:tcW w:w="1985" w:type="dxa"/>
          </w:tcPr>
          <w:p w:rsidR="00E54578" w:rsidRPr="00E54578" w:rsidRDefault="00E54578" w:rsidP="00E54578">
            <w:pPr>
              <w:rPr>
                <w:rFonts w:ascii="Times New Roman" w:hAnsi="Times New Roman" w:cs="Times New Roman"/>
                <w:szCs w:val="24"/>
                <w:lang w:val="lv-LV"/>
              </w:rPr>
            </w:pPr>
            <w:r w:rsidRPr="00E54578">
              <w:rPr>
                <w:rFonts w:ascii="Times New Roman" w:hAnsi="Times New Roman" w:cs="Times New Roman"/>
                <w:szCs w:val="24"/>
                <w:lang w:val="lv-LV"/>
              </w:rPr>
              <w:t>to present information to ordinary citizens - social networks, short online seminars, youtube, facebook.</w:t>
            </w:r>
          </w:p>
          <w:p w:rsidR="00E54578" w:rsidRDefault="00E54578" w:rsidP="00E54578">
            <w:pPr>
              <w:rPr>
                <w:rFonts w:ascii="Times New Roman" w:hAnsi="Times New Roman" w:cs="Times New Roman"/>
                <w:szCs w:val="24"/>
              </w:rPr>
            </w:pPr>
            <w:r w:rsidRPr="00E54578">
              <w:rPr>
                <w:rFonts w:ascii="Times New Roman" w:hAnsi="Times New Roman" w:cs="Times New Roman"/>
                <w:szCs w:val="24"/>
                <w:lang w:val="lv-LV"/>
              </w:rPr>
              <w:t>Training of specialists - face-to-face seminars with discussions.</w:t>
            </w:r>
          </w:p>
          <w:p w:rsidR="00E54578" w:rsidRPr="00600F4A" w:rsidRDefault="00E54578" w:rsidP="00771BA6">
            <w:pPr>
              <w:jc w:val="both"/>
              <w:rPr>
                <w:rFonts w:asciiTheme="minorHAnsi" w:hAnsiTheme="minorHAnsi" w:cstheme="minorHAnsi"/>
                <w:szCs w:val="22"/>
              </w:rPr>
            </w:pPr>
          </w:p>
        </w:tc>
      </w:tr>
      <w:tr w:rsidR="00E54578" w:rsidRPr="00600F4A" w:rsidTr="00771BA6">
        <w:tc>
          <w:tcPr>
            <w:tcW w:w="1701" w:type="dxa"/>
          </w:tcPr>
          <w:p w:rsidR="00E54578" w:rsidRPr="00600F4A" w:rsidRDefault="00E54578" w:rsidP="00771BA6">
            <w:pPr>
              <w:jc w:val="both"/>
              <w:rPr>
                <w:rFonts w:asciiTheme="minorHAnsi" w:hAnsiTheme="minorHAnsi" w:cstheme="minorHAnsi"/>
                <w:szCs w:val="22"/>
              </w:rPr>
            </w:pPr>
          </w:p>
        </w:tc>
        <w:tc>
          <w:tcPr>
            <w:tcW w:w="1560" w:type="dxa"/>
          </w:tcPr>
          <w:p w:rsidR="00E54578" w:rsidRPr="00600F4A" w:rsidRDefault="00E54578" w:rsidP="00771BA6">
            <w:pPr>
              <w:jc w:val="both"/>
              <w:rPr>
                <w:rFonts w:asciiTheme="minorHAnsi" w:hAnsiTheme="minorHAnsi" w:cstheme="minorHAnsi"/>
                <w:szCs w:val="22"/>
              </w:rPr>
            </w:pPr>
          </w:p>
        </w:tc>
        <w:tc>
          <w:tcPr>
            <w:tcW w:w="1559" w:type="dxa"/>
          </w:tcPr>
          <w:p w:rsidR="00E54578" w:rsidRPr="00600F4A" w:rsidRDefault="00E54578" w:rsidP="00771BA6">
            <w:pPr>
              <w:jc w:val="both"/>
              <w:rPr>
                <w:rFonts w:asciiTheme="minorHAnsi" w:hAnsiTheme="minorHAnsi" w:cstheme="minorHAnsi"/>
                <w:szCs w:val="22"/>
              </w:rPr>
            </w:pPr>
          </w:p>
        </w:tc>
        <w:tc>
          <w:tcPr>
            <w:tcW w:w="1843" w:type="dxa"/>
          </w:tcPr>
          <w:p w:rsidR="00E54578" w:rsidRPr="00600F4A" w:rsidRDefault="00E54578" w:rsidP="00771BA6">
            <w:pPr>
              <w:jc w:val="both"/>
              <w:rPr>
                <w:rFonts w:asciiTheme="minorHAnsi" w:hAnsiTheme="minorHAnsi" w:cstheme="minorHAnsi"/>
                <w:szCs w:val="22"/>
              </w:rPr>
            </w:pPr>
          </w:p>
        </w:tc>
        <w:tc>
          <w:tcPr>
            <w:tcW w:w="1842" w:type="dxa"/>
          </w:tcPr>
          <w:p w:rsidR="00E54578" w:rsidRPr="00600F4A" w:rsidRDefault="00E54578" w:rsidP="00771BA6">
            <w:pPr>
              <w:jc w:val="both"/>
              <w:rPr>
                <w:rFonts w:asciiTheme="minorHAnsi" w:hAnsiTheme="minorHAnsi" w:cstheme="minorHAnsi"/>
                <w:szCs w:val="22"/>
              </w:rPr>
            </w:pPr>
          </w:p>
        </w:tc>
        <w:tc>
          <w:tcPr>
            <w:tcW w:w="1985" w:type="dxa"/>
          </w:tcPr>
          <w:p w:rsidR="00E54578" w:rsidRPr="00600F4A" w:rsidRDefault="00E54578" w:rsidP="00771BA6">
            <w:pPr>
              <w:jc w:val="both"/>
              <w:rPr>
                <w:rFonts w:asciiTheme="minorHAnsi" w:hAnsiTheme="minorHAnsi" w:cstheme="minorHAnsi"/>
                <w:szCs w:val="22"/>
              </w:rPr>
            </w:pPr>
          </w:p>
        </w:tc>
      </w:tr>
    </w:tbl>
    <w:p w:rsidR="00E54578" w:rsidRDefault="00E54578" w:rsidP="00FC248E">
      <w:pPr>
        <w:rPr>
          <w:rFonts w:ascii="Times New Roman" w:hAnsi="Times New Roman" w:cs="Times New Roman"/>
          <w:szCs w:val="24"/>
        </w:rPr>
      </w:pPr>
      <w:r>
        <w:rPr>
          <w:rFonts w:ascii="Times New Roman" w:hAnsi="Times New Roman" w:cs="Times New Roman"/>
          <w:szCs w:val="24"/>
        </w:rPr>
        <w:br w:type="page"/>
      </w:r>
    </w:p>
    <w:p w:rsidR="00E54578" w:rsidRPr="00BE2001" w:rsidRDefault="00E54578" w:rsidP="00E54578">
      <w:pPr>
        <w:rPr>
          <w:rFonts w:ascii="Times New Roman" w:hAnsi="Times New Roman" w:cs="Times New Roman"/>
          <w:szCs w:val="24"/>
          <w:u w:val="single"/>
          <w:lang w:val="lv-LV"/>
        </w:rPr>
      </w:pPr>
      <w:r w:rsidRPr="00BE2001">
        <w:rPr>
          <w:rFonts w:ascii="Times New Roman" w:hAnsi="Times New Roman" w:cs="Times New Roman"/>
          <w:szCs w:val="24"/>
          <w:u w:val="single"/>
          <w:lang w:val="lv-LV"/>
        </w:rPr>
        <w:lastRenderedPageBreak/>
        <w:t>Vita Putniņa</w:t>
      </w:r>
    </w:p>
    <w:p w:rsidR="00E54578" w:rsidRPr="00BE2001"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t xml:space="preserve">Augu aizsardzības dienests </w:t>
      </w:r>
    </w:p>
    <w:p w:rsidR="00E54578" w:rsidRPr="00BE2001"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t>Kontrole un uzraudzība– pretauguaisardzības līdzeķlu lietošana, mēslu lietošana joma, sēklu joma, augu karantīnas joma, mezu apsaimniekošanas (vīrusi un baktēijas), normatīvu aktu ievērošana...</w:t>
      </w:r>
    </w:p>
    <w:p w:rsidR="00E54578" w:rsidRPr="00BE2001"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t>1. Kādi universitātes pētījumi varētu būt noderīgi? Kursi, apmācības</w:t>
      </w:r>
    </w:p>
    <w:p w:rsidR="00E54578" w:rsidRPr="00BE2001"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t>2. info ir daudz Digitali neaktīvi un neattīstīti cilvēki,  kuri nevar un nemāk lietot aplikācijās.</w:t>
      </w:r>
    </w:p>
    <w:p w:rsidR="00E54578" w:rsidRPr="00BE2001"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t>Jāizglīto ar kādiem uzskaites audio un vizuāliem līdzekļiem, radio, avīzes...</w:t>
      </w:r>
    </w:p>
    <w:p w:rsidR="00E54578" w:rsidRPr="00BE2001" w:rsidRDefault="00E54578" w:rsidP="00E54578">
      <w:pPr>
        <w:rPr>
          <w:rFonts w:ascii="Times New Roman" w:hAnsi="Times New Roman" w:cs="Times New Roman"/>
          <w:szCs w:val="24"/>
          <w:lang w:val="lv-LV"/>
        </w:rPr>
      </w:pPr>
      <w:r w:rsidRPr="00BE2001">
        <w:rPr>
          <w:rFonts w:ascii="Times New Roman" w:hAnsi="Times New Roman" w:cs="Times New Roman"/>
          <w:szCs w:val="24"/>
          <w:lang w:val="lv-LV"/>
        </w:rPr>
        <w:t xml:space="preserve">3. platforma var būt mājas lapas veidā.  Vairāk klātienes pasākumu, kur stāsta par jaunumiem. Kontakts vienmēr ir labāks. </w:t>
      </w:r>
    </w:p>
    <w:p w:rsidR="00E54578" w:rsidRPr="00A854C7" w:rsidRDefault="00E54578" w:rsidP="00E54578">
      <w:pPr>
        <w:rPr>
          <w:rFonts w:ascii="Times New Roman" w:hAnsi="Times New Roman" w:cs="Times New Roman"/>
          <w:szCs w:val="24"/>
          <w:lang w:val="lv-LV"/>
        </w:rPr>
      </w:pPr>
      <w:r w:rsidRPr="00A854C7">
        <w:rPr>
          <w:rFonts w:ascii="Times New Roman" w:hAnsi="Times New Roman" w:cs="Times New Roman"/>
          <w:szCs w:val="24"/>
          <w:lang w:val="lv-LV"/>
        </w:rPr>
        <w:t>Vita Putnina</w:t>
      </w:r>
    </w:p>
    <w:p w:rsidR="00E54578" w:rsidRPr="00A854C7" w:rsidRDefault="00E54578" w:rsidP="00E54578">
      <w:pPr>
        <w:rPr>
          <w:rFonts w:ascii="Times New Roman" w:hAnsi="Times New Roman" w:cs="Times New Roman"/>
          <w:szCs w:val="24"/>
          <w:lang w:val="lv-LV"/>
        </w:rPr>
      </w:pPr>
      <w:r w:rsidRPr="00A854C7">
        <w:rPr>
          <w:rFonts w:ascii="Times New Roman" w:hAnsi="Times New Roman" w:cs="Times New Roman"/>
          <w:szCs w:val="24"/>
          <w:lang w:val="lv-LV"/>
        </w:rPr>
        <w:t xml:space="preserve">Plant Protection Service </w:t>
      </w:r>
    </w:p>
    <w:p w:rsidR="00E54578" w:rsidRPr="00A854C7" w:rsidRDefault="00E54578" w:rsidP="00E54578">
      <w:pPr>
        <w:rPr>
          <w:rFonts w:ascii="Times New Roman" w:hAnsi="Times New Roman" w:cs="Times New Roman"/>
          <w:szCs w:val="24"/>
          <w:lang w:val="lv-LV"/>
        </w:rPr>
      </w:pPr>
      <w:r w:rsidRPr="00A854C7">
        <w:rPr>
          <w:rFonts w:ascii="Times New Roman" w:hAnsi="Times New Roman" w:cs="Times New Roman"/>
          <w:szCs w:val="24"/>
          <w:lang w:val="lv-LV"/>
        </w:rPr>
        <w:t>Control and monitoring - plant protection products, fertilisers, seeds, plant quarantine, forest management (viruses and bacteria), compliance with legislation...</w:t>
      </w:r>
    </w:p>
    <w:p w:rsidR="00E54578" w:rsidRPr="00A854C7" w:rsidRDefault="00E54578" w:rsidP="00E54578">
      <w:pPr>
        <w:rPr>
          <w:rFonts w:ascii="Times New Roman" w:hAnsi="Times New Roman" w:cs="Times New Roman"/>
          <w:szCs w:val="24"/>
          <w:lang w:val="lv-LV"/>
        </w:rPr>
      </w:pPr>
      <w:r w:rsidRPr="00A854C7">
        <w:rPr>
          <w:rFonts w:ascii="Times New Roman" w:hAnsi="Times New Roman" w:cs="Times New Roman"/>
          <w:szCs w:val="24"/>
          <w:lang w:val="lv-LV"/>
        </w:rPr>
        <w:t>1. What university research could be useful? Courses, training</w:t>
      </w:r>
    </w:p>
    <w:p w:rsidR="00E54578" w:rsidRPr="00A854C7" w:rsidRDefault="00E54578" w:rsidP="00E54578">
      <w:pPr>
        <w:rPr>
          <w:rFonts w:ascii="Times New Roman" w:hAnsi="Times New Roman" w:cs="Times New Roman"/>
          <w:szCs w:val="24"/>
          <w:lang w:val="lv-LV"/>
        </w:rPr>
      </w:pPr>
      <w:r w:rsidRPr="00A854C7">
        <w:rPr>
          <w:rFonts w:ascii="Times New Roman" w:hAnsi="Times New Roman" w:cs="Times New Roman"/>
          <w:szCs w:val="24"/>
          <w:lang w:val="lv-LV"/>
        </w:rPr>
        <w:t>2. info there are many Digitally inactive and undeveloped people who can't and don't know how to use apps.</w:t>
      </w:r>
    </w:p>
    <w:p w:rsidR="00E54578" w:rsidRPr="00A854C7" w:rsidRDefault="00E54578" w:rsidP="00E54578">
      <w:pPr>
        <w:rPr>
          <w:rFonts w:ascii="Times New Roman" w:hAnsi="Times New Roman" w:cs="Times New Roman"/>
          <w:szCs w:val="24"/>
          <w:lang w:val="lv-LV"/>
        </w:rPr>
      </w:pPr>
      <w:r w:rsidRPr="00A854C7">
        <w:rPr>
          <w:rFonts w:ascii="Times New Roman" w:hAnsi="Times New Roman" w:cs="Times New Roman"/>
          <w:szCs w:val="24"/>
          <w:lang w:val="lv-LV"/>
        </w:rPr>
        <w:t>Need to be educated with some tracking audio and visual tools, radio, newspapers...</w:t>
      </w:r>
    </w:p>
    <w:p w:rsidR="00E54578" w:rsidRDefault="001A43AE" w:rsidP="00E54578">
      <w:pPr>
        <w:rPr>
          <w:rFonts w:ascii="Times New Roman" w:hAnsi="Times New Roman" w:cs="Times New Roman"/>
          <w:szCs w:val="24"/>
          <w:lang w:val="lv-LV"/>
        </w:rPr>
      </w:pPr>
      <w:r>
        <w:rPr>
          <w:rFonts w:ascii="Times New Roman" w:hAnsi="Times New Roman" w:cs="Times New Roman"/>
          <w:szCs w:val="24"/>
          <w:lang w:val="lv-LV"/>
        </w:rPr>
        <w:t>3. T</w:t>
      </w:r>
      <w:r w:rsidR="00E54578" w:rsidRPr="00A854C7">
        <w:rPr>
          <w:rFonts w:ascii="Times New Roman" w:hAnsi="Times New Roman" w:cs="Times New Roman"/>
          <w:szCs w:val="24"/>
          <w:lang w:val="lv-LV"/>
        </w:rPr>
        <w:t>he platform can be in the form of a web</w:t>
      </w:r>
      <w:r>
        <w:rPr>
          <w:rFonts w:ascii="Times New Roman" w:hAnsi="Times New Roman" w:cs="Times New Roman"/>
          <w:szCs w:val="24"/>
          <w:lang w:val="lv-LV"/>
        </w:rPr>
        <w:t>site.  More face-to-face events, consultations, seminars, to present the news, challenges, new researches</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The Plant Protection Service is responsible for controlling and monitoring various aspects related to plant protection, including plant protection products, fertilizers, seeds, plant quarantine, forest management, viruses, bacteria, and compliance with legislation. To improve its services, the service plans to collaborate with universities to obtain useful research and training.</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The Plant Protection Service recognizes that there are many digitally inactive and undeveloped people who cannot use apps and need to be educated using tracking audio and visual tools, radio, newspapers, etc.</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lastRenderedPageBreak/>
        <w:t>To address these challenges, the Plant Protection Service plans to create a website platform and hold more face-to-face events, consultations, and seminars to present news, challenges, and new research. These efforts will help to disseminate information and provide education to those who need it.</w:t>
      </w:r>
    </w:p>
    <w:p w:rsidR="00061A33" w:rsidRPr="00061A33" w:rsidRDefault="00061A33" w:rsidP="00061A33">
      <w:pPr>
        <w:shd w:val="clear" w:color="auto" w:fill="FFFFFF"/>
        <w:spacing w:before="100" w:beforeAutospacing="1" w:after="100" w:afterAutospacing="1"/>
        <w:rPr>
          <w:rFonts w:ascii="Satoshi" w:eastAsia="Times New Roman" w:hAnsi="Satoshi" w:cs="Times New Roman"/>
          <w:color w:val="000000"/>
          <w:sz w:val="27"/>
          <w:szCs w:val="27"/>
          <w:lang w:val="en-GB" w:eastAsia="en-GB"/>
        </w:rPr>
      </w:pPr>
      <w:r w:rsidRPr="00061A33">
        <w:rPr>
          <w:rFonts w:ascii="Satoshi" w:eastAsia="Times New Roman" w:hAnsi="Satoshi" w:cs="Times New Roman"/>
          <w:color w:val="000000"/>
          <w:sz w:val="27"/>
          <w:szCs w:val="27"/>
          <w:lang w:val="en-GB" w:eastAsia="en-GB"/>
        </w:rPr>
        <w:t>In conclusion, the Plant Protection Service faces challenges related to education and information dissemination, particularly for digitally inactive and undeveloped people. However, the service plans to collaborate with universities, use tracking audio and visual tools, and create a website platform to hold more face-to-face events, consultations, and seminars to address these challenges. With these efforts, the service hopes to make a positive impact on the environment and the community.</w:t>
      </w:r>
    </w:p>
    <w:p w:rsidR="00061A33" w:rsidRDefault="00061A33" w:rsidP="00E54578">
      <w:pPr>
        <w:rPr>
          <w:rFonts w:ascii="Times New Roman" w:hAnsi="Times New Roman" w:cs="Times New Roman"/>
          <w:szCs w:val="24"/>
          <w:lang w:val="lv-LV"/>
        </w:rPr>
      </w:pPr>
    </w:p>
    <w:p w:rsidR="00E54578" w:rsidRPr="00BE2001" w:rsidRDefault="00E54578" w:rsidP="00E54578">
      <w:pPr>
        <w:rPr>
          <w:rFonts w:ascii="Times New Roman" w:hAnsi="Times New Roman" w:cs="Times New Roman"/>
          <w:szCs w:val="24"/>
          <w:lang w:val="lv-LV"/>
        </w:rPr>
      </w:pPr>
    </w:p>
    <w:tbl>
      <w:tblPr>
        <w:tblStyle w:val="TableGrid"/>
        <w:tblW w:w="10490" w:type="dxa"/>
        <w:tblInd w:w="108" w:type="dxa"/>
        <w:tblLook w:val="04A0" w:firstRow="1" w:lastRow="0" w:firstColumn="1" w:lastColumn="0" w:noHBand="0" w:noVBand="1"/>
      </w:tblPr>
      <w:tblGrid>
        <w:gridCol w:w="1701"/>
        <w:gridCol w:w="1560"/>
        <w:gridCol w:w="1559"/>
        <w:gridCol w:w="1843"/>
        <w:gridCol w:w="1842"/>
        <w:gridCol w:w="1985"/>
      </w:tblGrid>
      <w:tr w:rsidR="00E54578" w:rsidRPr="00600F4A" w:rsidTr="00771BA6">
        <w:tc>
          <w:tcPr>
            <w:tcW w:w="10490" w:type="dxa"/>
            <w:gridSpan w:val="6"/>
          </w:tcPr>
          <w:p w:rsidR="00E54578" w:rsidRDefault="00E54578" w:rsidP="00771BA6">
            <w:pPr>
              <w:jc w:val="both"/>
              <w:rPr>
                <w:rFonts w:asciiTheme="minorHAnsi" w:hAnsiTheme="minorHAnsi" w:cstheme="minorHAnsi"/>
                <w:szCs w:val="22"/>
              </w:rPr>
            </w:pPr>
            <w:r w:rsidRPr="00507D19">
              <w:rPr>
                <w:rFonts w:asciiTheme="minorHAnsi" w:hAnsiTheme="minorHAnsi" w:cstheme="minorHAnsi"/>
                <w:b/>
                <w:bCs/>
                <w:szCs w:val="22"/>
              </w:rPr>
              <w:t>Stakeholder</w:t>
            </w:r>
            <w:r w:rsidRPr="00600F4A">
              <w:rPr>
                <w:rFonts w:asciiTheme="minorHAnsi" w:hAnsiTheme="minorHAnsi" w:cstheme="minorHAnsi"/>
                <w:szCs w:val="22"/>
              </w:rPr>
              <w:t xml:space="preserve">: identification code / nickname, affiliation, role and expertise </w:t>
            </w:r>
          </w:p>
          <w:p w:rsidR="00E54578" w:rsidRPr="00A854C7" w:rsidRDefault="00E54578" w:rsidP="00E54578">
            <w:pPr>
              <w:rPr>
                <w:rFonts w:ascii="Times New Roman" w:hAnsi="Times New Roman" w:cs="Times New Roman"/>
                <w:szCs w:val="24"/>
                <w:lang w:val="lv-LV"/>
              </w:rPr>
            </w:pPr>
            <w:r w:rsidRPr="00A854C7">
              <w:rPr>
                <w:rFonts w:ascii="Times New Roman" w:hAnsi="Times New Roman" w:cs="Times New Roman"/>
                <w:szCs w:val="24"/>
                <w:lang w:val="lv-LV"/>
              </w:rPr>
              <w:t xml:space="preserve">Plant Protection Service </w:t>
            </w:r>
          </w:p>
          <w:p w:rsidR="00E54578" w:rsidRPr="00600F4A" w:rsidRDefault="00E54578" w:rsidP="00E54578">
            <w:pPr>
              <w:rPr>
                <w:rFonts w:asciiTheme="minorHAnsi" w:hAnsiTheme="minorHAnsi" w:cstheme="minorHAnsi"/>
                <w:szCs w:val="22"/>
              </w:rPr>
            </w:pPr>
          </w:p>
        </w:tc>
      </w:tr>
      <w:tr w:rsidR="00E54578" w:rsidRPr="00600F4A" w:rsidTr="00771BA6">
        <w:tc>
          <w:tcPr>
            <w:tcW w:w="1701"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Local capacities</w:t>
            </w:r>
          </w:p>
        </w:tc>
        <w:tc>
          <w:tcPr>
            <w:tcW w:w="1560"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Local  pains</w:t>
            </w:r>
          </w:p>
        </w:tc>
        <w:tc>
          <w:tcPr>
            <w:tcW w:w="1559"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Local  needs</w:t>
            </w:r>
          </w:p>
        </w:tc>
        <w:tc>
          <w:tcPr>
            <w:tcW w:w="1843"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Local challenges</w:t>
            </w:r>
          </w:p>
        </w:tc>
        <w:tc>
          <w:tcPr>
            <w:tcW w:w="1842"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Local potential</w:t>
            </w:r>
          </w:p>
        </w:tc>
        <w:tc>
          <w:tcPr>
            <w:tcW w:w="1985" w:type="dxa"/>
          </w:tcPr>
          <w:p w:rsidR="00E54578" w:rsidRPr="00600F4A" w:rsidRDefault="00E54578" w:rsidP="00771BA6">
            <w:pPr>
              <w:jc w:val="both"/>
              <w:rPr>
                <w:rFonts w:asciiTheme="minorHAnsi" w:hAnsiTheme="minorHAnsi" w:cstheme="minorHAnsi"/>
                <w:szCs w:val="22"/>
              </w:rPr>
            </w:pPr>
            <w:r w:rsidRPr="00600F4A">
              <w:rPr>
                <w:rFonts w:asciiTheme="minorHAnsi" w:hAnsiTheme="minorHAnsi" w:cstheme="minorHAnsi"/>
                <w:i/>
                <w:iCs/>
                <w:szCs w:val="22"/>
              </w:rPr>
              <w:t xml:space="preserve">Local opportunities </w:t>
            </w:r>
          </w:p>
        </w:tc>
      </w:tr>
      <w:tr w:rsidR="00E54578" w:rsidRPr="00600F4A" w:rsidTr="00771BA6">
        <w:tc>
          <w:tcPr>
            <w:tcW w:w="1701" w:type="dxa"/>
          </w:tcPr>
          <w:p w:rsidR="00E54578" w:rsidRPr="00A854C7" w:rsidRDefault="00E54578" w:rsidP="00E54578">
            <w:pPr>
              <w:rPr>
                <w:rFonts w:ascii="Times New Roman" w:hAnsi="Times New Roman" w:cs="Times New Roman"/>
                <w:szCs w:val="24"/>
                <w:lang w:val="lv-LV"/>
              </w:rPr>
            </w:pPr>
            <w:r w:rsidRPr="00A854C7">
              <w:rPr>
                <w:rFonts w:ascii="Times New Roman" w:hAnsi="Times New Roman" w:cs="Times New Roman"/>
                <w:szCs w:val="24"/>
                <w:lang w:val="lv-LV"/>
              </w:rPr>
              <w:t xml:space="preserve">Control and monitoring - plant protection products, fertilisers, seeds, plant quarantine, forest management (viruses and bacteria), compliance </w:t>
            </w:r>
            <w:r w:rsidRPr="00A854C7">
              <w:rPr>
                <w:rFonts w:ascii="Times New Roman" w:hAnsi="Times New Roman" w:cs="Times New Roman"/>
                <w:szCs w:val="24"/>
                <w:lang w:val="lv-LV"/>
              </w:rPr>
              <w:lastRenderedPageBreak/>
              <w:t>with legislation...</w:t>
            </w:r>
          </w:p>
          <w:p w:rsidR="00E54578" w:rsidRPr="00600F4A" w:rsidRDefault="00E54578" w:rsidP="00771BA6">
            <w:pPr>
              <w:jc w:val="both"/>
              <w:rPr>
                <w:rFonts w:asciiTheme="minorHAnsi" w:hAnsiTheme="minorHAnsi" w:cstheme="minorHAnsi"/>
                <w:szCs w:val="22"/>
              </w:rPr>
            </w:pPr>
          </w:p>
        </w:tc>
        <w:tc>
          <w:tcPr>
            <w:tcW w:w="1560" w:type="dxa"/>
          </w:tcPr>
          <w:p w:rsidR="00E54578" w:rsidRPr="00600F4A" w:rsidRDefault="00E54578" w:rsidP="00771BA6">
            <w:pPr>
              <w:jc w:val="both"/>
              <w:rPr>
                <w:rFonts w:asciiTheme="minorHAnsi" w:hAnsiTheme="minorHAnsi" w:cstheme="minorHAnsi"/>
                <w:szCs w:val="22"/>
              </w:rPr>
            </w:pPr>
            <w:r>
              <w:rPr>
                <w:rFonts w:ascii="Times New Roman" w:hAnsi="Times New Roman" w:cs="Times New Roman"/>
                <w:szCs w:val="24"/>
                <w:lang w:val="lv-LV"/>
              </w:rPr>
              <w:lastRenderedPageBreak/>
              <w:t>T</w:t>
            </w:r>
            <w:r w:rsidRPr="00A854C7">
              <w:rPr>
                <w:rFonts w:ascii="Times New Roman" w:hAnsi="Times New Roman" w:cs="Times New Roman"/>
                <w:szCs w:val="24"/>
                <w:lang w:val="lv-LV"/>
              </w:rPr>
              <w:t>here are many Digitally inactive and undeveloped people who can't and don't know how to use apps</w:t>
            </w:r>
          </w:p>
        </w:tc>
        <w:tc>
          <w:tcPr>
            <w:tcW w:w="1559" w:type="dxa"/>
          </w:tcPr>
          <w:p w:rsidR="00E54578" w:rsidRPr="00A854C7" w:rsidRDefault="00E54578" w:rsidP="00E54578">
            <w:pPr>
              <w:rPr>
                <w:rFonts w:ascii="Times New Roman" w:hAnsi="Times New Roman" w:cs="Times New Roman"/>
                <w:szCs w:val="24"/>
                <w:lang w:val="lv-LV"/>
              </w:rPr>
            </w:pPr>
            <w:r w:rsidRPr="00A854C7">
              <w:rPr>
                <w:rFonts w:ascii="Times New Roman" w:hAnsi="Times New Roman" w:cs="Times New Roman"/>
                <w:szCs w:val="24"/>
                <w:lang w:val="lv-LV"/>
              </w:rPr>
              <w:t>Need to be educated with some tracking audio and visual tools, radio, newspapers...</w:t>
            </w:r>
          </w:p>
          <w:p w:rsidR="00E54578" w:rsidRPr="00600F4A" w:rsidRDefault="00E54578" w:rsidP="00771BA6">
            <w:pPr>
              <w:jc w:val="both"/>
              <w:rPr>
                <w:rFonts w:asciiTheme="minorHAnsi" w:hAnsiTheme="minorHAnsi" w:cstheme="minorHAnsi"/>
                <w:szCs w:val="22"/>
              </w:rPr>
            </w:pPr>
          </w:p>
        </w:tc>
        <w:tc>
          <w:tcPr>
            <w:tcW w:w="1843" w:type="dxa"/>
          </w:tcPr>
          <w:p w:rsidR="00E54578" w:rsidRPr="00600F4A" w:rsidRDefault="00E54578" w:rsidP="00771BA6">
            <w:pPr>
              <w:jc w:val="both"/>
              <w:rPr>
                <w:rFonts w:asciiTheme="minorHAnsi" w:hAnsiTheme="minorHAnsi" w:cstheme="minorHAnsi"/>
                <w:szCs w:val="22"/>
              </w:rPr>
            </w:pPr>
            <w:r w:rsidRPr="00E54578">
              <w:rPr>
                <w:rFonts w:ascii="Times New Roman" w:hAnsi="Times New Roman" w:cs="Times New Roman"/>
                <w:szCs w:val="24"/>
                <w:lang w:val="lv-LV"/>
              </w:rPr>
              <w:t>bringing degraded areas back to life, reclamation of quarries</w:t>
            </w:r>
          </w:p>
        </w:tc>
        <w:tc>
          <w:tcPr>
            <w:tcW w:w="1842" w:type="dxa"/>
          </w:tcPr>
          <w:p w:rsidR="00E54578" w:rsidRPr="00600F4A" w:rsidRDefault="00E54578" w:rsidP="00771BA6">
            <w:pPr>
              <w:jc w:val="both"/>
              <w:rPr>
                <w:rFonts w:asciiTheme="minorHAnsi" w:hAnsiTheme="minorHAnsi" w:cstheme="minorHAnsi"/>
                <w:szCs w:val="22"/>
              </w:rPr>
            </w:pPr>
          </w:p>
        </w:tc>
        <w:tc>
          <w:tcPr>
            <w:tcW w:w="1985" w:type="dxa"/>
          </w:tcPr>
          <w:p w:rsidR="00E54578" w:rsidRPr="00600F4A" w:rsidRDefault="00E54578" w:rsidP="00771BA6">
            <w:pPr>
              <w:jc w:val="both"/>
              <w:rPr>
                <w:rFonts w:asciiTheme="minorHAnsi" w:hAnsiTheme="minorHAnsi" w:cstheme="minorHAnsi"/>
                <w:szCs w:val="22"/>
              </w:rPr>
            </w:pPr>
            <w:r w:rsidRPr="00E54578">
              <w:rPr>
                <w:rFonts w:ascii="Times New Roman" w:hAnsi="Times New Roman" w:cs="Times New Roman"/>
                <w:szCs w:val="24"/>
                <w:lang w:val="lv-LV"/>
              </w:rPr>
              <w:t xml:space="preserve">expect scientific assessment in the form of opinions, </w:t>
            </w:r>
            <w:r>
              <w:rPr>
                <w:rFonts w:ascii="Times New Roman" w:hAnsi="Times New Roman" w:cs="Times New Roman"/>
                <w:szCs w:val="24"/>
                <w:lang w:val="lv-LV"/>
              </w:rPr>
              <w:t>cooperation in the project</w:t>
            </w:r>
          </w:p>
        </w:tc>
      </w:tr>
      <w:tr w:rsidR="00E54578" w:rsidRPr="00600F4A" w:rsidTr="00771BA6">
        <w:tc>
          <w:tcPr>
            <w:tcW w:w="1701" w:type="dxa"/>
          </w:tcPr>
          <w:p w:rsidR="00E54578" w:rsidRPr="00600F4A" w:rsidRDefault="00E54578" w:rsidP="00771BA6">
            <w:pPr>
              <w:jc w:val="both"/>
              <w:rPr>
                <w:rFonts w:asciiTheme="minorHAnsi" w:hAnsiTheme="minorHAnsi" w:cstheme="minorHAnsi"/>
                <w:szCs w:val="22"/>
              </w:rPr>
            </w:pPr>
          </w:p>
        </w:tc>
        <w:tc>
          <w:tcPr>
            <w:tcW w:w="1560" w:type="dxa"/>
          </w:tcPr>
          <w:p w:rsidR="00E54578" w:rsidRPr="00600F4A" w:rsidRDefault="00E54578" w:rsidP="00771BA6">
            <w:pPr>
              <w:jc w:val="both"/>
              <w:rPr>
                <w:rFonts w:asciiTheme="minorHAnsi" w:hAnsiTheme="minorHAnsi" w:cstheme="minorHAnsi"/>
                <w:szCs w:val="22"/>
              </w:rPr>
            </w:pPr>
          </w:p>
        </w:tc>
        <w:tc>
          <w:tcPr>
            <w:tcW w:w="1559" w:type="dxa"/>
          </w:tcPr>
          <w:p w:rsidR="00E54578" w:rsidRPr="00600F4A" w:rsidRDefault="00E54578" w:rsidP="00771BA6">
            <w:pPr>
              <w:jc w:val="both"/>
              <w:rPr>
                <w:rFonts w:asciiTheme="minorHAnsi" w:hAnsiTheme="minorHAnsi" w:cstheme="minorHAnsi"/>
                <w:szCs w:val="22"/>
              </w:rPr>
            </w:pPr>
          </w:p>
        </w:tc>
        <w:tc>
          <w:tcPr>
            <w:tcW w:w="1843" w:type="dxa"/>
          </w:tcPr>
          <w:p w:rsidR="00E54578" w:rsidRPr="00600F4A" w:rsidRDefault="00E54578" w:rsidP="00771BA6">
            <w:pPr>
              <w:jc w:val="both"/>
              <w:rPr>
                <w:rFonts w:asciiTheme="minorHAnsi" w:hAnsiTheme="minorHAnsi" w:cstheme="minorHAnsi"/>
                <w:szCs w:val="22"/>
              </w:rPr>
            </w:pPr>
          </w:p>
        </w:tc>
        <w:tc>
          <w:tcPr>
            <w:tcW w:w="1842" w:type="dxa"/>
          </w:tcPr>
          <w:p w:rsidR="00E54578" w:rsidRPr="00600F4A" w:rsidRDefault="00E54578" w:rsidP="00771BA6">
            <w:pPr>
              <w:jc w:val="both"/>
              <w:rPr>
                <w:rFonts w:asciiTheme="minorHAnsi" w:hAnsiTheme="minorHAnsi" w:cstheme="minorHAnsi"/>
                <w:szCs w:val="22"/>
              </w:rPr>
            </w:pPr>
          </w:p>
        </w:tc>
        <w:tc>
          <w:tcPr>
            <w:tcW w:w="1985" w:type="dxa"/>
          </w:tcPr>
          <w:p w:rsidR="00E54578" w:rsidRPr="00E54578" w:rsidRDefault="00E54578" w:rsidP="00771BA6">
            <w:pPr>
              <w:rPr>
                <w:rFonts w:ascii="Times New Roman" w:hAnsi="Times New Roman" w:cs="Times New Roman"/>
                <w:szCs w:val="24"/>
                <w:lang w:val="lv-LV"/>
              </w:rPr>
            </w:pPr>
            <w:r w:rsidRPr="00E54578">
              <w:rPr>
                <w:rFonts w:ascii="Times New Roman" w:hAnsi="Times New Roman" w:cs="Times New Roman"/>
                <w:szCs w:val="24"/>
                <w:lang w:val="lv-LV"/>
              </w:rPr>
              <w:t>to present information to ordinary citizens - social networks, short online seminars, youtube, facebook.</w:t>
            </w:r>
          </w:p>
          <w:p w:rsidR="00E54578" w:rsidRDefault="00E54578" w:rsidP="00771BA6">
            <w:pPr>
              <w:rPr>
                <w:rFonts w:ascii="Times New Roman" w:hAnsi="Times New Roman" w:cs="Times New Roman"/>
                <w:szCs w:val="24"/>
              </w:rPr>
            </w:pPr>
            <w:r w:rsidRPr="00E54578">
              <w:rPr>
                <w:rFonts w:ascii="Times New Roman" w:hAnsi="Times New Roman" w:cs="Times New Roman"/>
                <w:szCs w:val="24"/>
                <w:lang w:val="lv-LV"/>
              </w:rPr>
              <w:t>Training of specialists - face-to-face seminars with discussions.</w:t>
            </w:r>
          </w:p>
          <w:p w:rsidR="00E54578" w:rsidRPr="00600F4A" w:rsidRDefault="00E54578" w:rsidP="00771BA6">
            <w:pPr>
              <w:jc w:val="both"/>
              <w:rPr>
                <w:rFonts w:asciiTheme="minorHAnsi" w:hAnsiTheme="minorHAnsi" w:cstheme="minorHAnsi"/>
                <w:szCs w:val="22"/>
              </w:rPr>
            </w:pPr>
          </w:p>
        </w:tc>
      </w:tr>
      <w:tr w:rsidR="00E54578" w:rsidRPr="00600F4A" w:rsidTr="00771BA6">
        <w:tc>
          <w:tcPr>
            <w:tcW w:w="1701" w:type="dxa"/>
          </w:tcPr>
          <w:p w:rsidR="00E54578" w:rsidRPr="00600F4A" w:rsidRDefault="00E54578" w:rsidP="00771BA6">
            <w:pPr>
              <w:jc w:val="both"/>
              <w:rPr>
                <w:rFonts w:asciiTheme="minorHAnsi" w:hAnsiTheme="minorHAnsi" w:cstheme="minorHAnsi"/>
                <w:szCs w:val="22"/>
              </w:rPr>
            </w:pPr>
          </w:p>
        </w:tc>
        <w:tc>
          <w:tcPr>
            <w:tcW w:w="1560" w:type="dxa"/>
          </w:tcPr>
          <w:p w:rsidR="00E54578" w:rsidRPr="00600F4A" w:rsidRDefault="00E54578" w:rsidP="00771BA6">
            <w:pPr>
              <w:jc w:val="both"/>
              <w:rPr>
                <w:rFonts w:asciiTheme="minorHAnsi" w:hAnsiTheme="minorHAnsi" w:cstheme="minorHAnsi"/>
                <w:szCs w:val="22"/>
              </w:rPr>
            </w:pPr>
          </w:p>
        </w:tc>
        <w:tc>
          <w:tcPr>
            <w:tcW w:w="1559" w:type="dxa"/>
          </w:tcPr>
          <w:p w:rsidR="00E54578" w:rsidRPr="00600F4A" w:rsidRDefault="00E54578" w:rsidP="00771BA6">
            <w:pPr>
              <w:jc w:val="both"/>
              <w:rPr>
                <w:rFonts w:asciiTheme="minorHAnsi" w:hAnsiTheme="minorHAnsi" w:cstheme="minorHAnsi"/>
                <w:szCs w:val="22"/>
              </w:rPr>
            </w:pPr>
          </w:p>
        </w:tc>
        <w:tc>
          <w:tcPr>
            <w:tcW w:w="1843" w:type="dxa"/>
          </w:tcPr>
          <w:p w:rsidR="00E54578" w:rsidRPr="00600F4A" w:rsidRDefault="00E54578" w:rsidP="00771BA6">
            <w:pPr>
              <w:jc w:val="both"/>
              <w:rPr>
                <w:rFonts w:asciiTheme="minorHAnsi" w:hAnsiTheme="minorHAnsi" w:cstheme="minorHAnsi"/>
                <w:szCs w:val="22"/>
              </w:rPr>
            </w:pPr>
          </w:p>
        </w:tc>
        <w:tc>
          <w:tcPr>
            <w:tcW w:w="1842" w:type="dxa"/>
          </w:tcPr>
          <w:p w:rsidR="00E54578" w:rsidRPr="00600F4A" w:rsidRDefault="00E54578" w:rsidP="00771BA6">
            <w:pPr>
              <w:jc w:val="both"/>
              <w:rPr>
                <w:rFonts w:asciiTheme="minorHAnsi" w:hAnsiTheme="minorHAnsi" w:cstheme="minorHAnsi"/>
                <w:szCs w:val="22"/>
              </w:rPr>
            </w:pPr>
          </w:p>
        </w:tc>
        <w:tc>
          <w:tcPr>
            <w:tcW w:w="1985" w:type="dxa"/>
          </w:tcPr>
          <w:p w:rsidR="00E54578" w:rsidRPr="00600F4A" w:rsidRDefault="001A43AE" w:rsidP="00771BA6">
            <w:pPr>
              <w:jc w:val="both"/>
              <w:rPr>
                <w:rFonts w:asciiTheme="minorHAnsi" w:hAnsiTheme="minorHAnsi" w:cstheme="minorHAnsi"/>
                <w:szCs w:val="22"/>
              </w:rPr>
            </w:pPr>
            <w:r>
              <w:rPr>
                <w:rFonts w:ascii="Times New Roman" w:hAnsi="Times New Roman" w:cs="Times New Roman"/>
                <w:szCs w:val="24"/>
                <w:lang w:val="lv-LV"/>
              </w:rPr>
              <w:t>T</w:t>
            </w:r>
            <w:r w:rsidRPr="00A854C7">
              <w:rPr>
                <w:rFonts w:ascii="Times New Roman" w:hAnsi="Times New Roman" w:cs="Times New Roman"/>
                <w:szCs w:val="24"/>
                <w:lang w:val="lv-LV"/>
              </w:rPr>
              <w:t>he platform can be in the form of a web</w:t>
            </w:r>
            <w:r>
              <w:rPr>
                <w:rFonts w:ascii="Times New Roman" w:hAnsi="Times New Roman" w:cs="Times New Roman"/>
                <w:szCs w:val="24"/>
                <w:lang w:val="lv-LV"/>
              </w:rPr>
              <w:t>site.  More face-to-face events, consultations, seminars, to present the news, challenges, new researches</w:t>
            </w:r>
          </w:p>
        </w:tc>
      </w:tr>
    </w:tbl>
    <w:p w:rsidR="00E54578" w:rsidRDefault="00E54578" w:rsidP="00FC248E">
      <w:pPr>
        <w:rPr>
          <w:rFonts w:ascii="Times New Roman" w:hAnsi="Times New Roman" w:cs="Times New Roman"/>
          <w:szCs w:val="24"/>
        </w:rPr>
      </w:pPr>
    </w:p>
    <w:p w:rsidR="004F2389" w:rsidRDefault="004F2389" w:rsidP="00FC248E">
      <w:pPr>
        <w:rPr>
          <w:rFonts w:ascii="Times New Roman" w:hAnsi="Times New Roman" w:cs="Times New Roman"/>
          <w:szCs w:val="24"/>
        </w:rPr>
      </w:pPr>
    </w:p>
    <w:tbl>
      <w:tblPr>
        <w:tblStyle w:val="TableGrid"/>
        <w:tblW w:w="10490" w:type="dxa"/>
        <w:tblInd w:w="108" w:type="dxa"/>
        <w:tblLook w:val="04A0" w:firstRow="1" w:lastRow="0" w:firstColumn="1" w:lastColumn="0" w:noHBand="0" w:noVBand="1"/>
      </w:tblPr>
      <w:tblGrid>
        <w:gridCol w:w="1701"/>
        <w:gridCol w:w="1560"/>
        <w:gridCol w:w="1559"/>
        <w:gridCol w:w="1843"/>
        <w:gridCol w:w="1842"/>
        <w:gridCol w:w="1985"/>
      </w:tblGrid>
      <w:tr w:rsidR="004F2389" w:rsidRPr="00600F4A" w:rsidTr="00E46EAF">
        <w:tc>
          <w:tcPr>
            <w:tcW w:w="10490" w:type="dxa"/>
            <w:gridSpan w:val="6"/>
          </w:tcPr>
          <w:p w:rsidR="004F2389" w:rsidRPr="00600F4A" w:rsidRDefault="004F2389" w:rsidP="00E46EAF">
            <w:pPr>
              <w:jc w:val="both"/>
              <w:rPr>
                <w:rFonts w:asciiTheme="minorHAnsi" w:hAnsiTheme="minorHAnsi" w:cstheme="minorHAnsi"/>
                <w:szCs w:val="22"/>
              </w:rPr>
            </w:pPr>
            <w:r w:rsidRPr="00507D19">
              <w:rPr>
                <w:rFonts w:asciiTheme="minorHAnsi" w:hAnsiTheme="minorHAnsi" w:cstheme="minorHAnsi"/>
                <w:b/>
                <w:bCs/>
                <w:szCs w:val="22"/>
              </w:rPr>
              <w:t>Consultation</w:t>
            </w:r>
            <w:r w:rsidRPr="00600F4A">
              <w:rPr>
                <w:rFonts w:asciiTheme="minorHAnsi" w:hAnsiTheme="minorHAnsi" w:cstheme="minorHAnsi"/>
                <w:szCs w:val="22"/>
              </w:rPr>
              <w:t xml:space="preserve"> n. </w:t>
            </w:r>
            <w:r>
              <w:rPr>
                <w:rFonts w:asciiTheme="minorHAnsi" w:hAnsiTheme="minorHAnsi" w:cstheme="minorHAnsi"/>
                <w:szCs w:val="22"/>
              </w:rPr>
              <w:t xml:space="preserve">1 </w:t>
            </w: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lastRenderedPageBreak/>
              <w:t>Local capacities</w:t>
            </w:r>
          </w:p>
        </w:tc>
        <w:tc>
          <w:tcPr>
            <w:tcW w:w="1560"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pains</w:t>
            </w:r>
          </w:p>
        </w:tc>
        <w:tc>
          <w:tcPr>
            <w:tcW w:w="1559"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needs</w:t>
            </w:r>
          </w:p>
        </w:tc>
        <w:tc>
          <w:tcPr>
            <w:tcW w:w="1843"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challenges</w:t>
            </w:r>
          </w:p>
        </w:tc>
        <w:tc>
          <w:tcPr>
            <w:tcW w:w="1842"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potential</w:t>
            </w:r>
          </w:p>
        </w:tc>
        <w:tc>
          <w:tcPr>
            <w:tcW w:w="1985"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 xml:space="preserve">Local opportunities </w:t>
            </w: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bl>
    <w:p w:rsidR="004F2389" w:rsidRDefault="004F2389" w:rsidP="00FC248E">
      <w:pPr>
        <w:rPr>
          <w:rFonts w:ascii="Times New Roman" w:hAnsi="Times New Roman" w:cs="Times New Roman"/>
          <w:szCs w:val="24"/>
        </w:rPr>
      </w:pPr>
    </w:p>
    <w:tbl>
      <w:tblPr>
        <w:tblStyle w:val="TableGrid"/>
        <w:tblW w:w="10490" w:type="dxa"/>
        <w:tblInd w:w="108" w:type="dxa"/>
        <w:tblLook w:val="04A0" w:firstRow="1" w:lastRow="0" w:firstColumn="1" w:lastColumn="0" w:noHBand="0" w:noVBand="1"/>
      </w:tblPr>
      <w:tblGrid>
        <w:gridCol w:w="1701"/>
        <w:gridCol w:w="1560"/>
        <w:gridCol w:w="1559"/>
        <w:gridCol w:w="1843"/>
        <w:gridCol w:w="1842"/>
        <w:gridCol w:w="1985"/>
      </w:tblGrid>
      <w:tr w:rsidR="004F2389" w:rsidRPr="00600F4A" w:rsidTr="00E46EAF">
        <w:tc>
          <w:tcPr>
            <w:tcW w:w="10490" w:type="dxa"/>
            <w:gridSpan w:val="6"/>
          </w:tcPr>
          <w:p w:rsidR="004F2389" w:rsidRPr="00600F4A" w:rsidRDefault="004F2389" w:rsidP="00E46EAF">
            <w:pPr>
              <w:jc w:val="both"/>
              <w:rPr>
                <w:rFonts w:asciiTheme="minorHAnsi" w:hAnsiTheme="minorHAnsi" w:cstheme="minorHAnsi"/>
                <w:szCs w:val="22"/>
              </w:rPr>
            </w:pPr>
            <w:r w:rsidRPr="00507D19">
              <w:rPr>
                <w:rFonts w:asciiTheme="minorHAnsi" w:hAnsiTheme="minorHAnsi" w:cstheme="minorHAnsi"/>
                <w:b/>
                <w:bCs/>
                <w:szCs w:val="22"/>
              </w:rPr>
              <w:t>Consultation</w:t>
            </w:r>
            <w:r w:rsidRPr="00600F4A">
              <w:rPr>
                <w:rFonts w:asciiTheme="minorHAnsi" w:hAnsiTheme="minorHAnsi" w:cstheme="minorHAnsi"/>
                <w:szCs w:val="22"/>
              </w:rPr>
              <w:t xml:space="preserve"> n. </w:t>
            </w:r>
            <w:r>
              <w:rPr>
                <w:rFonts w:asciiTheme="minorHAnsi" w:hAnsiTheme="minorHAnsi" w:cstheme="minorHAnsi"/>
                <w:szCs w:val="22"/>
              </w:rPr>
              <w:t xml:space="preserve"> 2 </w:t>
            </w:r>
            <w:r w:rsidRPr="00600F4A">
              <w:rPr>
                <w:rFonts w:asciiTheme="minorHAnsi" w:hAnsiTheme="minorHAnsi" w:cstheme="minorHAnsi"/>
                <w:szCs w:val="22"/>
              </w:rPr>
              <w:t xml:space="preserve">  </w:t>
            </w: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capacities</w:t>
            </w:r>
          </w:p>
        </w:tc>
        <w:tc>
          <w:tcPr>
            <w:tcW w:w="1560"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pains</w:t>
            </w:r>
          </w:p>
        </w:tc>
        <w:tc>
          <w:tcPr>
            <w:tcW w:w="1559"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needs</w:t>
            </w:r>
          </w:p>
        </w:tc>
        <w:tc>
          <w:tcPr>
            <w:tcW w:w="1843"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challenges</w:t>
            </w:r>
          </w:p>
        </w:tc>
        <w:tc>
          <w:tcPr>
            <w:tcW w:w="1842"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potential</w:t>
            </w:r>
          </w:p>
        </w:tc>
        <w:tc>
          <w:tcPr>
            <w:tcW w:w="1985"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 xml:space="preserve">Local opportunities </w:t>
            </w: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r w:rsidR="004F2389" w:rsidRPr="00600F4A" w:rsidTr="00E46EAF">
        <w:tc>
          <w:tcPr>
            <w:tcW w:w="1701" w:type="dxa"/>
          </w:tcPr>
          <w:p w:rsidR="004F2389" w:rsidRPr="00600F4A" w:rsidRDefault="004F2389" w:rsidP="00E46EAF">
            <w:pPr>
              <w:jc w:val="both"/>
              <w:rPr>
                <w:rFonts w:asciiTheme="minorHAnsi" w:hAnsiTheme="minorHAnsi" w:cstheme="minorHAnsi"/>
                <w:szCs w:val="22"/>
              </w:rPr>
            </w:pPr>
          </w:p>
        </w:tc>
        <w:tc>
          <w:tcPr>
            <w:tcW w:w="1560" w:type="dxa"/>
          </w:tcPr>
          <w:p w:rsidR="004F2389" w:rsidRPr="00600F4A" w:rsidRDefault="004F2389" w:rsidP="00E46EAF">
            <w:pPr>
              <w:jc w:val="both"/>
              <w:rPr>
                <w:rFonts w:asciiTheme="minorHAnsi" w:hAnsiTheme="minorHAnsi" w:cstheme="minorHAnsi"/>
                <w:szCs w:val="22"/>
              </w:rPr>
            </w:pPr>
          </w:p>
        </w:tc>
        <w:tc>
          <w:tcPr>
            <w:tcW w:w="1559" w:type="dxa"/>
          </w:tcPr>
          <w:p w:rsidR="004F2389" w:rsidRPr="00600F4A" w:rsidRDefault="004F2389" w:rsidP="00E46EAF">
            <w:pPr>
              <w:jc w:val="both"/>
              <w:rPr>
                <w:rFonts w:asciiTheme="minorHAnsi" w:hAnsiTheme="minorHAnsi" w:cstheme="minorHAnsi"/>
                <w:szCs w:val="22"/>
              </w:rPr>
            </w:pPr>
          </w:p>
        </w:tc>
        <w:tc>
          <w:tcPr>
            <w:tcW w:w="1843" w:type="dxa"/>
          </w:tcPr>
          <w:p w:rsidR="004F2389" w:rsidRPr="00600F4A" w:rsidRDefault="004F2389" w:rsidP="00E46EAF">
            <w:pPr>
              <w:jc w:val="both"/>
              <w:rPr>
                <w:rFonts w:asciiTheme="minorHAnsi" w:hAnsiTheme="minorHAnsi" w:cstheme="minorHAnsi"/>
                <w:szCs w:val="22"/>
              </w:rPr>
            </w:pPr>
          </w:p>
        </w:tc>
        <w:tc>
          <w:tcPr>
            <w:tcW w:w="1842" w:type="dxa"/>
          </w:tcPr>
          <w:p w:rsidR="004F2389" w:rsidRPr="00600F4A" w:rsidRDefault="004F2389" w:rsidP="00E46EAF">
            <w:pPr>
              <w:jc w:val="both"/>
              <w:rPr>
                <w:rFonts w:asciiTheme="minorHAnsi" w:hAnsiTheme="minorHAnsi" w:cstheme="minorHAnsi"/>
                <w:szCs w:val="22"/>
              </w:rPr>
            </w:pPr>
          </w:p>
        </w:tc>
        <w:tc>
          <w:tcPr>
            <w:tcW w:w="1985" w:type="dxa"/>
          </w:tcPr>
          <w:p w:rsidR="004F2389" w:rsidRPr="00600F4A" w:rsidRDefault="004F2389" w:rsidP="00E46EAF">
            <w:pPr>
              <w:jc w:val="both"/>
              <w:rPr>
                <w:rFonts w:asciiTheme="minorHAnsi" w:hAnsiTheme="minorHAnsi" w:cstheme="minorHAnsi"/>
                <w:szCs w:val="22"/>
              </w:rPr>
            </w:pPr>
          </w:p>
        </w:tc>
      </w:tr>
    </w:tbl>
    <w:p w:rsidR="004F2389" w:rsidRDefault="004F2389" w:rsidP="00FC248E">
      <w:pPr>
        <w:rPr>
          <w:rFonts w:ascii="Times New Roman" w:hAnsi="Times New Roman" w:cs="Times New Roman"/>
          <w:szCs w:val="24"/>
        </w:rPr>
      </w:pPr>
    </w:p>
    <w:p w:rsidR="004F2389" w:rsidRDefault="004F2389" w:rsidP="00FC248E">
      <w:pPr>
        <w:rPr>
          <w:rFonts w:ascii="Times New Roman" w:hAnsi="Times New Roman" w:cs="Times New Roman"/>
          <w:szCs w:val="24"/>
        </w:rPr>
      </w:pPr>
    </w:p>
    <w:tbl>
      <w:tblPr>
        <w:tblStyle w:val="TableGrid"/>
        <w:tblW w:w="10490" w:type="dxa"/>
        <w:tblInd w:w="108" w:type="dxa"/>
        <w:tblLook w:val="04A0" w:firstRow="1" w:lastRow="0" w:firstColumn="1" w:lastColumn="0" w:noHBand="0" w:noVBand="1"/>
      </w:tblPr>
      <w:tblGrid>
        <w:gridCol w:w="1685"/>
        <w:gridCol w:w="1773"/>
        <w:gridCol w:w="1516"/>
        <w:gridCol w:w="1806"/>
        <w:gridCol w:w="1771"/>
        <w:gridCol w:w="1939"/>
      </w:tblGrid>
      <w:tr w:rsidR="004F2389" w:rsidRPr="00600F4A" w:rsidTr="00E46EAF">
        <w:tc>
          <w:tcPr>
            <w:tcW w:w="10490" w:type="dxa"/>
            <w:gridSpan w:val="6"/>
          </w:tcPr>
          <w:p w:rsidR="004F2389" w:rsidRDefault="004F2389" w:rsidP="00E46EAF">
            <w:pPr>
              <w:jc w:val="both"/>
              <w:rPr>
                <w:rFonts w:asciiTheme="minorHAnsi" w:hAnsiTheme="minorHAnsi" w:cstheme="minorHAnsi"/>
                <w:b/>
                <w:bCs/>
                <w:szCs w:val="22"/>
              </w:rPr>
            </w:pPr>
            <w:r w:rsidRPr="00507D19">
              <w:rPr>
                <w:rFonts w:asciiTheme="minorHAnsi" w:hAnsiTheme="minorHAnsi" w:cstheme="minorHAnsi"/>
                <w:b/>
                <w:bCs/>
                <w:szCs w:val="22"/>
              </w:rPr>
              <w:t xml:space="preserve">Final table </w:t>
            </w:r>
          </w:p>
          <w:p w:rsidR="007663F6" w:rsidRDefault="007663F6" w:rsidP="00E46EAF">
            <w:pPr>
              <w:jc w:val="both"/>
              <w:rPr>
                <w:rFonts w:asciiTheme="minorHAnsi" w:hAnsiTheme="minorHAnsi" w:cstheme="minorHAnsi"/>
                <w:b/>
                <w:bCs/>
                <w:szCs w:val="22"/>
              </w:rPr>
            </w:pPr>
            <w:r>
              <w:rPr>
                <w:rFonts w:asciiTheme="minorHAnsi" w:hAnsiTheme="minorHAnsi" w:cstheme="minorHAnsi"/>
                <w:b/>
                <w:bCs/>
                <w:szCs w:val="22"/>
              </w:rPr>
              <w:t>Consultation No 1</w:t>
            </w:r>
          </w:p>
          <w:p w:rsidR="007663F6" w:rsidRDefault="007663F6" w:rsidP="00E46EAF">
            <w:pPr>
              <w:jc w:val="both"/>
              <w:rPr>
                <w:rFonts w:asciiTheme="minorHAnsi" w:hAnsiTheme="minorHAnsi" w:cstheme="minorHAnsi"/>
                <w:b/>
                <w:bCs/>
                <w:szCs w:val="22"/>
              </w:rPr>
            </w:pPr>
            <w:r>
              <w:rPr>
                <w:rFonts w:asciiTheme="minorHAnsi" w:hAnsiTheme="minorHAnsi" w:cstheme="minorHAnsi"/>
                <w:b/>
                <w:bCs/>
                <w:szCs w:val="22"/>
              </w:rPr>
              <w:t>Cons. date: 08.02.2023</w:t>
            </w:r>
          </w:p>
          <w:p w:rsidR="007663F6" w:rsidRDefault="007663F6" w:rsidP="00E46EAF">
            <w:pPr>
              <w:jc w:val="both"/>
              <w:rPr>
                <w:rFonts w:asciiTheme="minorHAnsi" w:hAnsiTheme="minorHAnsi" w:cstheme="minorHAnsi"/>
                <w:b/>
                <w:bCs/>
                <w:szCs w:val="22"/>
              </w:rPr>
            </w:pPr>
            <w:r>
              <w:rPr>
                <w:rFonts w:asciiTheme="minorHAnsi" w:hAnsiTheme="minorHAnsi" w:cstheme="minorHAnsi"/>
                <w:b/>
                <w:bCs/>
                <w:szCs w:val="22"/>
              </w:rPr>
              <w:t>Cons. time: 13:00-14:00</w:t>
            </w:r>
          </w:p>
          <w:p w:rsidR="007663F6" w:rsidRDefault="007663F6" w:rsidP="007663F6">
            <w:pPr>
              <w:jc w:val="both"/>
              <w:rPr>
                <w:rFonts w:asciiTheme="minorHAnsi" w:hAnsiTheme="minorHAnsi" w:cstheme="minorHAnsi"/>
                <w:b/>
                <w:bCs/>
                <w:szCs w:val="22"/>
              </w:rPr>
            </w:pPr>
            <w:r>
              <w:rPr>
                <w:rFonts w:asciiTheme="minorHAnsi" w:hAnsiTheme="minorHAnsi" w:cstheme="minorHAnsi"/>
                <w:b/>
                <w:bCs/>
                <w:szCs w:val="22"/>
              </w:rPr>
              <w:lastRenderedPageBreak/>
              <w:t>Consultation No 2</w:t>
            </w:r>
          </w:p>
          <w:p w:rsidR="007663F6" w:rsidRDefault="007663F6" w:rsidP="007663F6">
            <w:pPr>
              <w:jc w:val="both"/>
              <w:rPr>
                <w:rFonts w:asciiTheme="minorHAnsi" w:hAnsiTheme="minorHAnsi" w:cstheme="minorHAnsi"/>
                <w:b/>
                <w:bCs/>
                <w:szCs w:val="22"/>
              </w:rPr>
            </w:pPr>
            <w:r>
              <w:rPr>
                <w:rFonts w:asciiTheme="minorHAnsi" w:hAnsiTheme="minorHAnsi" w:cstheme="minorHAnsi"/>
                <w:b/>
                <w:bCs/>
                <w:szCs w:val="22"/>
              </w:rPr>
              <w:t>Cons. date: 09.02.2023</w:t>
            </w:r>
          </w:p>
          <w:p w:rsidR="007663F6" w:rsidRDefault="007663F6" w:rsidP="007663F6">
            <w:pPr>
              <w:jc w:val="both"/>
              <w:rPr>
                <w:rFonts w:asciiTheme="minorHAnsi" w:hAnsiTheme="minorHAnsi" w:cstheme="minorHAnsi"/>
                <w:b/>
                <w:bCs/>
                <w:szCs w:val="22"/>
              </w:rPr>
            </w:pPr>
            <w:r>
              <w:rPr>
                <w:rFonts w:asciiTheme="minorHAnsi" w:hAnsiTheme="minorHAnsi" w:cstheme="minorHAnsi"/>
                <w:b/>
                <w:bCs/>
                <w:szCs w:val="22"/>
              </w:rPr>
              <w:t>Cons. time: 13:00-14:00</w:t>
            </w:r>
          </w:p>
          <w:p w:rsidR="007663F6" w:rsidRPr="00507D19" w:rsidRDefault="007663F6" w:rsidP="00E46EAF">
            <w:pPr>
              <w:jc w:val="both"/>
              <w:rPr>
                <w:rFonts w:asciiTheme="minorHAnsi" w:hAnsiTheme="minorHAnsi" w:cstheme="minorHAnsi"/>
                <w:b/>
                <w:bCs/>
                <w:szCs w:val="22"/>
              </w:rPr>
            </w:pPr>
          </w:p>
        </w:tc>
      </w:tr>
      <w:tr w:rsidR="00BD5075" w:rsidRPr="00600F4A" w:rsidTr="007E2E3E">
        <w:tc>
          <w:tcPr>
            <w:tcW w:w="1688"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lastRenderedPageBreak/>
              <w:t>Local capacities</w:t>
            </w:r>
          </w:p>
        </w:tc>
        <w:tc>
          <w:tcPr>
            <w:tcW w:w="1773"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pains</w:t>
            </w:r>
          </w:p>
        </w:tc>
        <w:tc>
          <w:tcPr>
            <w:tcW w:w="1492"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needs</w:t>
            </w:r>
          </w:p>
        </w:tc>
        <w:tc>
          <w:tcPr>
            <w:tcW w:w="1815"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challenges</w:t>
            </w:r>
          </w:p>
        </w:tc>
        <w:tc>
          <w:tcPr>
            <w:tcW w:w="1777"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Local potential</w:t>
            </w:r>
          </w:p>
        </w:tc>
        <w:tc>
          <w:tcPr>
            <w:tcW w:w="1945" w:type="dxa"/>
          </w:tcPr>
          <w:p w:rsidR="004F2389" w:rsidRPr="00600F4A" w:rsidRDefault="004F2389" w:rsidP="00E46EAF">
            <w:pPr>
              <w:jc w:val="both"/>
              <w:rPr>
                <w:rFonts w:asciiTheme="minorHAnsi" w:hAnsiTheme="minorHAnsi" w:cstheme="minorHAnsi"/>
                <w:szCs w:val="22"/>
              </w:rPr>
            </w:pPr>
            <w:r w:rsidRPr="00600F4A">
              <w:rPr>
                <w:rFonts w:asciiTheme="minorHAnsi" w:hAnsiTheme="minorHAnsi" w:cstheme="minorHAnsi"/>
                <w:i/>
                <w:iCs/>
                <w:szCs w:val="22"/>
              </w:rPr>
              <w:t xml:space="preserve">Local opportunities </w:t>
            </w:r>
          </w:p>
        </w:tc>
      </w:tr>
      <w:tr w:rsidR="00BD5075" w:rsidRPr="00600F4A" w:rsidTr="007E2E3E">
        <w:tc>
          <w:tcPr>
            <w:tcW w:w="1688" w:type="dxa"/>
          </w:tcPr>
          <w:p w:rsidR="004F2389" w:rsidRPr="00600F4A" w:rsidRDefault="007663F6" w:rsidP="00E46EAF">
            <w:pPr>
              <w:jc w:val="both"/>
              <w:rPr>
                <w:rFonts w:asciiTheme="minorHAnsi" w:hAnsiTheme="minorHAnsi" w:cstheme="minorHAnsi"/>
                <w:i/>
                <w:iCs/>
                <w:szCs w:val="22"/>
              </w:rPr>
            </w:pPr>
            <w:r w:rsidRPr="00A854C7">
              <w:rPr>
                <w:rFonts w:ascii="Times New Roman" w:hAnsi="Times New Roman" w:cs="Times New Roman"/>
                <w:szCs w:val="24"/>
                <w:lang w:val="lv-LV"/>
              </w:rPr>
              <w:t>Control and monitoring - plant protection products, fertilisers, seeds, plant quarantine, forest management (viruses and bacteria),</w:t>
            </w:r>
          </w:p>
        </w:tc>
        <w:tc>
          <w:tcPr>
            <w:tcW w:w="1773" w:type="dxa"/>
          </w:tcPr>
          <w:p w:rsidR="004F2389" w:rsidRPr="00600F4A" w:rsidRDefault="00BD5075" w:rsidP="00BD5075">
            <w:pPr>
              <w:jc w:val="both"/>
              <w:rPr>
                <w:rFonts w:asciiTheme="minorHAnsi" w:hAnsiTheme="minorHAnsi" w:cstheme="minorHAnsi"/>
                <w:i/>
                <w:iCs/>
                <w:szCs w:val="22"/>
              </w:rPr>
            </w:pPr>
            <w:r>
              <w:rPr>
                <w:rFonts w:ascii="Times New Roman" w:hAnsi="Times New Roman" w:cs="Times New Roman"/>
                <w:szCs w:val="24"/>
                <w:lang w:val="lv-LV"/>
              </w:rPr>
              <w:t xml:space="preserve">Lack of digitally active and </w:t>
            </w:r>
            <w:r w:rsidRPr="00A854C7">
              <w:rPr>
                <w:rFonts w:ascii="Times New Roman" w:hAnsi="Times New Roman" w:cs="Times New Roman"/>
                <w:szCs w:val="24"/>
                <w:lang w:val="lv-LV"/>
              </w:rPr>
              <w:t xml:space="preserve">developed people </w:t>
            </w:r>
            <w:r>
              <w:rPr>
                <w:rFonts w:ascii="Times New Roman" w:hAnsi="Times New Roman" w:cs="Times New Roman"/>
                <w:szCs w:val="24"/>
                <w:lang w:val="lv-LV"/>
              </w:rPr>
              <w:t>, the lack of knowledge of using apps</w:t>
            </w:r>
          </w:p>
        </w:tc>
        <w:tc>
          <w:tcPr>
            <w:tcW w:w="1492" w:type="dxa"/>
          </w:tcPr>
          <w:p w:rsidR="00BD5075" w:rsidRPr="00A854C7" w:rsidRDefault="00BD5075" w:rsidP="00BD5075">
            <w:pPr>
              <w:rPr>
                <w:rFonts w:ascii="Times New Roman" w:hAnsi="Times New Roman" w:cs="Times New Roman"/>
                <w:szCs w:val="24"/>
                <w:lang w:val="lv-LV"/>
              </w:rPr>
            </w:pPr>
            <w:r>
              <w:rPr>
                <w:rFonts w:ascii="Times New Roman" w:hAnsi="Times New Roman" w:cs="Times New Roman"/>
                <w:szCs w:val="24"/>
                <w:lang w:val="lv-LV"/>
              </w:rPr>
              <w:t xml:space="preserve">The education </w:t>
            </w:r>
            <w:r w:rsidRPr="00A854C7">
              <w:rPr>
                <w:rFonts w:ascii="Times New Roman" w:hAnsi="Times New Roman" w:cs="Times New Roman"/>
                <w:szCs w:val="24"/>
                <w:lang w:val="lv-LV"/>
              </w:rPr>
              <w:t>with some tracking audio and visual tools, radio, newspapers...</w:t>
            </w:r>
          </w:p>
          <w:p w:rsidR="004F2389" w:rsidRPr="00600F4A" w:rsidRDefault="004F2389" w:rsidP="00E46EAF">
            <w:pPr>
              <w:jc w:val="both"/>
              <w:rPr>
                <w:rFonts w:asciiTheme="minorHAnsi" w:hAnsiTheme="minorHAnsi" w:cstheme="minorHAnsi"/>
                <w:i/>
                <w:iCs/>
                <w:szCs w:val="22"/>
              </w:rPr>
            </w:pPr>
          </w:p>
        </w:tc>
        <w:tc>
          <w:tcPr>
            <w:tcW w:w="1815" w:type="dxa"/>
          </w:tcPr>
          <w:p w:rsidR="004F2389" w:rsidRPr="00600F4A" w:rsidRDefault="004F2389" w:rsidP="00E46EAF">
            <w:pPr>
              <w:jc w:val="both"/>
              <w:rPr>
                <w:rFonts w:asciiTheme="minorHAnsi" w:hAnsiTheme="minorHAnsi" w:cstheme="minorHAnsi"/>
                <w:i/>
                <w:iCs/>
                <w:szCs w:val="22"/>
              </w:rPr>
            </w:pPr>
          </w:p>
        </w:tc>
        <w:tc>
          <w:tcPr>
            <w:tcW w:w="1777" w:type="dxa"/>
          </w:tcPr>
          <w:p w:rsidR="00BD5075" w:rsidRPr="00E54578" w:rsidRDefault="00BD5075" w:rsidP="00BD5075">
            <w:pPr>
              <w:rPr>
                <w:rFonts w:ascii="Times New Roman" w:hAnsi="Times New Roman" w:cs="Times New Roman"/>
                <w:szCs w:val="24"/>
                <w:lang w:val="lv-LV"/>
              </w:rPr>
            </w:pPr>
            <w:r>
              <w:rPr>
                <w:rFonts w:ascii="Times New Roman" w:hAnsi="Times New Roman" w:cs="Times New Roman"/>
                <w:szCs w:val="24"/>
                <w:lang w:val="lv-LV"/>
              </w:rPr>
              <w:t xml:space="preserve">The presention of </w:t>
            </w:r>
            <w:r w:rsidRPr="00E54578">
              <w:rPr>
                <w:rFonts w:ascii="Times New Roman" w:hAnsi="Times New Roman" w:cs="Times New Roman"/>
                <w:szCs w:val="24"/>
                <w:lang w:val="lv-LV"/>
              </w:rPr>
              <w:t>information to ordinary citizens - social networks, short online seminars, youtube, facebook.</w:t>
            </w:r>
          </w:p>
          <w:p w:rsidR="004F2389" w:rsidRPr="00600F4A" w:rsidRDefault="004F2389" w:rsidP="00BD5075">
            <w:pPr>
              <w:jc w:val="both"/>
              <w:rPr>
                <w:rFonts w:asciiTheme="minorHAnsi" w:hAnsiTheme="minorHAnsi" w:cstheme="minorHAnsi"/>
                <w:i/>
                <w:iCs/>
                <w:szCs w:val="22"/>
              </w:rPr>
            </w:pPr>
          </w:p>
        </w:tc>
        <w:tc>
          <w:tcPr>
            <w:tcW w:w="1945" w:type="dxa"/>
          </w:tcPr>
          <w:p w:rsidR="004F2389" w:rsidRPr="00600F4A" w:rsidRDefault="00BD5075" w:rsidP="00BD5075">
            <w:pPr>
              <w:jc w:val="both"/>
              <w:rPr>
                <w:rFonts w:asciiTheme="minorHAnsi" w:hAnsiTheme="minorHAnsi" w:cstheme="minorHAnsi"/>
                <w:i/>
                <w:iCs/>
                <w:szCs w:val="22"/>
              </w:rPr>
            </w:pPr>
            <w:r w:rsidRPr="00E54578">
              <w:rPr>
                <w:rFonts w:ascii="Times New Roman" w:hAnsi="Times New Roman" w:cs="Times New Roman"/>
                <w:szCs w:val="24"/>
                <w:lang w:val="lv-LV"/>
              </w:rPr>
              <w:t>Training of specialists - face-to-face seminars with discussions</w:t>
            </w:r>
          </w:p>
        </w:tc>
      </w:tr>
      <w:tr w:rsidR="00BD5075" w:rsidRPr="00600F4A" w:rsidTr="007E2E3E">
        <w:tc>
          <w:tcPr>
            <w:tcW w:w="1688" w:type="dxa"/>
          </w:tcPr>
          <w:p w:rsidR="004F2389" w:rsidRPr="00600F4A" w:rsidRDefault="007663F6" w:rsidP="00E46EAF">
            <w:pPr>
              <w:jc w:val="both"/>
              <w:rPr>
                <w:rFonts w:asciiTheme="minorHAnsi" w:hAnsiTheme="minorHAnsi" w:cstheme="minorHAnsi"/>
                <w:i/>
                <w:iCs/>
                <w:szCs w:val="22"/>
              </w:rPr>
            </w:pPr>
            <w:r>
              <w:rPr>
                <w:rFonts w:ascii="Times New Roman" w:hAnsi="Times New Roman" w:cs="Times New Roman"/>
                <w:szCs w:val="24"/>
                <w:lang w:val="lv-LV"/>
              </w:rPr>
              <w:t>B</w:t>
            </w:r>
            <w:r w:rsidRPr="00E54578">
              <w:rPr>
                <w:rFonts w:ascii="Times New Roman" w:hAnsi="Times New Roman" w:cs="Times New Roman"/>
                <w:szCs w:val="24"/>
                <w:lang w:val="lv-LV"/>
              </w:rPr>
              <w:t>ringing degraded areas back to life, reclamation of quarries.</w:t>
            </w:r>
          </w:p>
        </w:tc>
        <w:tc>
          <w:tcPr>
            <w:tcW w:w="1773" w:type="dxa"/>
          </w:tcPr>
          <w:p w:rsidR="004F2389" w:rsidRPr="00600F4A" w:rsidRDefault="004F2389" w:rsidP="00E46EAF">
            <w:pPr>
              <w:jc w:val="both"/>
              <w:rPr>
                <w:rFonts w:asciiTheme="minorHAnsi" w:hAnsiTheme="minorHAnsi" w:cstheme="minorHAnsi"/>
                <w:i/>
                <w:iCs/>
                <w:szCs w:val="22"/>
              </w:rPr>
            </w:pPr>
          </w:p>
        </w:tc>
        <w:tc>
          <w:tcPr>
            <w:tcW w:w="1492" w:type="dxa"/>
          </w:tcPr>
          <w:p w:rsidR="004F2389" w:rsidRPr="00600F4A" w:rsidRDefault="004F2389" w:rsidP="00E46EAF">
            <w:pPr>
              <w:jc w:val="both"/>
              <w:rPr>
                <w:rFonts w:asciiTheme="minorHAnsi" w:hAnsiTheme="minorHAnsi" w:cstheme="minorHAnsi"/>
                <w:i/>
                <w:iCs/>
                <w:szCs w:val="22"/>
              </w:rPr>
            </w:pPr>
          </w:p>
        </w:tc>
        <w:tc>
          <w:tcPr>
            <w:tcW w:w="1815" w:type="dxa"/>
          </w:tcPr>
          <w:p w:rsidR="004F2389" w:rsidRPr="00600F4A" w:rsidRDefault="004F2389" w:rsidP="00E46EAF">
            <w:pPr>
              <w:jc w:val="both"/>
              <w:rPr>
                <w:rFonts w:asciiTheme="minorHAnsi" w:hAnsiTheme="minorHAnsi" w:cstheme="minorHAnsi"/>
                <w:i/>
                <w:iCs/>
                <w:szCs w:val="22"/>
              </w:rPr>
            </w:pPr>
          </w:p>
        </w:tc>
        <w:tc>
          <w:tcPr>
            <w:tcW w:w="1777" w:type="dxa"/>
          </w:tcPr>
          <w:p w:rsidR="004F2389" w:rsidRPr="00600F4A" w:rsidRDefault="004F2389" w:rsidP="00E46EAF">
            <w:pPr>
              <w:jc w:val="both"/>
              <w:rPr>
                <w:rFonts w:asciiTheme="minorHAnsi" w:hAnsiTheme="minorHAnsi" w:cstheme="minorHAnsi"/>
                <w:i/>
                <w:iCs/>
                <w:szCs w:val="22"/>
              </w:rPr>
            </w:pPr>
          </w:p>
        </w:tc>
        <w:tc>
          <w:tcPr>
            <w:tcW w:w="1945" w:type="dxa"/>
          </w:tcPr>
          <w:p w:rsidR="004F2389" w:rsidRPr="00600F4A" w:rsidRDefault="004F2389" w:rsidP="00E46EAF">
            <w:pPr>
              <w:jc w:val="both"/>
              <w:rPr>
                <w:rFonts w:asciiTheme="minorHAnsi" w:hAnsiTheme="minorHAnsi" w:cstheme="minorHAnsi"/>
                <w:i/>
                <w:iCs/>
                <w:szCs w:val="22"/>
              </w:rPr>
            </w:pPr>
          </w:p>
        </w:tc>
      </w:tr>
      <w:tr w:rsidR="00BD5075" w:rsidRPr="00600F4A" w:rsidTr="007E2E3E">
        <w:tc>
          <w:tcPr>
            <w:tcW w:w="1688" w:type="dxa"/>
          </w:tcPr>
          <w:p w:rsidR="007E2E3E" w:rsidRPr="00600F4A" w:rsidRDefault="007E2E3E" w:rsidP="007E2E3E">
            <w:pPr>
              <w:jc w:val="both"/>
              <w:rPr>
                <w:rFonts w:asciiTheme="minorHAnsi" w:hAnsiTheme="minorHAnsi" w:cstheme="minorHAnsi"/>
                <w:i/>
                <w:iCs/>
                <w:szCs w:val="22"/>
              </w:rPr>
            </w:pPr>
            <w:r>
              <w:rPr>
                <w:rStyle w:val="s1"/>
                <w:color w:val="333333"/>
                <w:bdr w:val="none" w:sz="0" w:space="0" w:color="auto" w:frame="1"/>
              </w:rPr>
              <w:t>Planning and i</w:t>
            </w:r>
            <w:r w:rsidRPr="00AC45B2">
              <w:rPr>
                <w:rStyle w:val="s1"/>
                <w:color w:val="333333"/>
                <w:bdr w:val="none" w:sz="0" w:space="0" w:color="auto" w:frame="1"/>
              </w:rPr>
              <w:t>mplement</w:t>
            </w:r>
            <w:r>
              <w:rPr>
                <w:rStyle w:val="s1"/>
                <w:color w:val="333333"/>
                <w:bdr w:val="none" w:sz="0" w:space="0" w:color="auto" w:frame="1"/>
              </w:rPr>
              <w:t>ing</w:t>
            </w:r>
            <w:r w:rsidRPr="00AC45B2">
              <w:rPr>
                <w:rStyle w:val="s1"/>
                <w:color w:val="333333"/>
                <w:bdr w:val="none" w:sz="0" w:space="0" w:color="auto" w:frame="1"/>
              </w:rPr>
              <w:t xml:space="preserve"> projects that help to achieve sustainable and environment-friendly </w:t>
            </w:r>
            <w:r w:rsidRPr="00AC45B2">
              <w:rPr>
                <w:rStyle w:val="s1"/>
                <w:color w:val="333333"/>
                <w:bdr w:val="none" w:sz="0" w:space="0" w:color="auto" w:frame="1"/>
              </w:rPr>
              <w:lastRenderedPageBreak/>
              <w:t>development and urbanization</w:t>
            </w:r>
          </w:p>
        </w:tc>
        <w:tc>
          <w:tcPr>
            <w:tcW w:w="1773" w:type="dxa"/>
          </w:tcPr>
          <w:p w:rsidR="007E2E3E" w:rsidRPr="00600F4A" w:rsidRDefault="007E2E3E" w:rsidP="007E2E3E">
            <w:pPr>
              <w:jc w:val="both"/>
              <w:rPr>
                <w:rFonts w:asciiTheme="minorHAnsi" w:hAnsiTheme="minorHAnsi" w:cstheme="minorHAnsi"/>
                <w:i/>
                <w:iCs/>
                <w:szCs w:val="22"/>
              </w:rPr>
            </w:pPr>
            <w:r w:rsidRPr="00AC45B2">
              <w:rPr>
                <w:rFonts w:ascii="Times New Roman" w:eastAsia="Times New Roman" w:hAnsi="Times New Roman" w:cs="Times New Roman"/>
                <w:color w:val="000000"/>
                <w:spacing w:val="8"/>
                <w:szCs w:val="24"/>
              </w:rPr>
              <w:lastRenderedPageBreak/>
              <w:t xml:space="preserve">Lack of enough educated people, there are no enough </w:t>
            </w:r>
            <w:r w:rsidRPr="00AC45B2">
              <w:rPr>
                <w:rFonts w:ascii="Times New Roman" w:eastAsia="Times New Roman" w:hAnsi="Times New Roman" w:cs="Times New Roman"/>
                <w:color w:val="000000"/>
                <w:spacing w:val="8"/>
                <w:szCs w:val="24"/>
              </w:rPr>
              <w:lastRenderedPageBreak/>
              <w:t>knowledgeable young people</w:t>
            </w:r>
          </w:p>
        </w:tc>
        <w:tc>
          <w:tcPr>
            <w:tcW w:w="1492" w:type="dxa"/>
          </w:tcPr>
          <w:p w:rsidR="007E2E3E" w:rsidRPr="00600F4A" w:rsidRDefault="007E2E3E" w:rsidP="007E2E3E">
            <w:pPr>
              <w:jc w:val="both"/>
              <w:rPr>
                <w:rFonts w:asciiTheme="minorHAnsi" w:hAnsiTheme="minorHAnsi" w:cstheme="minorHAnsi"/>
                <w:i/>
                <w:iCs/>
                <w:szCs w:val="22"/>
              </w:rPr>
            </w:pPr>
          </w:p>
        </w:tc>
        <w:tc>
          <w:tcPr>
            <w:tcW w:w="1815" w:type="dxa"/>
          </w:tcPr>
          <w:p w:rsidR="007E2E3E" w:rsidRPr="00600F4A" w:rsidRDefault="007E2E3E" w:rsidP="007E2E3E">
            <w:pPr>
              <w:jc w:val="both"/>
              <w:rPr>
                <w:rFonts w:asciiTheme="minorHAnsi" w:hAnsiTheme="minorHAnsi" w:cstheme="minorHAnsi"/>
                <w:i/>
                <w:iCs/>
                <w:szCs w:val="22"/>
              </w:rPr>
            </w:pPr>
            <w:r>
              <w:rPr>
                <w:rFonts w:ascii="Times New Roman" w:eastAsia="Times New Roman" w:hAnsi="Times New Roman" w:cs="Times New Roman"/>
                <w:color w:val="000000"/>
                <w:spacing w:val="8"/>
                <w:szCs w:val="24"/>
              </w:rPr>
              <w:t>To increase the i</w:t>
            </w:r>
            <w:r w:rsidRPr="00AC45B2">
              <w:rPr>
                <w:rFonts w:ascii="Times New Roman" w:eastAsia="Times New Roman" w:hAnsi="Times New Roman" w:cs="Times New Roman"/>
                <w:color w:val="000000"/>
                <w:spacing w:val="8"/>
                <w:szCs w:val="24"/>
              </w:rPr>
              <w:t>nterest in the environment</w:t>
            </w:r>
          </w:p>
        </w:tc>
        <w:tc>
          <w:tcPr>
            <w:tcW w:w="1777" w:type="dxa"/>
          </w:tcPr>
          <w:p w:rsidR="007E2E3E" w:rsidRPr="00AC45B2" w:rsidRDefault="007E2E3E" w:rsidP="007E2E3E">
            <w:pPr>
              <w:pStyle w:val="NormalWeb"/>
              <w:shd w:val="clear" w:color="auto" w:fill="FFFFFF"/>
              <w:spacing w:before="0" w:beforeAutospacing="0" w:after="0" w:afterAutospacing="0"/>
              <w:textAlignment w:val="baseline"/>
              <w:rPr>
                <w:color w:val="333333"/>
              </w:rPr>
            </w:pPr>
            <w:r w:rsidRPr="00AC45B2">
              <w:rPr>
                <w:color w:val="000000"/>
                <w:spacing w:val="8"/>
              </w:rPr>
              <w:t>Co</w:t>
            </w:r>
            <w:r w:rsidRPr="00AC45B2">
              <w:rPr>
                <w:color w:val="333333"/>
              </w:rPr>
              <w:t xml:space="preserve">-organize training and courses that enable to deepen the expertise and improve </w:t>
            </w:r>
            <w:r w:rsidRPr="00AC45B2">
              <w:rPr>
                <w:color w:val="333333"/>
              </w:rPr>
              <w:lastRenderedPageBreak/>
              <w:t>qualifications for</w:t>
            </w:r>
          </w:p>
          <w:p w:rsidR="007E2E3E" w:rsidRPr="00135466" w:rsidRDefault="007E2E3E" w:rsidP="007E2E3E">
            <w:pPr>
              <w:numPr>
                <w:ilvl w:val="0"/>
                <w:numId w:val="2"/>
              </w:numPr>
              <w:spacing w:after="0"/>
              <w:ind w:left="0"/>
              <w:textAlignment w:val="baseline"/>
              <w:rPr>
                <w:rFonts w:ascii="Times New Roman" w:eastAsia="Times New Roman" w:hAnsi="Times New Roman" w:cs="Times New Roman"/>
                <w:color w:val="333333"/>
                <w:szCs w:val="24"/>
                <w:lang w:val="en-GB" w:eastAsia="en-GB"/>
              </w:rPr>
            </w:pPr>
            <w:r w:rsidRPr="00AC45B2">
              <w:rPr>
                <w:rFonts w:ascii="Times New Roman" w:eastAsia="Times New Roman" w:hAnsi="Times New Roman" w:cs="Times New Roman"/>
                <w:color w:val="333333"/>
                <w:szCs w:val="24"/>
                <w:lang w:val="en-GB" w:eastAsia="en-GB"/>
              </w:rPr>
              <w:t>p</w:t>
            </w:r>
            <w:r w:rsidRPr="00135466">
              <w:rPr>
                <w:rFonts w:ascii="Times New Roman" w:eastAsia="Times New Roman" w:hAnsi="Times New Roman" w:cs="Times New Roman"/>
                <w:color w:val="333333"/>
                <w:szCs w:val="24"/>
                <w:lang w:val="en-GB" w:eastAsia="en-GB"/>
              </w:rPr>
              <w:t>roject developers</w:t>
            </w:r>
            <w:r w:rsidRPr="00AC45B2">
              <w:rPr>
                <w:rFonts w:ascii="Times New Roman" w:eastAsia="Times New Roman" w:hAnsi="Times New Roman" w:cs="Times New Roman"/>
                <w:color w:val="333333"/>
                <w:szCs w:val="24"/>
                <w:lang w:val="en-GB" w:eastAsia="en-GB"/>
              </w:rPr>
              <w:t>,</w:t>
            </w:r>
          </w:p>
          <w:p w:rsidR="007E2E3E" w:rsidRPr="00135466" w:rsidRDefault="007E2E3E" w:rsidP="007E2E3E">
            <w:pPr>
              <w:numPr>
                <w:ilvl w:val="0"/>
                <w:numId w:val="2"/>
              </w:numPr>
              <w:spacing w:after="0"/>
              <w:ind w:left="0"/>
              <w:textAlignment w:val="baseline"/>
              <w:rPr>
                <w:rFonts w:ascii="Times New Roman" w:eastAsia="Times New Roman" w:hAnsi="Times New Roman" w:cs="Times New Roman"/>
                <w:color w:val="333333"/>
                <w:szCs w:val="24"/>
                <w:lang w:val="en-GB" w:eastAsia="en-GB"/>
              </w:rPr>
            </w:pPr>
            <w:r w:rsidRPr="00AC45B2">
              <w:rPr>
                <w:rFonts w:ascii="Times New Roman" w:eastAsia="Times New Roman" w:hAnsi="Times New Roman" w:cs="Times New Roman"/>
                <w:color w:val="333333"/>
                <w:szCs w:val="24"/>
                <w:lang w:val="en-GB" w:eastAsia="en-GB"/>
              </w:rPr>
              <w:t>p</w:t>
            </w:r>
            <w:r w:rsidRPr="00135466">
              <w:rPr>
                <w:rFonts w:ascii="Times New Roman" w:eastAsia="Times New Roman" w:hAnsi="Times New Roman" w:cs="Times New Roman"/>
                <w:color w:val="333333"/>
                <w:szCs w:val="24"/>
                <w:lang w:val="en-GB" w:eastAsia="en-GB"/>
              </w:rPr>
              <w:t>roject promoters and implementers</w:t>
            </w:r>
            <w:r w:rsidRPr="00AC45B2">
              <w:rPr>
                <w:rFonts w:ascii="Times New Roman" w:eastAsia="Times New Roman" w:hAnsi="Times New Roman" w:cs="Times New Roman"/>
                <w:color w:val="333333"/>
                <w:szCs w:val="24"/>
                <w:lang w:val="en-GB" w:eastAsia="en-GB"/>
              </w:rPr>
              <w:t>,</w:t>
            </w:r>
          </w:p>
          <w:p w:rsidR="007E2E3E" w:rsidRPr="00135466" w:rsidRDefault="007E2E3E" w:rsidP="007E2E3E">
            <w:pPr>
              <w:numPr>
                <w:ilvl w:val="0"/>
                <w:numId w:val="2"/>
              </w:numPr>
              <w:spacing w:after="0"/>
              <w:ind w:left="0"/>
              <w:textAlignment w:val="baseline"/>
              <w:rPr>
                <w:rFonts w:ascii="Times New Roman" w:eastAsia="Times New Roman" w:hAnsi="Times New Roman" w:cs="Times New Roman"/>
                <w:color w:val="333333"/>
                <w:szCs w:val="24"/>
                <w:lang w:val="en-GB" w:eastAsia="en-GB"/>
              </w:rPr>
            </w:pPr>
            <w:r w:rsidRPr="00AC45B2">
              <w:rPr>
                <w:rFonts w:ascii="Times New Roman" w:eastAsia="Times New Roman" w:hAnsi="Times New Roman" w:cs="Times New Roman"/>
                <w:color w:val="333333"/>
                <w:szCs w:val="24"/>
                <w:lang w:val="en-GB" w:eastAsia="en-GB"/>
              </w:rPr>
              <w:t>c</w:t>
            </w:r>
            <w:r w:rsidRPr="00135466">
              <w:rPr>
                <w:rFonts w:ascii="Times New Roman" w:eastAsia="Times New Roman" w:hAnsi="Times New Roman" w:cs="Times New Roman"/>
                <w:color w:val="333333"/>
                <w:szCs w:val="24"/>
                <w:lang w:val="en-GB" w:eastAsia="en-GB"/>
              </w:rPr>
              <w:t>onstruction companies and contractors</w:t>
            </w:r>
            <w:r w:rsidRPr="00AC45B2">
              <w:rPr>
                <w:rFonts w:ascii="Times New Roman" w:eastAsia="Times New Roman" w:hAnsi="Times New Roman" w:cs="Times New Roman"/>
                <w:color w:val="333333"/>
                <w:szCs w:val="24"/>
                <w:lang w:val="en-GB" w:eastAsia="en-GB"/>
              </w:rPr>
              <w:t>,</w:t>
            </w:r>
          </w:p>
          <w:p w:rsidR="007E2E3E" w:rsidRPr="00135466" w:rsidRDefault="007E2E3E" w:rsidP="007E2E3E">
            <w:pPr>
              <w:numPr>
                <w:ilvl w:val="0"/>
                <w:numId w:val="2"/>
              </w:numPr>
              <w:spacing w:after="0"/>
              <w:ind w:left="0"/>
              <w:textAlignment w:val="baseline"/>
              <w:rPr>
                <w:rFonts w:ascii="Times New Roman" w:eastAsia="Times New Roman" w:hAnsi="Times New Roman" w:cs="Times New Roman"/>
                <w:color w:val="333333"/>
                <w:szCs w:val="24"/>
                <w:lang w:val="en-GB" w:eastAsia="en-GB"/>
              </w:rPr>
            </w:pPr>
            <w:r w:rsidRPr="00AC45B2">
              <w:rPr>
                <w:rFonts w:ascii="Times New Roman" w:eastAsia="Times New Roman" w:hAnsi="Times New Roman" w:cs="Times New Roman"/>
                <w:color w:val="333333"/>
                <w:szCs w:val="24"/>
                <w:lang w:val="en-GB" w:eastAsia="en-GB"/>
              </w:rPr>
              <w:t>e</w:t>
            </w:r>
            <w:r w:rsidRPr="00135466">
              <w:rPr>
                <w:rFonts w:ascii="Times New Roman" w:eastAsia="Times New Roman" w:hAnsi="Times New Roman" w:cs="Times New Roman"/>
                <w:color w:val="333333"/>
                <w:szCs w:val="24"/>
                <w:lang w:val="en-GB" w:eastAsia="en-GB"/>
              </w:rPr>
              <w:t>ngineers and designers</w:t>
            </w:r>
          </w:p>
          <w:p w:rsidR="007E2E3E" w:rsidRPr="00135466" w:rsidRDefault="007E2E3E" w:rsidP="007E2E3E">
            <w:pPr>
              <w:shd w:val="clear" w:color="auto" w:fill="FFFFFF"/>
              <w:spacing w:after="0"/>
              <w:textAlignment w:val="baseline"/>
              <w:rPr>
                <w:rFonts w:ascii="Times New Roman" w:eastAsia="Times New Roman" w:hAnsi="Times New Roman" w:cs="Times New Roman"/>
                <w:color w:val="333333"/>
                <w:szCs w:val="24"/>
                <w:lang w:val="en-GB" w:eastAsia="en-GB"/>
              </w:rPr>
            </w:pPr>
            <w:r w:rsidRPr="00135466">
              <w:rPr>
                <w:rFonts w:ascii="Times New Roman" w:eastAsia="Times New Roman" w:hAnsi="Times New Roman" w:cs="Times New Roman"/>
                <w:color w:val="333333"/>
                <w:szCs w:val="24"/>
                <w:lang w:val="en-GB" w:eastAsia="en-GB"/>
              </w:rPr>
              <w:t>in collaboration with university teachers, offering professional tips and solutions.</w:t>
            </w:r>
          </w:p>
          <w:p w:rsidR="007E2E3E" w:rsidRPr="00AC45B2" w:rsidRDefault="007E2E3E" w:rsidP="007E2E3E">
            <w:pPr>
              <w:jc w:val="both"/>
              <w:rPr>
                <w:rFonts w:ascii="Times New Roman" w:hAnsi="Times New Roman" w:cs="Times New Roman"/>
                <w:szCs w:val="24"/>
              </w:rPr>
            </w:pPr>
          </w:p>
        </w:tc>
        <w:tc>
          <w:tcPr>
            <w:tcW w:w="1945" w:type="dxa"/>
          </w:tcPr>
          <w:p w:rsidR="007E2E3E" w:rsidRPr="00600F4A" w:rsidRDefault="007E2E3E" w:rsidP="007E2E3E">
            <w:pPr>
              <w:jc w:val="both"/>
              <w:rPr>
                <w:rFonts w:asciiTheme="minorHAnsi" w:hAnsiTheme="minorHAnsi" w:cstheme="minorHAnsi"/>
                <w:i/>
                <w:iCs/>
                <w:szCs w:val="22"/>
              </w:rPr>
            </w:pPr>
            <w:r w:rsidRPr="00AC45B2">
              <w:rPr>
                <w:rFonts w:ascii="Times New Roman" w:eastAsia="Times New Roman" w:hAnsi="Times New Roman" w:cs="Times New Roman"/>
                <w:color w:val="000000"/>
                <w:spacing w:val="8"/>
                <w:szCs w:val="24"/>
              </w:rPr>
              <w:lastRenderedPageBreak/>
              <w:t xml:space="preserve">Offered training service to State Environmental Service institutions specialists, </w:t>
            </w:r>
            <w:r w:rsidRPr="00AC45B2">
              <w:rPr>
                <w:rFonts w:ascii="Times New Roman" w:eastAsia="Times New Roman" w:hAnsi="Times New Roman" w:cs="Times New Roman"/>
                <w:color w:val="000000"/>
                <w:spacing w:val="8"/>
                <w:szCs w:val="24"/>
              </w:rPr>
              <w:lastRenderedPageBreak/>
              <w:t>technologies and environment</w:t>
            </w:r>
          </w:p>
        </w:tc>
      </w:tr>
      <w:tr w:rsidR="00BD5075" w:rsidRPr="00600F4A" w:rsidTr="007E2E3E">
        <w:tc>
          <w:tcPr>
            <w:tcW w:w="1688" w:type="dxa"/>
          </w:tcPr>
          <w:p w:rsidR="007E2E3E" w:rsidRPr="00600F4A" w:rsidRDefault="007E2E3E" w:rsidP="007E2E3E">
            <w:pPr>
              <w:jc w:val="both"/>
              <w:rPr>
                <w:rFonts w:asciiTheme="minorHAnsi" w:hAnsiTheme="minorHAnsi" w:cstheme="minorHAnsi"/>
                <w:i/>
                <w:iCs/>
                <w:szCs w:val="22"/>
              </w:rPr>
            </w:pPr>
          </w:p>
        </w:tc>
        <w:tc>
          <w:tcPr>
            <w:tcW w:w="1773" w:type="dxa"/>
          </w:tcPr>
          <w:p w:rsidR="007E2E3E" w:rsidRPr="00600F4A" w:rsidRDefault="00943D7F" w:rsidP="007E2E3E">
            <w:pPr>
              <w:jc w:val="both"/>
              <w:rPr>
                <w:rFonts w:asciiTheme="minorHAnsi" w:hAnsiTheme="minorHAnsi" w:cstheme="minorHAnsi"/>
                <w:i/>
                <w:iCs/>
                <w:szCs w:val="22"/>
              </w:rPr>
            </w:pPr>
            <w:r>
              <w:rPr>
                <w:rFonts w:ascii="Times New Roman" w:eastAsia="Times New Roman" w:hAnsi="Times New Roman" w:cs="Times New Roman"/>
                <w:color w:val="000000"/>
                <w:spacing w:val="8"/>
                <w:szCs w:val="24"/>
              </w:rPr>
              <w:t>S</w:t>
            </w:r>
            <w:r w:rsidRPr="00AC45B2">
              <w:rPr>
                <w:rFonts w:ascii="Times New Roman" w:eastAsia="Times New Roman" w:hAnsi="Times New Roman" w:cs="Times New Roman"/>
                <w:color w:val="000000"/>
                <w:spacing w:val="8"/>
                <w:szCs w:val="24"/>
              </w:rPr>
              <w:t>hortage of skilled labor to study something more complex and knowledge-intensive</w:t>
            </w:r>
          </w:p>
        </w:tc>
        <w:tc>
          <w:tcPr>
            <w:tcW w:w="1492" w:type="dxa"/>
          </w:tcPr>
          <w:p w:rsidR="007E2E3E" w:rsidRPr="00600F4A" w:rsidRDefault="007E2E3E" w:rsidP="007E2E3E">
            <w:pPr>
              <w:jc w:val="both"/>
              <w:rPr>
                <w:rFonts w:asciiTheme="minorHAnsi" w:hAnsiTheme="minorHAnsi" w:cstheme="minorHAnsi"/>
                <w:i/>
                <w:iCs/>
                <w:szCs w:val="22"/>
              </w:rPr>
            </w:pPr>
          </w:p>
        </w:tc>
        <w:tc>
          <w:tcPr>
            <w:tcW w:w="1815" w:type="dxa"/>
          </w:tcPr>
          <w:p w:rsidR="007E2E3E" w:rsidRPr="00600F4A" w:rsidRDefault="007E2E3E" w:rsidP="007E2E3E">
            <w:pPr>
              <w:jc w:val="both"/>
              <w:rPr>
                <w:rFonts w:asciiTheme="minorHAnsi" w:hAnsiTheme="minorHAnsi" w:cstheme="minorHAnsi"/>
                <w:i/>
                <w:iCs/>
                <w:szCs w:val="22"/>
              </w:rPr>
            </w:pPr>
          </w:p>
        </w:tc>
        <w:tc>
          <w:tcPr>
            <w:tcW w:w="1777" w:type="dxa"/>
          </w:tcPr>
          <w:p w:rsidR="007E2E3E" w:rsidRPr="00943D7F" w:rsidRDefault="00943D7F" w:rsidP="00943D7F">
            <w:pPr>
              <w:jc w:val="both"/>
              <w:rPr>
                <w:rFonts w:asciiTheme="minorHAnsi" w:hAnsiTheme="minorHAnsi" w:cstheme="minorHAnsi"/>
                <w:iCs/>
                <w:szCs w:val="22"/>
              </w:rPr>
            </w:pPr>
            <w:r w:rsidRPr="00943D7F">
              <w:rPr>
                <w:rFonts w:asciiTheme="minorHAnsi" w:hAnsiTheme="minorHAnsi" w:cstheme="minorHAnsi"/>
                <w:iCs/>
                <w:szCs w:val="22"/>
              </w:rPr>
              <w:t>Research the employers’ needs, what areas need to be developed, provide training in these areas, thus preparing a skilled workforce</w:t>
            </w:r>
          </w:p>
        </w:tc>
        <w:tc>
          <w:tcPr>
            <w:tcW w:w="1945" w:type="dxa"/>
          </w:tcPr>
          <w:p w:rsidR="007E2E3E" w:rsidRPr="00AC45B2" w:rsidRDefault="007E2E3E" w:rsidP="007E2E3E">
            <w:pPr>
              <w:spacing w:after="0"/>
              <w:rPr>
                <w:rFonts w:ascii="Times New Roman" w:eastAsia="Times New Roman" w:hAnsi="Times New Roman" w:cs="Times New Roman"/>
                <w:color w:val="000000"/>
                <w:spacing w:val="8"/>
                <w:szCs w:val="24"/>
              </w:rPr>
            </w:pPr>
            <w:r w:rsidRPr="00AC45B2">
              <w:rPr>
                <w:rFonts w:ascii="Times New Roman" w:eastAsia="Times New Roman" w:hAnsi="Times New Roman" w:cs="Times New Roman"/>
                <w:color w:val="000000"/>
                <w:spacing w:val="8"/>
                <w:szCs w:val="24"/>
              </w:rPr>
              <w:t xml:space="preserve">Information system with the articles, scientific information. Technological questions, ecological news. </w:t>
            </w:r>
          </w:p>
          <w:p w:rsidR="007E2E3E" w:rsidRPr="00600F4A" w:rsidRDefault="007E2E3E" w:rsidP="007E2E3E">
            <w:pPr>
              <w:jc w:val="both"/>
              <w:rPr>
                <w:rFonts w:asciiTheme="minorHAnsi" w:hAnsiTheme="minorHAnsi" w:cstheme="minorHAnsi"/>
                <w:i/>
                <w:iCs/>
                <w:szCs w:val="22"/>
              </w:rPr>
            </w:pPr>
          </w:p>
        </w:tc>
      </w:tr>
      <w:tr w:rsidR="00BD5075" w:rsidRPr="00600F4A" w:rsidTr="007E2E3E">
        <w:tc>
          <w:tcPr>
            <w:tcW w:w="1688" w:type="dxa"/>
          </w:tcPr>
          <w:p w:rsidR="007E2E3E" w:rsidRPr="00600F4A" w:rsidRDefault="00943D7F" w:rsidP="007E2E3E">
            <w:pPr>
              <w:jc w:val="both"/>
              <w:rPr>
                <w:rFonts w:asciiTheme="minorHAnsi" w:hAnsiTheme="minorHAnsi" w:cstheme="minorHAnsi"/>
                <w:i/>
                <w:iCs/>
                <w:szCs w:val="22"/>
              </w:rPr>
            </w:pPr>
            <w:r>
              <w:rPr>
                <w:rFonts w:ascii="Times New Roman" w:hAnsi="Times New Roman" w:cs="Times New Roman"/>
                <w:color w:val="201F1E"/>
                <w:szCs w:val="24"/>
                <w:shd w:val="clear" w:color="auto" w:fill="FFFFFF"/>
              </w:rPr>
              <w:lastRenderedPageBreak/>
              <w:t>P</w:t>
            </w:r>
            <w:r w:rsidRPr="00AC45B2">
              <w:rPr>
                <w:rFonts w:ascii="Times New Roman" w:hAnsi="Times New Roman" w:cs="Times New Roman"/>
                <w:color w:val="201F1E"/>
                <w:szCs w:val="24"/>
                <w:shd w:val="clear" w:color="auto" w:fill="FFFFFF"/>
              </w:rPr>
              <w:t>roduction and marketing of beekeeping products, their various potencials, apitherapy</w:t>
            </w:r>
          </w:p>
        </w:tc>
        <w:tc>
          <w:tcPr>
            <w:tcW w:w="1773" w:type="dxa"/>
          </w:tcPr>
          <w:p w:rsidR="007E2E3E" w:rsidRPr="00600F4A" w:rsidRDefault="00943D7F" w:rsidP="007E2E3E">
            <w:pPr>
              <w:jc w:val="both"/>
              <w:rPr>
                <w:rFonts w:asciiTheme="minorHAnsi" w:hAnsiTheme="minorHAnsi" w:cstheme="minorHAnsi"/>
                <w:i/>
                <w:iCs/>
                <w:szCs w:val="22"/>
              </w:rPr>
            </w:pPr>
            <w:r>
              <w:rPr>
                <w:rFonts w:ascii="Times New Roman" w:eastAsia="Times New Roman" w:hAnsi="Times New Roman" w:cs="Times New Roman"/>
                <w:color w:val="000000"/>
                <w:spacing w:val="8"/>
                <w:szCs w:val="24"/>
              </w:rPr>
              <w:t>L</w:t>
            </w:r>
            <w:r w:rsidRPr="00AC45B2">
              <w:rPr>
                <w:rFonts w:ascii="Times New Roman" w:eastAsia="Times New Roman" w:hAnsi="Times New Roman" w:cs="Times New Roman"/>
                <w:color w:val="000000"/>
                <w:spacing w:val="8"/>
                <w:szCs w:val="24"/>
              </w:rPr>
              <w:t>ack of official researches about home insects</w:t>
            </w:r>
            <w:r>
              <w:rPr>
                <w:rFonts w:ascii="Times New Roman" w:eastAsia="Times New Roman" w:hAnsi="Times New Roman" w:cs="Times New Roman"/>
                <w:color w:val="000000"/>
                <w:spacing w:val="8"/>
                <w:szCs w:val="24"/>
              </w:rPr>
              <w:t>.</w:t>
            </w:r>
          </w:p>
        </w:tc>
        <w:tc>
          <w:tcPr>
            <w:tcW w:w="1492" w:type="dxa"/>
          </w:tcPr>
          <w:p w:rsidR="007E2E3E" w:rsidRPr="00600F4A" w:rsidRDefault="007E2E3E" w:rsidP="007E2E3E">
            <w:pPr>
              <w:jc w:val="both"/>
              <w:rPr>
                <w:rFonts w:asciiTheme="minorHAnsi" w:hAnsiTheme="minorHAnsi" w:cstheme="minorHAnsi"/>
                <w:i/>
                <w:iCs/>
                <w:szCs w:val="22"/>
              </w:rPr>
            </w:pPr>
          </w:p>
        </w:tc>
        <w:tc>
          <w:tcPr>
            <w:tcW w:w="1815" w:type="dxa"/>
          </w:tcPr>
          <w:p w:rsidR="007E2E3E" w:rsidRPr="00600F4A" w:rsidRDefault="007E2E3E" w:rsidP="007E2E3E">
            <w:pPr>
              <w:jc w:val="both"/>
              <w:rPr>
                <w:rFonts w:asciiTheme="minorHAnsi" w:hAnsiTheme="minorHAnsi" w:cstheme="minorHAnsi"/>
                <w:i/>
                <w:iCs/>
                <w:szCs w:val="22"/>
              </w:rPr>
            </w:pPr>
          </w:p>
        </w:tc>
        <w:tc>
          <w:tcPr>
            <w:tcW w:w="1777" w:type="dxa"/>
          </w:tcPr>
          <w:p w:rsidR="007E2E3E" w:rsidRPr="00600F4A" w:rsidRDefault="007E2E3E" w:rsidP="007E2E3E">
            <w:pPr>
              <w:jc w:val="both"/>
              <w:rPr>
                <w:rFonts w:asciiTheme="minorHAnsi" w:hAnsiTheme="minorHAnsi" w:cstheme="minorHAnsi"/>
                <w:i/>
                <w:iCs/>
                <w:szCs w:val="22"/>
              </w:rPr>
            </w:pPr>
          </w:p>
        </w:tc>
        <w:tc>
          <w:tcPr>
            <w:tcW w:w="1945" w:type="dxa"/>
          </w:tcPr>
          <w:p w:rsidR="007E2E3E" w:rsidRPr="00600F4A" w:rsidRDefault="007E2E3E" w:rsidP="007E2E3E">
            <w:pPr>
              <w:jc w:val="both"/>
              <w:rPr>
                <w:rFonts w:asciiTheme="minorHAnsi" w:hAnsiTheme="minorHAnsi" w:cstheme="minorHAnsi"/>
                <w:i/>
                <w:iCs/>
                <w:szCs w:val="22"/>
              </w:rPr>
            </w:pPr>
          </w:p>
        </w:tc>
      </w:tr>
      <w:tr w:rsidR="00BD5075" w:rsidRPr="00600F4A" w:rsidTr="007E2E3E">
        <w:tc>
          <w:tcPr>
            <w:tcW w:w="1688" w:type="dxa"/>
          </w:tcPr>
          <w:p w:rsidR="00EE7F9D" w:rsidRPr="00600F4A" w:rsidRDefault="00EE7F9D" w:rsidP="00EE7F9D">
            <w:pPr>
              <w:jc w:val="both"/>
              <w:rPr>
                <w:rFonts w:asciiTheme="minorHAnsi" w:hAnsiTheme="minorHAnsi" w:cstheme="minorHAnsi"/>
                <w:i/>
                <w:iCs/>
                <w:szCs w:val="22"/>
              </w:rPr>
            </w:pPr>
            <w:r>
              <w:rPr>
                <w:rFonts w:ascii="Times New Roman" w:hAnsi="Times New Roman" w:cs="Times New Roman"/>
                <w:szCs w:val="24"/>
              </w:rPr>
              <w:t>E</w:t>
            </w:r>
            <w:r w:rsidRPr="00596A9D">
              <w:rPr>
                <w:rFonts w:ascii="Times New Roman" w:hAnsi="Times New Roman" w:cs="Times New Roman"/>
                <w:szCs w:val="24"/>
              </w:rPr>
              <w:t xml:space="preserve">cological education, scientific research and real nature </w:t>
            </w:r>
            <w:r>
              <w:rPr>
                <w:rFonts w:ascii="Times New Roman" w:hAnsi="Times New Roman" w:cs="Times New Roman"/>
                <w:szCs w:val="24"/>
              </w:rPr>
              <w:t>protection</w:t>
            </w:r>
          </w:p>
        </w:tc>
        <w:tc>
          <w:tcPr>
            <w:tcW w:w="1773" w:type="dxa"/>
          </w:tcPr>
          <w:p w:rsidR="00EE7F9D" w:rsidRPr="00600F4A" w:rsidRDefault="00EE7F9D" w:rsidP="00EE7F9D">
            <w:pPr>
              <w:jc w:val="both"/>
              <w:rPr>
                <w:rFonts w:asciiTheme="minorHAnsi" w:hAnsiTheme="minorHAnsi" w:cstheme="minorHAnsi"/>
                <w:i/>
                <w:iCs/>
                <w:szCs w:val="22"/>
              </w:rPr>
            </w:pPr>
          </w:p>
        </w:tc>
        <w:tc>
          <w:tcPr>
            <w:tcW w:w="1492" w:type="dxa"/>
          </w:tcPr>
          <w:p w:rsidR="00EE7F9D" w:rsidRPr="00600F4A" w:rsidRDefault="00EE7F9D" w:rsidP="00EE7F9D">
            <w:pPr>
              <w:jc w:val="both"/>
              <w:rPr>
                <w:rFonts w:asciiTheme="minorHAnsi" w:hAnsiTheme="minorHAnsi" w:cstheme="minorHAnsi"/>
                <w:i/>
                <w:iCs/>
                <w:szCs w:val="22"/>
              </w:rPr>
            </w:pPr>
            <w:r>
              <w:rPr>
                <w:rFonts w:ascii="Times New Roman" w:hAnsi="Times New Roman" w:cs="Times New Roman"/>
                <w:szCs w:val="24"/>
              </w:rPr>
              <w:t xml:space="preserve">The development of </w:t>
            </w:r>
            <w:r w:rsidRPr="00FC248E">
              <w:rPr>
                <w:rFonts w:ascii="Times New Roman" w:hAnsi="Times New Roman" w:cs="Times New Roman"/>
                <w:szCs w:val="24"/>
              </w:rPr>
              <w:t>information exchange</w:t>
            </w:r>
            <w:r>
              <w:rPr>
                <w:rFonts w:ascii="Times New Roman" w:hAnsi="Times New Roman" w:cs="Times New Roman"/>
                <w:szCs w:val="24"/>
              </w:rPr>
              <w:t xml:space="preserve"> and public involvement via University</w:t>
            </w:r>
            <w:r w:rsidRPr="00FC248E">
              <w:rPr>
                <w:rFonts w:ascii="Times New Roman" w:hAnsi="Times New Roman" w:cs="Times New Roman"/>
                <w:szCs w:val="24"/>
              </w:rPr>
              <w:t xml:space="preserve"> activities</w:t>
            </w:r>
          </w:p>
        </w:tc>
        <w:tc>
          <w:tcPr>
            <w:tcW w:w="1815" w:type="dxa"/>
          </w:tcPr>
          <w:p w:rsidR="00EE7F9D" w:rsidRPr="00EE7F9D" w:rsidRDefault="00EE7F9D" w:rsidP="00EE7F9D">
            <w:pPr>
              <w:jc w:val="both"/>
              <w:rPr>
                <w:rFonts w:asciiTheme="minorHAnsi" w:hAnsiTheme="minorHAnsi" w:cstheme="minorHAnsi"/>
                <w:b/>
                <w:i/>
                <w:iCs/>
                <w:szCs w:val="22"/>
              </w:rPr>
            </w:pPr>
            <w:r w:rsidRPr="00596A9D">
              <w:rPr>
                <w:rFonts w:ascii="Times New Roman" w:hAnsi="Times New Roman" w:cs="Times New Roman"/>
                <w:szCs w:val="24"/>
              </w:rPr>
              <w:t>Develop cooperation using modern technologies, e.g. searching for invasive species, using e-dns methods, using logger systems to monitor amphibian and reptile habitats, using a mobile complex of pond aquaculture laboratories</w:t>
            </w:r>
          </w:p>
        </w:tc>
        <w:tc>
          <w:tcPr>
            <w:tcW w:w="1777" w:type="dxa"/>
          </w:tcPr>
          <w:p w:rsidR="00EE7F9D" w:rsidRPr="00EE7F9D" w:rsidRDefault="00EE7F9D" w:rsidP="00EE7F9D">
            <w:pPr>
              <w:jc w:val="both"/>
              <w:rPr>
                <w:rFonts w:asciiTheme="minorHAnsi" w:hAnsiTheme="minorHAnsi" w:cstheme="minorHAnsi"/>
                <w:b/>
                <w:i/>
                <w:iCs/>
                <w:szCs w:val="22"/>
              </w:rPr>
            </w:pPr>
            <w:r>
              <w:rPr>
                <w:rFonts w:ascii="Times New Roman" w:hAnsi="Times New Roman" w:cs="Times New Roman"/>
                <w:szCs w:val="24"/>
              </w:rPr>
              <w:t>P</w:t>
            </w:r>
            <w:r w:rsidRPr="00596A9D">
              <w:rPr>
                <w:rFonts w:ascii="Times New Roman" w:hAnsi="Times New Roman" w:cs="Times New Roman"/>
                <w:szCs w:val="24"/>
              </w:rPr>
              <w:t xml:space="preserve">repare </w:t>
            </w:r>
            <w:r>
              <w:rPr>
                <w:rFonts w:ascii="Times New Roman" w:hAnsi="Times New Roman" w:cs="Times New Roman"/>
                <w:szCs w:val="24"/>
              </w:rPr>
              <w:t xml:space="preserve">the specialists via </w:t>
            </w:r>
            <w:r w:rsidRPr="00596A9D">
              <w:rPr>
                <w:rFonts w:ascii="Times New Roman" w:hAnsi="Times New Roman" w:cs="Times New Roman"/>
                <w:szCs w:val="24"/>
              </w:rPr>
              <w:t xml:space="preserve">upgrade </w:t>
            </w:r>
            <w:r>
              <w:rPr>
                <w:rFonts w:ascii="Times New Roman" w:hAnsi="Times New Roman" w:cs="Times New Roman"/>
                <w:szCs w:val="24"/>
              </w:rPr>
              <w:t xml:space="preserve">of </w:t>
            </w:r>
            <w:r w:rsidRPr="00596A9D">
              <w:rPr>
                <w:rFonts w:ascii="Times New Roman" w:hAnsi="Times New Roman" w:cs="Times New Roman"/>
                <w:szCs w:val="24"/>
              </w:rPr>
              <w:t xml:space="preserve"> qualifications</w:t>
            </w:r>
          </w:p>
        </w:tc>
        <w:tc>
          <w:tcPr>
            <w:tcW w:w="1945" w:type="dxa"/>
          </w:tcPr>
          <w:p w:rsidR="00EE7F9D" w:rsidRPr="00600F4A" w:rsidRDefault="00EE7F9D" w:rsidP="00EE7F9D">
            <w:pPr>
              <w:jc w:val="both"/>
              <w:rPr>
                <w:rFonts w:asciiTheme="minorHAnsi" w:hAnsiTheme="minorHAnsi" w:cstheme="minorHAnsi"/>
                <w:i/>
                <w:iCs/>
                <w:szCs w:val="22"/>
              </w:rPr>
            </w:pPr>
            <w:r>
              <w:rPr>
                <w:rFonts w:ascii="Times New Roman" w:hAnsi="Times New Roman" w:cs="Times New Roman"/>
                <w:szCs w:val="24"/>
              </w:rPr>
              <w:t>Participation</w:t>
            </w:r>
            <w:r w:rsidRPr="00596A9D">
              <w:rPr>
                <w:rFonts w:ascii="Times New Roman" w:hAnsi="Times New Roman" w:cs="Times New Roman"/>
                <w:szCs w:val="24"/>
              </w:rPr>
              <w:t xml:space="preserve"> </w:t>
            </w:r>
            <w:r>
              <w:rPr>
                <w:rFonts w:ascii="Times New Roman" w:hAnsi="Times New Roman" w:cs="Times New Roman"/>
                <w:szCs w:val="24"/>
              </w:rPr>
              <w:t xml:space="preserve"> and cooperation </w:t>
            </w:r>
            <w:r w:rsidRPr="00596A9D">
              <w:rPr>
                <w:rFonts w:ascii="Times New Roman" w:hAnsi="Times New Roman" w:cs="Times New Roman"/>
                <w:szCs w:val="24"/>
              </w:rPr>
              <w:t>in project</w:t>
            </w:r>
          </w:p>
        </w:tc>
      </w:tr>
      <w:tr w:rsidR="00BD5075" w:rsidRPr="00600F4A" w:rsidTr="007E2E3E">
        <w:tc>
          <w:tcPr>
            <w:tcW w:w="1688" w:type="dxa"/>
          </w:tcPr>
          <w:p w:rsidR="00EE7F9D" w:rsidRPr="00600F4A" w:rsidRDefault="00EE7F9D" w:rsidP="00EE7F9D">
            <w:pPr>
              <w:jc w:val="both"/>
              <w:rPr>
                <w:rFonts w:asciiTheme="minorHAnsi" w:hAnsiTheme="minorHAnsi" w:cstheme="minorHAnsi"/>
                <w:szCs w:val="22"/>
              </w:rPr>
            </w:pPr>
          </w:p>
        </w:tc>
        <w:tc>
          <w:tcPr>
            <w:tcW w:w="1773" w:type="dxa"/>
          </w:tcPr>
          <w:p w:rsidR="00EE7F9D" w:rsidRPr="00600F4A" w:rsidRDefault="00A26673" w:rsidP="00EE7F9D">
            <w:pPr>
              <w:jc w:val="both"/>
              <w:rPr>
                <w:rFonts w:asciiTheme="minorHAnsi" w:hAnsiTheme="minorHAnsi" w:cstheme="minorHAnsi"/>
                <w:szCs w:val="22"/>
              </w:rPr>
            </w:pPr>
            <w:r>
              <w:rPr>
                <w:rFonts w:ascii="Times New Roman" w:hAnsi="Times New Roman" w:cs="Times New Roman"/>
                <w:szCs w:val="24"/>
              </w:rPr>
              <w:t>E</w:t>
            </w:r>
            <w:r w:rsidRPr="00FC248E">
              <w:rPr>
                <w:rFonts w:ascii="Times New Roman" w:hAnsi="Times New Roman" w:cs="Times New Roman"/>
                <w:szCs w:val="24"/>
              </w:rPr>
              <w:t>conomic situation is not so positive in our region</w:t>
            </w:r>
          </w:p>
        </w:tc>
        <w:tc>
          <w:tcPr>
            <w:tcW w:w="1492" w:type="dxa"/>
          </w:tcPr>
          <w:p w:rsidR="00EE7F9D" w:rsidRPr="00600F4A" w:rsidRDefault="00A26673" w:rsidP="00A26673">
            <w:pPr>
              <w:jc w:val="both"/>
              <w:rPr>
                <w:rFonts w:asciiTheme="minorHAnsi" w:hAnsiTheme="minorHAnsi" w:cstheme="minorHAnsi"/>
                <w:szCs w:val="22"/>
              </w:rPr>
            </w:pPr>
            <w:r>
              <w:rPr>
                <w:rFonts w:ascii="Times New Roman" w:hAnsi="Times New Roman" w:cs="Times New Roman"/>
                <w:szCs w:val="24"/>
              </w:rPr>
              <w:t>M</w:t>
            </w:r>
            <w:r w:rsidRPr="00596A9D">
              <w:rPr>
                <w:rFonts w:ascii="Times New Roman" w:hAnsi="Times New Roman" w:cs="Times New Roman"/>
                <w:szCs w:val="24"/>
              </w:rPr>
              <w:t xml:space="preserve">ake the environment more optimal for tourists, to make the environment </w:t>
            </w:r>
            <w:r w:rsidRPr="00596A9D">
              <w:rPr>
                <w:rFonts w:ascii="Times New Roman" w:hAnsi="Times New Roman" w:cs="Times New Roman"/>
                <w:szCs w:val="24"/>
              </w:rPr>
              <w:lastRenderedPageBreak/>
              <w:t>meet their needs</w:t>
            </w:r>
          </w:p>
        </w:tc>
        <w:tc>
          <w:tcPr>
            <w:tcW w:w="1815" w:type="dxa"/>
          </w:tcPr>
          <w:p w:rsidR="00EE7F9D" w:rsidRPr="00600F4A" w:rsidRDefault="00EE7F9D" w:rsidP="00EE7F9D">
            <w:pPr>
              <w:jc w:val="both"/>
              <w:rPr>
                <w:rFonts w:asciiTheme="minorHAnsi" w:hAnsiTheme="minorHAnsi" w:cstheme="minorHAnsi"/>
                <w:szCs w:val="22"/>
              </w:rPr>
            </w:pPr>
          </w:p>
        </w:tc>
        <w:tc>
          <w:tcPr>
            <w:tcW w:w="1777" w:type="dxa"/>
          </w:tcPr>
          <w:p w:rsidR="00EE7F9D" w:rsidRPr="00600F4A" w:rsidRDefault="00A26673" w:rsidP="00EE7F9D">
            <w:pPr>
              <w:jc w:val="both"/>
              <w:rPr>
                <w:rFonts w:asciiTheme="minorHAnsi" w:hAnsiTheme="minorHAnsi" w:cstheme="minorHAnsi"/>
                <w:szCs w:val="22"/>
              </w:rPr>
            </w:pPr>
            <w:r>
              <w:rPr>
                <w:rFonts w:ascii="Times New Roman" w:hAnsi="Times New Roman" w:cs="Times New Roman"/>
                <w:szCs w:val="24"/>
              </w:rPr>
              <w:t>Development of s</w:t>
            </w:r>
            <w:r w:rsidRPr="00596A9D">
              <w:rPr>
                <w:rFonts w:ascii="Times New Roman" w:hAnsi="Times New Roman" w:cs="Times New Roman"/>
                <w:szCs w:val="24"/>
              </w:rPr>
              <w:t>cientific tourism, educational tourism</w:t>
            </w:r>
            <w:r>
              <w:rPr>
                <w:rFonts w:ascii="Times New Roman" w:hAnsi="Times New Roman" w:cs="Times New Roman"/>
                <w:szCs w:val="24"/>
              </w:rPr>
              <w:t>,</w:t>
            </w:r>
          </w:p>
        </w:tc>
        <w:tc>
          <w:tcPr>
            <w:tcW w:w="1945" w:type="dxa"/>
          </w:tcPr>
          <w:p w:rsidR="00EE7F9D" w:rsidRPr="00600F4A" w:rsidRDefault="00EE7F9D" w:rsidP="00EE7F9D">
            <w:pPr>
              <w:jc w:val="both"/>
              <w:rPr>
                <w:rFonts w:asciiTheme="minorHAnsi" w:hAnsiTheme="minorHAnsi" w:cstheme="minorHAnsi"/>
                <w:szCs w:val="22"/>
              </w:rPr>
            </w:pPr>
          </w:p>
        </w:tc>
      </w:tr>
      <w:tr w:rsidR="00BD5075" w:rsidRPr="00600F4A" w:rsidTr="007E2E3E">
        <w:tc>
          <w:tcPr>
            <w:tcW w:w="1688" w:type="dxa"/>
          </w:tcPr>
          <w:p w:rsidR="00EE7F9D" w:rsidRPr="00600F4A" w:rsidRDefault="00EE7F9D" w:rsidP="00EE7F9D">
            <w:pPr>
              <w:jc w:val="both"/>
              <w:rPr>
                <w:rFonts w:asciiTheme="minorHAnsi" w:hAnsiTheme="minorHAnsi" w:cstheme="minorHAnsi"/>
                <w:szCs w:val="22"/>
              </w:rPr>
            </w:pPr>
          </w:p>
        </w:tc>
        <w:tc>
          <w:tcPr>
            <w:tcW w:w="1773" w:type="dxa"/>
          </w:tcPr>
          <w:p w:rsidR="00EE7F9D" w:rsidRPr="00600F4A" w:rsidRDefault="00EE7F9D" w:rsidP="00EE7F9D">
            <w:pPr>
              <w:jc w:val="both"/>
              <w:rPr>
                <w:rFonts w:asciiTheme="minorHAnsi" w:hAnsiTheme="minorHAnsi" w:cstheme="minorHAnsi"/>
                <w:szCs w:val="22"/>
              </w:rPr>
            </w:pPr>
          </w:p>
        </w:tc>
        <w:tc>
          <w:tcPr>
            <w:tcW w:w="1492" w:type="dxa"/>
          </w:tcPr>
          <w:p w:rsidR="00EE7F9D" w:rsidRPr="00600F4A" w:rsidRDefault="00EE7F9D" w:rsidP="00EE7F9D">
            <w:pPr>
              <w:jc w:val="both"/>
              <w:rPr>
                <w:rFonts w:asciiTheme="minorHAnsi" w:hAnsiTheme="minorHAnsi" w:cstheme="minorHAnsi"/>
                <w:szCs w:val="22"/>
              </w:rPr>
            </w:pPr>
          </w:p>
        </w:tc>
        <w:tc>
          <w:tcPr>
            <w:tcW w:w="1815" w:type="dxa"/>
          </w:tcPr>
          <w:p w:rsidR="00EE7F9D" w:rsidRPr="0008311D" w:rsidRDefault="0008311D" w:rsidP="00EE7F9D">
            <w:pPr>
              <w:jc w:val="both"/>
              <w:rPr>
                <w:rFonts w:asciiTheme="minorHAnsi" w:hAnsiTheme="minorHAnsi" w:cstheme="minorHAnsi"/>
                <w:szCs w:val="22"/>
              </w:rPr>
            </w:pPr>
            <w:r>
              <w:rPr>
                <w:rFonts w:ascii="Times New Roman" w:hAnsi="Times New Roman" w:cs="Times New Roman"/>
                <w:szCs w:val="24"/>
                <w:lang w:val="lv-LV"/>
              </w:rPr>
              <w:t>R</w:t>
            </w:r>
            <w:r w:rsidRPr="00AC45B2">
              <w:rPr>
                <w:rFonts w:ascii="Times New Roman" w:hAnsi="Times New Roman" w:cs="Times New Roman"/>
                <w:szCs w:val="24"/>
                <w:lang w:val="lv-LV"/>
              </w:rPr>
              <w:t>emote sensing methods and techniques</w:t>
            </w:r>
            <w:r>
              <w:rPr>
                <w:rFonts w:ascii="Times New Roman" w:hAnsi="Times New Roman" w:cs="Times New Roman"/>
                <w:szCs w:val="24"/>
                <w:lang w:val="lv-LV"/>
              </w:rPr>
              <w:t xml:space="preserve"> to prevent or detect the </w:t>
            </w:r>
            <w:r>
              <w:rPr>
                <w:rFonts w:ascii="Times New Roman" w:hAnsi="Times New Roman" w:cs="Times New Roman"/>
                <w:szCs w:val="24"/>
              </w:rPr>
              <w:t>natural disasters</w:t>
            </w:r>
          </w:p>
        </w:tc>
        <w:tc>
          <w:tcPr>
            <w:tcW w:w="1777" w:type="dxa"/>
          </w:tcPr>
          <w:p w:rsidR="00EE7F9D" w:rsidRPr="00600F4A" w:rsidRDefault="00EE7F9D" w:rsidP="00EE7F9D">
            <w:pPr>
              <w:jc w:val="both"/>
              <w:rPr>
                <w:rFonts w:asciiTheme="minorHAnsi" w:hAnsiTheme="minorHAnsi" w:cstheme="minorHAnsi"/>
                <w:szCs w:val="22"/>
              </w:rPr>
            </w:pPr>
          </w:p>
        </w:tc>
        <w:tc>
          <w:tcPr>
            <w:tcW w:w="1945" w:type="dxa"/>
          </w:tcPr>
          <w:p w:rsidR="00EE7F9D" w:rsidRPr="00600F4A" w:rsidRDefault="00EE7F9D" w:rsidP="00EE7F9D">
            <w:pPr>
              <w:jc w:val="both"/>
              <w:rPr>
                <w:rFonts w:asciiTheme="minorHAnsi" w:hAnsiTheme="minorHAnsi" w:cstheme="minorHAnsi"/>
                <w:szCs w:val="22"/>
              </w:rPr>
            </w:pPr>
          </w:p>
        </w:tc>
      </w:tr>
      <w:tr w:rsidR="00BD5075" w:rsidRPr="00600F4A" w:rsidTr="007E2E3E">
        <w:tc>
          <w:tcPr>
            <w:tcW w:w="1688" w:type="dxa"/>
          </w:tcPr>
          <w:p w:rsidR="00EE7F9D" w:rsidRPr="00600F4A" w:rsidRDefault="00EE7F9D" w:rsidP="00EE7F9D">
            <w:pPr>
              <w:jc w:val="both"/>
              <w:rPr>
                <w:rFonts w:asciiTheme="minorHAnsi" w:hAnsiTheme="minorHAnsi" w:cstheme="minorHAnsi"/>
                <w:szCs w:val="22"/>
              </w:rPr>
            </w:pPr>
          </w:p>
        </w:tc>
        <w:tc>
          <w:tcPr>
            <w:tcW w:w="1773" w:type="dxa"/>
          </w:tcPr>
          <w:p w:rsidR="00EE7F9D" w:rsidRPr="00600F4A" w:rsidRDefault="00EE7F9D" w:rsidP="00EE7F9D">
            <w:pPr>
              <w:jc w:val="both"/>
              <w:rPr>
                <w:rFonts w:asciiTheme="minorHAnsi" w:hAnsiTheme="minorHAnsi" w:cstheme="minorHAnsi"/>
                <w:szCs w:val="22"/>
              </w:rPr>
            </w:pPr>
          </w:p>
        </w:tc>
        <w:tc>
          <w:tcPr>
            <w:tcW w:w="1492" w:type="dxa"/>
          </w:tcPr>
          <w:p w:rsidR="00EE7F9D" w:rsidRPr="00600F4A" w:rsidRDefault="00EE7F9D" w:rsidP="00EE7F9D">
            <w:pPr>
              <w:jc w:val="both"/>
              <w:rPr>
                <w:rFonts w:asciiTheme="minorHAnsi" w:hAnsiTheme="minorHAnsi" w:cstheme="minorHAnsi"/>
                <w:szCs w:val="22"/>
              </w:rPr>
            </w:pPr>
          </w:p>
        </w:tc>
        <w:tc>
          <w:tcPr>
            <w:tcW w:w="1815" w:type="dxa"/>
          </w:tcPr>
          <w:p w:rsidR="00EE7F9D" w:rsidRPr="00600F4A" w:rsidRDefault="00EE7F9D" w:rsidP="00EE7F9D">
            <w:pPr>
              <w:jc w:val="both"/>
              <w:rPr>
                <w:rFonts w:asciiTheme="minorHAnsi" w:hAnsiTheme="minorHAnsi" w:cstheme="minorHAnsi"/>
                <w:szCs w:val="22"/>
              </w:rPr>
            </w:pPr>
          </w:p>
        </w:tc>
        <w:tc>
          <w:tcPr>
            <w:tcW w:w="1777" w:type="dxa"/>
          </w:tcPr>
          <w:p w:rsidR="00EE7F9D" w:rsidRPr="00600F4A" w:rsidRDefault="00EE7F9D" w:rsidP="00EE7F9D">
            <w:pPr>
              <w:jc w:val="both"/>
              <w:rPr>
                <w:rFonts w:asciiTheme="minorHAnsi" w:hAnsiTheme="minorHAnsi" w:cstheme="minorHAnsi"/>
                <w:szCs w:val="22"/>
              </w:rPr>
            </w:pPr>
          </w:p>
        </w:tc>
        <w:tc>
          <w:tcPr>
            <w:tcW w:w="1945" w:type="dxa"/>
          </w:tcPr>
          <w:p w:rsidR="00EE7F9D" w:rsidRPr="00600F4A" w:rsidRDefault="00EE7F9D" w:rsidP="00EE7F9D">
            <w:pPr>
              <w:jc w:val="both"/>
              <w:rPr>
                <w:rFonts w:asciiTheme="minorHAnsi" w:hAnsiTheme="minorHAnsi" w:cstheme="minorHAnsi"/>
                <w:szCs w:val="22"/>
              </w:rPr>
            </w:pPr>
          </w:p>
        </w:tc>
      </w:tr>
    </w:tbl>
    <w:p w:rsidR="004F2389" w:rsidRPr="00AC45B2" w:rsidRDefault="004F2389" w:rsidP="00FC248E">
      <w:pPr>
        <w:rPr>
          <w:rFonts w:ascii="Times New Roman" w:hAnsi="Times New Roman" w:cs="Times New Roman"/>
          <w:szCs w:val="24"/>
        </w:rPr>
      </w:pPr>
    </w:p>
    <w:sectPr w:rsidR="004F2389" w:rsidRPr="00AC45B2" w:rsidSect="00E8627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3B9" w:rsidRDefault="004123B9" w:rsidP="00135466">
      <w:pPr>
        <w:spacing w:after="0"/>
      </w:pPr>
      <w:r>
        <w:separator/>
      </w:r>
    </w:p>
  </w:endnote>
  <w:endnote w:type="continuationSeparator" w:id="0">
    <w:p w:rsidR="004123B9" w:rsidRDefault="004123B9" w:rsidP="001354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atoshi">
    <w:altName w:val="Times New Roman"/>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3B9" w:rsidRDefault="004123B9" w:rsidP="00135466">
      <w:pPr>
        <w:spacing w:after="0"/>
      </w:pPr>
      <w:r>
        <w:separator/>
      </w:r>
    </w:p>
  </w:footnote>
  <w:footnote w:type="continuationSeparator" w:id="0">
    <w:p w:rsidR="004123B9" w:rsidRDefault="004123B9" w:rsidP="0013546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C4557"/>
    <w:multiLevelType w:val="multilevel"/>
    <w:tmpl w:val="D6C4C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62553B"/>
    <w:multiLevelType w:val="multilevel"/>
    <w:tmpl w:val="03C02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2D4412"/>
    <w:multiLevelType w:val="multilevel"/>
    <w:tmpl w:val="2F30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F933917"/>
    <w:multiLevelType w:val="hybridMultilevel"/>
    <w:tmpl w:val="2D9A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2399D"/>
    <w:multiLevelType w:val="multilevel"/>
    <w:tmpl w:val="E7C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711722"/>
    <w:multiLevelType w:val="multilevel"/>
    <w:tmpl w:val="68887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FD"/>
    <w:rsid w:val="00061A33"/>
    <w:rsid w:val="00080877"/>
    <w:rsid w:val="0008311D"/>
    <w:rsid w:val="00135466"/>
    <w:rsid w:val="001A43AE"/>
    <w:rsid w:val="001E4DFF"/>
    <w:rsid w:val="004123B9"/>
    <w:rsid w:val="00470C94"/>
    <w:rsid w:val="004A027D"/>
    <w:rsid w:val="004F2389"/>
    <w:rsid w:val="005257EF"/>
    <w:rsid w:val="00596A9D"/>
    <w:rsid w:val="007153B0"/>
    <w:rsid w:val="007663F6"/>
    <w:rsid w:val="007E2E3E"/>
    <w:rsid w:val="0089281E"/>
    <w:rsid w:val="00934DB7"/>
    <w:rsid w:val="00943D7F"/>
    <w:rsid w:val="00A26673"/>
    <w:rsid w:val="00AC45B2"/>
    <w:rsid w:val="00BD5075"/>
    <w:rsid w:val="00C46F85"/>
    <w:rsid w:val="00CC6FE6"/>
    <w:rsid w:val="00D159D7"/>
    <w:rsid w:val="00D74F2D"/>
    <w:rsid w:val="00DA28B9"/>
    <w:rsid w:val="00E14AFD"/>
    <w:rsid w:val="00E41325"/>
    <w:rsid w:val="00E54578"/>
    <w:rsid w:val="00E8627E"/>
    <w:rsid w:val="00EE7F9D"/>
    <w:rsid w:val="00FC24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D152F"/>
  <w15:chartTrackingRefBased/>
  <w15:docId w15:val="{88E5DD8C-CEB7-4228-B97C-572D7EF9C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27E"/>
    <w:pPr>
      <w:spacing w:after="80" w:line="240" w:lineRule="auto"/>
    </w:pPr>
    <w:rPr>
      <w:rFonts w:ascii="Tms Rmn" w:hAnsi="Tms Rmn"/>
      <w:sz w:val="24"/>
      <w:szCs w:val="20"/>
      <w:lang w:val="en-US"/>
    </w:rPr>
  </w:style>
  <w:style w:type="paragraph" w:styleId="Heading1">
    <w:name w:val="heading 1"/>
    <w:basedOn w:val="Normal"/>
    <w:next w:val="Normal"/>
    <w:link w:val="Heading1Char"/>
    <w:uiPriority w:val="9"/>
    <w:qFormat/>
    <w:rsid w:val="00AC4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934DB7"/>
    <w:pPr>
      <w:spacing w:before="100" w:beforeAutospacing="1" w:after="100" w:afterAutospacing="1"/>
      <w:outlineLvl w:val="1"/>
    </w:pPr>
    <w:rPr>
      <w:rFonts w:ascii="Times New Roman" w:eastAsia="Times New Roman" w:hAnsi="Times New Roman" w:cs="Times New Roman"/>
      <w:b/>
      <w:bCs/>
      <w:sz w:val="36"/>
      <w:szCs w:val="36"/>
      <w:lang w:val="en-GB" w:eastAsia="en-GB"/>
    </w:rPr>
  </w:style>
  <w:style w:type="paragraph" w:styleId="Heading4">
    <w:name w:val="heading 4"/>
    <w:basedOn w:val="Normal"/>
    <w:next w:val="Normal"/>
    <w:link w:val="Heading4Char"/>
    <w:uiPriority w:val="9"/>
    <w:semiHidden/>
    <w:unhideWhenUsed/>
    <w:qFormat/>
    <w:rsid w:val="00AC45B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8627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4DB7"/>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934DB7"/>
    <w:pPr>
      <w:spacing w:before="100" w:beforeAutospacing="1" w:after="100" w:afterAutospacing="1"/>
    </w:pPr>
    <w:rPr>
      <w:rFonts w:ascii="Times New Roman" w:eastAsia="Times New Roman" w:hAnsi="Times New Roman" w:cs="Times New Roman"/>
      <w:szCs w:val="24"/>
      <w:lang w:val="en-GB" w:eastAsia="en-GB"/>
    </w:rPr>
  </w:style>
  <w:style w:type="character" w:styleId="Strong">
    <w:name w:val="Strong"/>
    <w:basedOn w:val="DefaultParagraphFont"/>
    <w:uiPriority w:val="22"/>
    <w:qFormat/>
    <w:rsid w:val="00934DB7"/>
    <w:rPr>
      <w:b/>
      <w:bCs/>
    </w:rPr>
  </w:style>
  <w:style w:type="character" w:styleId="Hyperlink">
    <w:name w:val="Hyperlink"/>
    <w:basedOn w:val="DefaultParagraphFont"/>
    <w:uiPriority w:val="99"/>
    <w:unhideWhenUsed/>
    <w:rsid w:val="00934DB7"/>
    <w:rPr>
      <w:color w:val="0000FF"/>
      <w:u w:val="single"/>
    </w:rPr>
  </w:style>
  <w:style w:type="character" w:styleId="Emphasis">
    <w:name w:val="Emphasis"/>
    <w:basedOn w:val="DefaultParagraphFont"/>
    <w:uiPriority w:val="20"/>
    <w:qFormat/>
    <w:rsid w:val="00934DB7"/>
    <w:rPr>
      <w:i/>
      <w:iCs/>
    </w:rPr>
  </w:style>
  <w:style w:type="paragraph" w:styleId="ListParagraph">
    <w:name w:val="List Paragraph"/>
    <w:basedOn w:val="Normal"/>
    <w:uiPriority w:val="34"/>
    <w:qFormat/>
    <w:rsid w:val="00934DB7"/>
    <w:pPr>
      <w:ind w:left="720"/>
      <w:contextualSpacing/>
    </w:pPr>
  </w:style>
  <w:style w:type="table" w:styleId="TableGrid">
    <w:name w:val="Table Grid"/>
    <w:basedOn w:val="TableNormal"/>
    <w:uiPriority w:val="59"/>
    <w:rsid w:val="00E8627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E8627E"/>
    <w:rPr>
      <w:rFonts w:asciiTheme="majorHAnsi" w:eastAsiaTheme="majorEastAsia" w:hAnsiTheme="majorHAnsi" w:cstheme="majorBidi"/>
      <w:color w:val="2E74B5" w:themeColor="accent1" w:themeShade="BF"/>
      <w:sz w:val="24"/>
      <w:szCs w:val="20"/>
      <w:lang w:val="en-US"/>
    </w:rPr>
  </w:style>
  <w:style w:type="character" w:customStyle="1" w:styleId="s1">
    <w:name w:val="s1"/>
    <w:basedOn w:val="DefaultParagraphFont"/>
    <w:rsid w:val="00E8627E"/>
  </w:style>
  <w:style w:type="paragraph" w:customStyle="1" w:styleId="p1">
    <w:name w:val="p1"/>
    <w:basedOn w:val="Normal"/>
    <w:rsid w:val="00E8627E"/>
    <w:pPr>
      <w:spacing w:before="100" w:beforeAutospacing="1" w:after="100" w:afterAutospacing="1"/>
    </w:pPr>
    <w:rPr>
      <w:rFonts w:ascii="Times New Roman" w:eastAsia="Times New Roman" w:hAnsi="Times New Roman" w:cs="Times New Roman"/>
      <w:szCs w:val="24"/>
      <w:lang w:val="en-GB" w:eastAsia="en-GB"/>
    </w:rPr>
  </w:style>
  <w:style w:type="paragraph" w:styleId="Header">
    <w:name w:val="header"/>
    <w:basedOn w:val="Normal"/>
    <w:link w:val="HeaderChar"/>
    <w:uiPriority w:val="99"/>
    <w:unhideWhenUsed/>
    <w:rsid w:val="00135466"/>
    <w:pPr>
      <w:tabs>
        <w:tab w:val="center" w:pos="4153"/>
        <w:tab w:val="right" w:pos="8306"/>
      </w:tabs>
      <w:spacing w:after="0"/>
    </w:pPr>
  </w:style>
  <w:style w:type="character" w:customStyle="1" w:styleId="HeaderChar">
    <w:name w:val="Header Char"/>
    <w:basedOn w:val="DefaultParagraphFont"/>
    <w:link w:val="Header"/>
    <w:uiPriority w:val="99"/>
    <w:rsid w:val="00135466"/>
    <w:rPr>
      <w:rFonts w:ascii="Tms Rmn" w:hAnsi="Tms Rmn"/>
      <w:sz w:val="24"/>
      <w:szCs w:val="20"/>
      <w:lang w:val="en-US"/>
    </w:rPr>
  </w:style>
  <w:style w:type="paragraph" w:styleId="Footer">
    <w:name w:val="footer"/>
    <w:basedOn w:val="Normal"/>
    <w:link w:val="FooterChar"/>
    <w:uiPriority w:val="99"/>
    <w:unhideWhenUsed/>
    <w:rsid w:val="00135466"/>
    <w:pPr>
      <w:tabs>
        <w:tab w:val="center" w:pos="4153"/>
        <w:tab w:val="right" w:pos="8306"/>
      </w:tabs>
      <w:spacing w:after="0"/>
    </w:pPr>
  </w:style>
  <w:style w:type="character" w:customStyle="1" w:styleId="FooterChar">
    <w:name w:val="Footer Char"/>
    <w:basedOn w:val="DefaultParagraphFont"/>
    <w:link w:val="Footer"/>
    <w:uiPriority w:val="99"/>
    <w:rsid w:val="00135466"/>
    <w:rPr>
      <w:rFonts w:ascii="Tms Rmn" w:hAnsi="Tms Rmn"/>
      <w:sz w:val="24"/>
      <w:szCs w:val="20"/>
      <w:lang w:val="en-US"/>
    </w:rPr>
  </w:style>
  <w:style w:type="character" w:customStyle="1" w:styleId="Heading1Char">
    <w:name w:val="Heading 1 Char"/>
    <w:basedOn w:val="DefaultParagraphFont"/>
    <w:link w:val="Heading1"/>
    <w:uiPriority w:val="9"/>
    <w:rsid w:val="00AC45B2"/>
    <w:rPr>
      <w:rFonts w:asciiTheme="majorHAnsi" w:eastAsiaTheme="majorEastAsia" w:hAnsiTheme="majorHAnsi" w:cstheme="majorBidi"/>
      <w:color w:val="2E74B5" w:themeColor="accent1" w:themeShade="BF"/>
      <w:sz w:val="32"/>
      <w:szCs w:val="32"/>
      <w:lang w:val="en-US"/>
    </w:rPr>
  </w:style>
  <w:style w:type="character" w:customStyle="1" w:styleId="Heading4Char">
    <w:name w:val="Heading 4 Char"/>
    <w:basedOn w:val="DefaultParagraphFont"/>
    <w:link w:val="Heading4"/>
    <w:uiPriority w:val="9"/>
    <w:semiHidden/>
    <w:rsid w:val="00AC45B2"/>
    <w:rPr>
      <w:rFonts w:asciiTheme="majorHAnsi" w:eastAsiaTheme="majorEastAsia" w:hAnsiTheme="majorHAnsi" w:cstheme="majorBidi"/>
      <w:i/>
      <w:iCs/>
      <w:color w:val="2E74B5" w:themeColor="accent1" w:themeShade="BF"/>
      <w:sz w:val="24"/>
      <w:szCs w:val="20"/>
      <w:lang w:val="en-US"/>
    </w:rPr>
  </w:style>
  <w:style w:type="paragraph" w:styleId="BalloonText">
    <w:name w:val="Balloon Text"/>
    <w:basedOn w:val="Normal"/>
    <w:link w:val="BalloonTextChar"/>
    <w:uiPriority w:val="99"/>
    <w:semiHidden/>
    <w:unhideWhenUsed/>
    <w:rsid w:val="007663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63F6"/>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8272">
      <w:bodyDiv w:val="1"/>
      <w:marLeft w:val="0"/>
      <w:marRight w:val="0"/>
      <w:marTop w:val="0"/>
      <w:marBottom w:val="0"/>
      <w:divBdr>
        <w:top w:val="none" w:sz="0" w:space="0" w:color="auto"/>
        <w:left w:val="none" w:sz="0" w:space="0" w:color="auto"/>
        <w:bottom w:val="none" w:sz="0" w:space="0" w:color="auto"/>
        <w:right w:val="none" w:sz="0" w:space="0" w:color="auto"/>
      </w:divBdr>
    </w:div>
    <w:div w:id="75788861">
      <w:bodyDiv w:val="1"/>
      <w:marLeft w:val="0"/>
      <w:marRight w:val="0"/>
      <w:marTop w:val="0"/>
      <w:marBottom w:val="0"/>
      <w:divBdr>
        <w:top w:val="none" w:sz="0" w:space="0" w:color="auto"/>
        <w:left w:val="none" w:sz="0" w:space="0" w:color="auto"/>
        <w:bottom w:val="none" w:sz="0" w:space="0" w:color="auto"/>
        <w:right w:val="none" w:sz="0" w:space="0" w:color="auto"/>
      </w:divBdr>
    </w:div>
    <w:div w:id="84150775">
      <w:bodyDiv w:val="1"/>
      <w:marLeft w:val="0"/>
      <w:marRight w:val="0"/>
      <w:marTop w:val="0"/>
      <w:marBottom w:val="0"/>
      <w:divBdr>
        <w:top w:val="none" w:sz="0" w:space="0" w:color="auto"/>
        <w:left w:val="none" w:sz="0" w:space="0" w:color="auto"/>
        <w:bottom w:val="none" w:sz="0" w:space="0" w:color="auto"/>
        <w:right w:val="none" w:sz="0" w:space="0" w:color="auto"/>
      </w:divBdr>
    </w:div>
    <w:div w:id="105780470">
      <w:bodyDiv w:val="1"/>
      <w:marLeft w:val="0"/>
      <w:marRight w:val="0"/>
      <w:marTop w:val="0"/>
      <w:marBottom w:val="0"/>
      <w:divBdr>
        <w:top w:val="none" w:sz="0" w:space="0" w:color="auto"/>
        <w:left w:val="none" w:sz="0" w:space="0" w:color="auto"/>
        <w:bottom w:val="none" w:sz="0" w:space="0" w:color="auto"/>
        <w:right w:val="none" w:sz="0" w:space="0" w:color="auto"/>
      </w:divBdr>
    </w:div>
    <w:div w:id="155344983">
      <w:bodyDiv w:val="1"/>
      <w:marLeft w:val="0"/>
      <w:marRight w:val="0"/>
      <w:marTop w:val="0"/>
      <w:marBottom w:val="0"/>
      <w:divBdr>
        <w:top w:val="none" w:sz="0" w:space="0" w:color="auto"/>
        <w:left w:val="none" w:sz="0" w:space="0" w:color="auto"/>
        <w:bottom w:val="none" w:sz="0" w:space="0" w:color="auto"/>
        <w:right w:val="none" w:sz="0" w:space="0" w:color="auto"/>
      </w:divBdr>
    </w:div>
    <w:div w:id="247732621">
      <w:bodyDiv w:val="1"/>
      <w:marLeft w:val="0"/>
      <w:marRight w:val="0"/>
      <w:marTop w:val="0"/>
      <w:marBottom w:val="0"/>
      <w:divBdr>
        <w:top w:val="none" w:sz="0" w:space="0" w:color="auto"/>
        <w:left w:val="none" w:sz="0" w:space="0" w:color="auto"/>
        <w:bottom w:val="none" w:sz="0" w:space="0" w:color="auto"/>
        <w:right w:val="none" w:sz="0" w:space="0" w:color="auto"/>
      </w:divBdr>
    </w:div>
    <w:div w:id="423503546">
      <w:bodyDiv w:val="1"/>
      <w:marLeft w:val="0"/>
      <w:marRight w:val="0"/>
      <w:marTop w:val="0"/>
      <w:marBottom w:val="0"/>
      <w:divBdr>
        <w:top w:val="none" w:sz="0" w:space="0" w:color="auto"/>
        <w:left w:val="none" w:sz="0" w:space="0" w:color="auto"/>
        <w:bottom w:val="none" w:sz="0" w:space="0" w:color="auto"/>
        <w:right w:val="none" w:sz="0" w:space="0" w:color="auto"/>
      </w:divBdr>
    </w:div>
    <w:div w:id="540746468">
      <w:bodyDiv w:val="1"/>
      <w:marLeft w:val="0"/>
      <w:marRight w:val="0"/>
      <w:marTop w:val="0"/>
      <w:marBottom w:val="0"/>
      <w:divBdr>
        <w:top w:val="none" w:sz="0" w:space="0" w:color="auto"/>
        <w:left w:val="none" w:sz="0" w:space="0" w:color="auto"/>
        <w:bottom w:val="none" w:sz="0" w:space="0" w:color="auto"/>
        <w:right w:val="none" w:sz="0" w:space="0" w:color="auto"/>
      </w:divBdr>
    </w:div>
    <w:div w:id="575480703">
      <w:bodyDiv w:val="1"/>
      <w:marLeft w:val="0"/>
      <w:marRight w:val="0"/>
      <w:marTop w:val="0"/>
      <w:marBottom w:val="0"/>
      <w:divBdr>
        <w:top w:val="none" w:sz="0" w:space="0" w:color="auto"/>
        <w:left w:val="none" w:sz="0" w:space="0" w:color="auto"/>
        <w:bottom w:val="none" w:sz="0" w:space="0" w:color="auto"/>
        <w:right w:val="none" w:sz="0" w:space="0" w:color="auto"/>
      </w:divBdr>
    </w:div>
    <w:div w:id="797802159">
      <w:bodyDiv w:val="1"/>
      <w:marLeft w:val="0"/>
      <w:marRight w:val="0"/>
      <w:marTop w:val="0"/>
      <w:marBottom w:val="0"/>
      <w:divBdr>
        <w:top w:val="none" w:sz="0" w:space="0" w:color="auto"/>
        <w:left w:val="none" w:sz="0" w:space="0" w:color="auto"/>
        <w:bottom w:val="none" w:sz="0" w:space="0" w:color="auto"/>
        <w:right w:val="none" w:sz="0" w:space="0" w:color="auto"/>
      </w:divBdr>
    </w:div>
    <w:div w:id="876695450">
      <w:bodyDiv w:val="1"/>
      <w:marLeft w:val="0"/>
      <w:marRight w:val="0"/>
      <w:marTop w:val="0"/>
      <w:marBottom w:val="0"/>
      <w:divBdr>
        <w:top w:val="none" w:sz="0" w:space="0" w:color="auto"/>
        <w:left w:val="none" w:sz="0" w:space="0" w:color="auto"/>
        <w:bottom w:val="none" w:sz="0" w:space="0" w:color="auto"/>
        <w:right w:val="none" w:sz="0" w:space="0" w:color="auto"/>
      </w:divBdr>
    </w:div>
    <w:div w:id="1145859168">
      <w:bodyDiv w:val="1"/>
      <w:marLeft w:val="0"/>
      <w:marRight w:val="0"/>
      <w:marTop w:val="0"/>
      <w:marBottom w:val="0"/>
      <w:divBdr>
        <w:top w:val="none" w:sz="0" w:space="0" w:color="auto"/>
        <w:left w:val="none" w:sz="0" w:space="0" w:color="auto"/>
        <w:bottom w:val="none" w:sz="0" w:space="0" w:color="auto"/>
        <w:right w:val="none" w:sz="0" w:space="0" w:color="auto"/>
      </w:divBdr>
    </w:div>
    <w:div w:id="1525249881">
      <w:bodyDiv w:val="1"/>
      <w:marLeft w:val="0"/>
      <w:marRight w:val="0"/>
      <w:marTop w:val="0"/>
      <w:marBottom w:val="0"/>
      <w:divBdr>
        <w:top w:val="none" w:sz="0" w:space="0" w:color="auto"/>
        <w:left w:val="none" w:sz="0" w:space="0" w:color="auto"/>
        <w:bottom w:val="none" w:sz="0" w:space="0" w:color="auto"/>
        <w:right w:val="none" w:sz="0" w:space="0" w:color="auto"/>
      </w:divBdr>
    </w:div>
    <w:div w:id="1581987636">
      <w:bodyDiv w:val="1"/>
      <w:marLeft w:val="0"/>
      <w:marRight w:val="0"/>
      <w:marTop w:val="0"/>
      <w:marBottom w:val="0"/>
      <w:divBdr>
        <w:top w:val="none" w:sz="0" w:space="0" w:color="auto"/>
        <w:left w:val="none" w:sz="0" w:space="0" w:color="auto"/>
        <w:bottom w:val="none" w:sz="0" w:space="0" w:color="auto"/>
        <w:right w:val="none" w:sz="0" w:space="0" w:color="auto"/>
      </w:divBdr>
    </w:div>
    <w:div w:id="1602180698">
      <w:bodyDiv w:val="1"/>
      <w:marLeft w:val="0"/>
      <w:marRight w:val="0"/>
      <w:marTop w:val="0"/>
      <w:marBottom w:val="0"/>
      <w:divBdr>
        <w:top w:val="none" w:sz="0" w:space="0" w:color="auto"/>
        <w:left w:val="none" w:sz="0" w:space="0" w:color="auto"/>
        <w:bottom w:val="none" w:sz="0" w:space="0" w:color="auto"/>
        <w:right w:val="none" w:sz="0" w:space="0" w:color="auto"/>
      </w:divBdr>
    </w:div>
    <w:div w:id="1652253804">
      <w:bodyDiv w:val="1"/>
      <w:marLeft w:val="0"/>
      <w:marRight w:val="0"/>
      <w:marTop w:val="0"/>
      <w:marBottom w:val="0"/>
      <w:divBdr>
        <w:top w:val="none" w:sz="0" w:space="0" w:color="auto"/>
        <w:left w:val="none" w:sz="0" w:space="0" w:color="auto"/>
        <w:bottom w:val="none" w:sz="0" w:space="0" w:color="auto"/>
        <w:right w:val="none" w:sz="0" w:space="0" w:color="auto"/>
      </w:divBdr>
    </w:div>
    <w:div w:id="1799182803">
      <w:bodyDiv w:val="1"/>
      <w:marLeft w:val="0"/>
      <w:marRight w:val="0"/>
      <w:marTop w:val="0"/>
      <w:marBottom w:val="0"/>
      <w:divBdr>
        <w:top w:val="none" w:sz="0" w:space="0" w:color="auto"/>
        <w:left w:val="none" w:sz="0" w:space="0" w:color="auto"/>
        <w:bottom w:val="none" w:sz="0" w:space="0" w:color="auto"/>
        <w:right w:val="none" w:sz="0" w:space="0" w:color="auto"/>
      </w:divBdr>
    </w:div>
    <w:div w:id="1823809275">
      <w:bodyDiv w:val="1"/>
      <w:marLeft w:val="0"/>
      <w:marRight w:val="0"/>
      <w:marTop w:val="0"/>
      <w:marBottom w:val="0"/>
      <w:divBdr>
        <w:top w:val="none" w:sz="0" w:space="0" w:color="auto"/>
        <w:left w:val="none" w:sz="0" w:space="0" w:color="auto"/>
        <w:bottom w:val="none" w:sz="0" w:space="0" w:color="auto"/>
        <w:right w:val="none" w:sz="0" w:space="0" w:color="auto"/>
      </w:divBdr>
    </w:div>
    <w:div w:id="204787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1383</TotalTime>
  <Pages>31</Pages>
  <Words>5794</Words>
  <Characters>33026</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cp:lastPrinted>2023-03-08T12:01:00Z</cp:lastPrinted>
  <dcterms:created xsi:type="dcterms:W3CDTF">2023-03-06T13:47:00Z</dcterms:created>
  <dcterms:modified xsi:type="dcterms:W3CDTF">2023-03-17T07:41:00Z</dcterms:modified>
</cp:coreProperties>
</file>