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E52" w:rsidRDefault="00912E52" w:rsidP="00770D0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Student, nenokavē pieteikšanos apmaiņas studijām un praksei ārvalstīs</w:t>
      </w:r>
    </w:p>
    <w:p w:rsidR="00CD69EC" w:rsidRDefault="00CD69EC" w:rsidP="00414AD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2E52" w:rsidRDefault="00912E52" w:rsidP="00414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 tu esi DU pilna laika studējošais, tad izmanto iespēju un gūsti starptautisku pieredzi gan studējot, gan strādājot praksi ārvalstīs! </w:t>
      </w:r>
    </w:p>
    <w:p w:rsidR="00912E52" w:rsidRDefault="00912E52" w:rsidP="00414AD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Studijas notiek starpuniversitāšu līgumu ietvaros, tas nozīmē, ka studijās vari doties tikai uz to ārvalstu universitāti ar kuru DU ir noslēgusi sadarbības līgumu. DU partneruniversitāšu saraksts ir pieejams šeit: </w:t>
      </w:r>
      <w:hyperlink r:id="rId7" w:history="1">
        <w:r w:rsidRPr="00212940">
          <w:rPr>
            <w:rStyle w:val="Hyperlink"/>
            <w:rFonts w:ascii="Times New Roman" w:hAnsi="Times New Roman" w:cs="Times New Roman"/>
            <w:sz w:val="24"/>
            <w:szCs w:val="24"/>
          </w:rPr>
          <w:t>https://du.lv/erasmus-partneruniversitate/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6D70" w:rsidRPr="00737A63" w:rsidRDefault="00912E52" w:rsidP="00414AD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Studentam jāaizpilda </w:t>
      </w:r>
      <w:r w:rsidRPr="00912E52">
        <w:rPr>
          <w:rFonts w:ascii="Times New Roman" w:hAnsi="Times New Roman" w:cs="Times New Roman"/>
          <w:b/>
          <w:sz w:val="24"/>
          <w:szCs w:val="24"/>
        </w:rPr>
        <w:t>t</w:t>
      </w:r>
      <w:r w:rsidR="00CD466C">
        <w:rPr>
          <w:rFonts w:ascii="Times New Roman" w:hAnsi="Times New Roman" w:cs="Times New Roman"/>
          <w:b/>
          <w:sz w:val="24"/>
          <w:szCs w:val="24"/>
        </w:rPr>
        <w:t>iešsaistes pieteikums</w:t>
      </w:r>
      <w:r>
        <w:rPr>
          <w:rFonts w:ascii="Times New Roman" w:hAnsi="Times New Roman" w:cs="Times New Roman"/>
          <w:b/>
          <w:sz w:val="24"/>
          <w:szCs w:val="24"/>
        </w:rPr>
        <w:t xml:space="preserve"> platformā</w:t>
      </w:r>
      <w:r w:rsidR="00CD466C">
        <w:rPr>
          <w:rFonts w:ascii="Times New Roman" w:hAnsi="Times New Roman" w:cs="Times New Roman"/>
          <w:b/>
          <w:sz w:val="24"/>
          <w:szCs w:val="24"/>
        </w:rPr>
        <w:t xml:space="preserve">: </w:t>
      </w:r>
      <w:hyperlink r:id="rId8" w:history="1">
        <w:r w:rsidRPr="0021294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https://exchange.du.lv</w:t>
        </w:r>
      </w:hyperlink>
      <w:r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</w:t>
      </w:r>
      <w:r w:rsidR="00737A63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 xml:space="preserve"> </w:t>
      </w:r>
      <w:r w:rsidR="00737A63" w:rsidRPr="00737A63">
        <w:rPr>
          <w:rFonts w:ascii="Times New Roman" w:hAnsi="Times New Roman" w:cs="Times New Roman"/>
          <w:sz w:val="24"/>
          <w:szCs w:val="24"/>
        </w:rPr>
        <w:t xml:space="preserve">Izvēlies </w:t>
      </w:r>
      <w:r w:rsidR="00737A63" w:rsidRPr="00737A63">
        <w:rPr>
          <w:rFonts w:ascii="Times New Roman" w:hAnsi="Times New Roman" w:cs="Times New Roman"/>
          <w:i/>
          <w:sz w:val="24"/>
          <w:szCs w:val="24"/>
        </w:rPr>
        <w:t>Outgoing exchange programmes</w:t>
      </w:r>
      <w:r w:rsidR="00737A6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737A63" w:rsidRPr="00737A63">
        <w:rPr>
          <w:rFonts w:ascii="Times New Roman" w:hAnsi="Times New Roman" w:cs="Times New Roman"/>
          <w:sz w:val="24"/>
          <w:szCs w:val="24"/>
        </w:rPr>
        <w:t>klikšķini uz</w:t>
      </w:r>
      <w:r w:rsidR="00737A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7A63" w:rsidRPr="00737A63">
        <w:rPr>
          <w:rFonts w:ascii="Times New Roman" w:hAnsi="Times New Roman" w:cs="Times New Roman"/>
          <w:i/>
          <w:sz w:val="24"/>
          <w:szCs w:val="24"/>
        </w:rPr>
        <w:t>Erasmus STUDIES</w:t>
      </w:r>
      <w:r w:rsidR="00737A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37A63">
        <w:rPr>
          <w:rFonts w:ascii="Times New Roman" w:hAnsi="Times New Roman" w:cs="Times New Roman"/>
          <w:sz w:val="24"/>
          <w:szCs w:val="24"/>
        </w:rPr>
        <w:t xml:space="preserve">vai </w:t>
      </w:r>
      <w:r w:rsidR="00737A63" w:rsidRPr="00737A63">
        <w:rPr>
          <w:rFonts w:ascii="Times New Roman" w:hAnsi="Times New Roman" w:cs="Times New Roman"/>
          <w:i/>
          <w:sz w:val="24"/>
          <w:szCs w:val="24"/>
        </w:rPr>
        <w:t>Erasmus TRAINEESHIP</w:t>
      </w:r>
      <w:r w:rsidR="00737A63">
        <w:rPr>
          <w:rFonts w:ascii="Times New Roman" w:hAnsi="Times New Roman" w:cs="Times New Roman"/>
          <w:i/>
          <w:sz w:val="24"/>
          <w:szCs w:val="24"/>
        </w:rPr>
        <w:t>.</w:t>
      </w:r>
    </w:p>
    <w:p w:rsidR="00CD466C" w:rsidRPr="00FB67D8" w:rsidRDefault="00912E52" w:rsidP="00414ADF">
      <w:pPr>
        <w:jc w:val="both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Pieteikuma i</w:t>
      </w:r>
      <w:r w:rsidR="00CD466C">
        <w:rPr>
          <w:rFonts w:ascii="Times New Roman" w:hAnsi="Times New Roman" w:cs="Times New Roman"/>
          <w:b/>
          <w:sz w:val="24"/>
          <w:szCs w:val="24"/>
        </w:rPr>
        <w:t>esniegšanas termiņi:</w:t>
      </w:r>
    </w:p>
    <w:p w:rsidR="00576D70" w:rsidRPr="00AE7516" w:rsidRDefault="00576D70" w:rsidP="00414AD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B67D8">
        <w:rPr>
          <w:rFonts w:ascii="Times New Roman" w:hAnsi="Times New Roman" w:cs="Times New Roman"/>
          <w:b/>
          <w:sz w:val="24"/>
          <w:szCs w:val="24"/>
        </w:rPr>
        <w:t xml:space="preserve">! Studijām </w:t>
      </w:r>
      <w:r w:rsidRPr="00FB67D8">
        <w:rPr>
          <w:rFonts w:ascii="Times New Roman" w:hAnsi="Times New Roman" w:cs="Times New Roman"/>
          <w:sz w:val="24"/>
          <w:szCs w:val="24"/>
        </w:rPr>
        <w:t>202</w:t>
      </w:r>
      <w:r w:rsidR="00912E52" w:rsidRPr="00FB67D8">
        <w:rPr>
          <w:rFonts w:ascii="Times New Roman" w:hAnsi="Times New Roman" w:cs="Times New Roman"/>
          <w:sz w:val="24"/>
          <w:szCs w:val="24"/>
        </w:rPr>
        <w:t>3</w:t>
      </w:r>
      <w:r w:rsidRPr="00FB67D8">
        <w:rPr>
          <w:rFonts w:ascii="Times New Roman" w:hAnsi="Times New Roman" w:cs="Times New Roman"/>
          <w:sz w:val="24"/>
          <w:szCs w:val="24"/>
        </w:rPr>
        <w:t xml:space="preserve">.gada </w:t>
      </w:r>
      <w:r w:rsidR="00CD466C" w:rsidRPr="00FB67D8">
        <w:rPr>
          <w:rFonts w:ascii="Times New Roman" w:hAnsi="Times New Roman" w:cs="Times New Roman"/>
          <w:sz w:val="24"/>
          <w:szCs w:val="24"/>
        </w:rPr>
        <w:t xml:space="preserve">rudens </w:t>
      </w:r>
      <w:r w:rsidRPr="00FB67D8">
        <w:rPr>
          <w:rFonts w:ascii="Times New Roman" w:hAnsi="Times New Roman" w:cs="Times New Roman"/>
          <w:sz w:val="24"/>
          <w:szCs w:val="24"/>
        </w:rPr>
        <w:t xml:space="preserve">semestrī  - </w:t>
      </w:r>
      <w:r w:rsidR="00CD466C" w:rsidRPr="00FB67D8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15</w:t>
      </w:r>
      <w:r w:rsidR="00CD466C" w:rsidRPr="00FB67D8">
        <w:rPr>
          <w:rFonts w:ascii="Times New Roman" w:hAnsi="Times New Roman" w:cs="Times New Roman"/>
          <w:b/>
          <w:sz w:val="24"/>
          <w:szCs w:val="24"/>
        </w:rPr>
        <w:t>.</w:t>
      </w:r>
      <w:r w:rsidR="00FB67D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CD466C" w:rsidRPr="00FB67D8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marts</w:t>
      </w:r>
      <w:r w:rsidR="00FB67D8" w:rsidRPr="00FB67D8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.</w:t>
      </w:r>
    </w:p>
    <w:p w:rsidR="00576D70" w:rsidRPr="00AE7516" w:rsidRDefault="00576D70" w:rsidP="00414ADF">
      <w:pPr>
        <w:jc w:val="both"/>
        <w:rPr>
          <w:rFonts w:ascii="Times New Roman" w:hAnsi="Times New Roman" w:cs="Times New Roman"/>
          <w:sz w:val="24"/>
          <w:szCs w:val="24"/>
        </w:rPr>
      </w:pPr>
      <w:r w:rsidRPr="00CD466C">
        <w:rPr>
          <w:rFonts w:ascii="Times New Roman" w:hAnsi="Times New Roman" w:cs="Times New Roman"/>
          <w:b/>
          <w:sz w:val="24"/>
          <w:szCs w:val="24"/>
        </w:rPr>
        <w:t>! Praksei</w:t>
      </w:r>
      <w:r w:rsidRPr="00AE7516">
        <w:rPr>
          <w:rFonts w:ascii="Times New Roman" w:hAnsi="Times New Roman" w:cs="Times New Roman"/>
          <w:sz w:val="24"/>
          <w:szCs w:val="24"/>
        </w:rPr>
        <w:t xml:space="preserve"> (</w:t>
      </w:r>
      <w:r w:rsidR="00CD466C">
        <w:rPr>
          <w:rFonts w:ascii="Times New Roman" w:hAnsi="Times New Roman" w:cs="Times New Roman"/>
          <w:sz w:val="24"/>
          <w:szCs w:val="24"/>
        </w:rPr>
        <w:t>brīvprātīgā prakse 202</w:t>
      </w:r>
      <w:r w:rsidR="00FB67D8">
        <w:rPr>
          <w:rFonts w:ascii="Times New Roman" w:hAnsi="Times New Roman" w:cs="Times New Roman"/>
          <w:sz w:val="24"/>
          <w:szCs w:val="24"/>
        </w:rPr>
        <w:t>3</w:t>
      </w:r>
      <w:r w:rsidR="00CD466C">
        <w:rPr>
          <w:rFonts w:ascii="Times New Roman" w:hAnsi="Times New Roman" w:cs="Times New Roman"/>
          <w:sz w:val="24"/>
          <w:szCs w:val="24"/>
        </w:rPr>
        <w:t xml:space="preserve">. gada vasarā (jūlijs, augusts), </w:t>
      </w:r>
      <w:r w:rsidRPr="00AE7516">
        <w:rPr>
          <w:rFonts w:ascii="Times New Roman" w:hAnsi="Times New Roman" w:cs="Times New Roman"/>
          <w:sz w:val="24"/>
          <w:szCs w:val="24"/>
        </w:rPr>
        <w:t>kvalifikācijas prakse 202</w:t>
      </w:r>
      <w:r w:rsidR="00FB67D8">
        <w:rPr>
          <w:rFonts w:ascii="Times New Roman" w:hAnsi="Times New Roman" w:cs="Times New Roman"/>
          <w:sz w:val="24"/>
          <w:szCs w:val="24"/>
        </w:rPr>
        <w:t>3</w:t>
      </w:r>
      <w:r w:rsidRPr="00AE7516">
        <w:rPr>
          <w:rFonts w:ascii="Times New Roman" w:hAnsi="Times New Roman" w:cs="Times New Roman"/>
          <w:sz w:val="24"/>
          <w:szCs w:val="24"/>
        </w:rPr>
        <w:t xml:space="preserve">.gada </w:t>
      </w:r>
      <w:r w:rsidR="00CD466C">
        <w:rPr>
          <w:rFonts w:ascii="Times New Roman" w:hAnsi="Times New Roman" w:cs="Times New Roman"/>
          <w:sz w:val="24"/>
          <w:szCs w:val="24"/>
        </w:rPr>
        <w:t xml:space="preserve">rudens </w:t>
      </w:r>
      <w:r w:rsidRPr="00AE7516">
        <w:rPr>
          <w:rFonts w:ascii="Times New Roman" w:hAnsi="Times New Roman" w:cs="Times New Roman"/>
          <w:sz w:val="24"/>
          <w:szCs w:val="24"/>
        </w:rPr>
        <w:t>semestrī, neseno absolventu prakse (tiem, kuri absolvē 202</w:t>
      </w:r>
      <w:r w:rsidR="00FB67D8">
        <w:rPr>
          <w:rFonts w:ascii="Times New Roman" w:hAnsi="Times New Roman" w:cs="Times New Roman"/>
          <w:sz w:val="24"/>
          <w:szCs w:val="24"/>
        </w:rPr>
        <w:t>3</w:t>
      </w:r>
      <w:r w:rsidRPr="00AE7516">
        <w:rPr>
          <w:rFonts w:ascii="Times New Roman" w:hAnsi="Times New Roman" w:cs="Times New Roman"/>
          <w:sz w:val="24"/>
          <w:szCs w:val="24"/>
        </w:rPr>
        <w:t xml:space="preserve">.gada </w:t>
      </w:r>
      <w:r w:rsidR="00CD466C">
        <w:rPr>
          <w:rFonts w:ascii="Times New Roman" w:hAnsi="Times New Roman" w:cs="Times New Roman"/>
          <w:sz w:val="24"/>
          <w:szCs w:val="24"/>
        </w:rPr>
        <w:t>jūnijā</w:t>
      </w:r>
      <w:r w:rsidRPr="00AE7516">
        <w:rPr>
          <w:rFonts w:ascii="Times New Roman" w:hAnsi="Times New Roman" w:cs="Times New Roman"/>
          <w:sz w:val="24"/>
          <w:szCs w:val="24"/>
        </w:rPr>
        <w:t xml:space="preserve">) – </w:t>
      </w:r>
      <w:r w:rsidR="00FB67D8" w:rsidRPr="00FB67D8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30</w:t>
      </w:r>
      <w:r w:rsidRPr="00FB67D8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.</w:t>
      </w:r>
      <w:r w:rsidR="00CD466C" w:rsidRPr="00FB67D8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aprīlis</w:t>
      </w:r>
      <w:r w:rsidRPr="00FB67D8"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.</w:t>
      </w:r>
    </w:p>
    <w:p w:rsidR="00770D0D" w:rsidRPr="00AE7516" w:rsidRDefault="00770D0D" w:rsidP="00770D0D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1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Erasmus+</w:t>
      </w:r>
      <w:r w:rsidRPr="00AE75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programma ir pieejama </w:t>
      </w:r>
      <w:r w:rsidR="00576D70" w:rsidRPr="00AE75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pilna laika studējošajiem visos </w:t>
      </w:r>
      <w:r w:rsidRPr="00AE7516">
        <w:rPr>
          <w:rFonts w:ascii="Times New Roman" w:hAnsi="Times New Roman" w:cs="Times New Roman"/>
          <w:sz w:val="24"/>
          <w:szCs w:val="24"/>
          <w:shd w:val="clear" w:color="auto" w:fill="FFFFFF"/>
        </w:rPr>
        <w:t>studiju virzien</w:t>
      </w:r>
      <w:r w:rsidR="00576D70" w:rsidRPr="00AE7516">
        <w:rPr>
          <w:rFonts w:ascii="Times New Roman" w:hAnsi="Times New Roman" w:cs="Times New Roman"/>
          <w:sz w:val="24"/>
          <w:szCs w:val="24"/>
          <w:shd w:val="clear" w:color="auto" w:fill="FFFFFF"/>
        </w:rPr>
        <w:t>os</w:t>
      </w:r>
      <w:r w:rsidRPr="00AE75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AE75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bakalaura, maģistra un doktora</w:t>
      </w:r>
      <w:r w:rsidRPr="00AE75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studiju līmeņos.</w:t>
      </w:r>
    </w:p>
    <w:p w:rsidR="00FB67D8" w:rsidRDefault="00FB67D8" w:rsidP="00770D0D">
      <w:pPr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shd w:val="clear" w:color="auto" w:fill="FFFFFF"/>
        </w:rPr>
      </w:pPr>
    </w:p>
    <w:p w:rsidR="00737A63" w:rsidRPr="00737A63" w:rsidRDefault="00737A63" w:rsidP="00770D0D">
      <w:pPr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shd w:val="clear" w:color="auto" w:fill="FFFFFF"/>
        </w:rPr>
      </w:pPr>
      <w:r w:rsidRPr="00737A63">
        <w:rPr>
          <w:rFonts w:ascii="Times New Roman" w:hAnsi="Times New Roman" w:cs="Times New Roman"/>
          <w:b/>
          <w:color w:val="2F5496" w:themeColor="accent5" w:themeShade="BF"/>
          <w:sz w:val="24"/>
          <w:szCs w:val="24"/>
          <w:shd w:val="clear" w:color="auto" w:fill="FFFFFF"/>
        </w:rPr>
        <w:t>STUDIJU MOBILITĀTE</w:t>
      </w:r>
    </w:p>
    <w:p w:rsidR="00770D0D" w:rsidRPr="00AE7516" w:rsidRDefault="00770D0D" w:rsidP="00737A63">
      <w:pPr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E75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Lai veiksmīgi varētu organizēt apmaiņas </w:t>
      </w:r>
      <w:r w:rsidRPr="00AE751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studijas</w:t>
      </w:r>
      <w:r w:rsidR="00737A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ārvalstīs, </w:t>
      </w:r>
      <w:r w:rsidRPr="00AE75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laicīgi </w:t>
      </w:r>
      <w:r w:rsidR="00737A6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izvēlies sev piemērotāko ārvalstu partneraugstskolu. </w:t>
      </w:r>
      <w:r w:rsidRPr="00AE7516">
        <w:rPr>
          <w:rFonts w:ascii="Times New Roman" w:hAnsi="Times New Roman" w:cs="Times New Roman"/>
          <w:sz w:val="24"/>
          <w:szCs w:val="24"/>
          <w:shd w:val="clear" w:color="auto" w:fill="FFFFFF"/>
        </w:rPr>
        <w:t>DU studiju programmas kursiem pilnībā vai daļēji jāsakrīt ar izvēlētās partneraugstskolas piedāvātajiem studiju kursiem! </w:t>
      </w:r>
    </w:p>
    <w:p w:rsidR="00737A63" w:rsidRPr="00737A63" w:rsidRDefault="00737A63" w:rsidP="00770D0D">
      <w:pPr>
        <w:jc w:val="both"/>
        <w:rPr>
          <w:rFonts w:ascii="Times New Roman" w:hAnsi="Times New Roman" w:cs="Times New Roman"/>
          <w:sz w:val="24"/>
          <w:szCs w:val="24"/>
        </w:rPr>
      </w:pPr>
      <w:r w:rsidRPr="00737A63">
        <w:rPr>
          <w:rFonts w:ascii="Times New Roman" w:hAnsi="Times New Roman" w:cs="Times New Roman"/>
          <w:sz w:val="24"/>
          <w:szCs w:val="24"/>
        </w:rPr>
        <w:t>Visi Erasmus+</w:t>
      </w:r>
      <w:r>
        <w:rPr>
          <w:rFonts w:ascii="Times New Roman" w:hAnsi="Times New Roman" w:cs="Times New Roman"/>
          <w:b/>
          <w:sz w:val="24"/>
          <w:szCs w:val="24"/>
        </w:rPr>
        <w:t xml:space="preserve"> studenti saņem stipendiju. </w:t>
      </w:r>
      <w:r w:rsidRPr="00737A63">
        <w:rPr>
          <w:rFonts w:ascii="Times New Roman" w:hAnsi="Times New Roman" w:cs="Times New Roman"/>
          <w:sz w:val="24"/>
          <w:szCs w:val="24"/>
        </w:rPr>
        <w:t>Minimālais</w:t>
      </w:r>
      <w:r w:rsidR="009D0B56">
        <w:rPr>
          <w:rFonts w:ascii="Times New Roman" w:hAnsi="Times New Roman" w:cs="Times New Roman"/>
          <w:sz w:val="24"/>
          <w:szCs w:val="24"/>
        </w:rPr>
        <w:t xml:space="preserve"> stipendijas</w:t>
      </w:r>
      <w:r w:rsidRPr="00737A63">
        <w:rPr>
          <w:rFonts w:ascii="Times New Roman" w:hAnsi="Times New Roman" w:cs="Times New Roman"/>
          <w:sz w:val="24"/>
          <w:szCs w:val="24"/>
        </w:rPr>
        <w:t xml:space="preserve"> apmērs mēnesī ir </w:t>
      </w:r>
      <w:r w:rsidRPr="00737A63">
        <w:rPr>
          <w:rFonts w:ascii="Times New Roman" w:hAnsi="Times New Roman" w:cs="Times New Roman"/>
          <w:sz w:val="24"/>
          <w:szCs w:val="24"/>
          <w:u w:val="single"/>
        </w:rPr>
        <w:t>580.00 EUR.</w:t>
      </w:r>
      <w:r w:rsidRPr="00FB67D8">
        <w:rPr>
          <w:rFonts w:ascii="Times New Roman" w:hAnsi="Times New Roman" w:cs="Times New Roman"/>
          <w:sz w:val="24"/>
          <w:szCs w:val="24"/>
        </w:rPr>
        <w:t xml:space="preserve"> </w:t>
      </w:r>
      <w:r w:rsidRPr="00737A63">
        <w:rPr>
          <w:rFonts w:ascii="Times New Roman" w:hAnsi="Times New Roman" w:cs="Times New Roman"/>
          <w:sz w:val="24"/>
          <w:szCs w:val="24"/>
        </w:rPr>
        <w:t>Finansējums atkarīgs no valsts uz kuru Tu dosies.</w:t>
      </w:r>
    </w:p>
    <w:p w:rsidR="00770D0D" w:rsidRPr="00AE7516" w:rsidRDefault="00FB67D8" w:rsidP="00770D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Apmaiņas studijas ārvalstu partneruniversitātē</w:t>
      </w:r>
      <w:r w:rsidR="00770D0D" w:rsidRPr="00AE7516">
        <w:rPr>
          <w:rFonts w:ascii="Times New Roman" w:hAnsi="Times New Roman" w:cs="Times New Roman"/>
          <w:b/>
          <w:sz w:val="24"/>
          <w:szCs w:val="24"/>
        </w:rPr>
        <w:t xml:space="preserve"> ir bez maksas.</w:t>
      </w:r>
    </w:p>
    <w:p w:rsidR="00737A63" w:rsidRPr="00737A63" w:rsidRDefault="00737A63" w:rsidP="00AE7516">
      <w:pPr>
        <w:jc w:val="both"/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</w:pPr>
      <w:r w:rsidRPr="00737A63">
        <w:rPr>
          <w:rFonts w:ascii="Times New Roman" w:hAnsi="Times New Roman" w:cs="Times New Roman"/>
          <w:b/>
          <w:color w:val="2F5496" w:themeColor="accent5" w:themeShade="BF"/>
          <w:sz w:val="24"/>
          <w:szCs w:val="24"/>
        </w:rPr>
        <w:t>PRAKSES MOBILITĀTE</w:t>
      </w:r>
    </w:p>
    <w:p w:rsidR="009D0B56" w:rsidRDefault="009D0B56" w:rsidP="00AE75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Brīvprātīgā prakse – </w:t>
      </w:r>
      <w:r w:rsidRPr="00737A63">
        <w:rPr>
          <w:rFonts w:ascii="Times New Roman" w:hAnsi="Times New Roman" w:cs="Times New Roman"/>
          <w:sz w:val="24"/>
          <w:szCs w:val="24"/>
        </w:rPr>
        <w:t>studiju jomas prakse</w:t>
      </w:r>
      <w:r>
        <w:rPr>
          <w:rFonts w:ascii="Times New Roman" w:hAnsi="Times New Roman" w:cs="Times New Roman"/>
          <w:sz w:val="24"/>
          <w:szCs w:val="24"/>
        </w:rPr>
        <w:t xml:space="preserve"> no studijām brīvā laikā (piedalās akadēmisko un profesionālo studiju programmu studenti). </w:t>
      </w:r>
    </w:p>
    <w:p w:rsidR="00AE7516" w:rsidRPr="00AE7516" w:rsidRDefault="00AE7516" w:rsidP="00AE75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516">
        <w:rPr>
          <w:rFonts w:ascii="Times New Roman" w:hAnsi="Times New Roman" w:cs="Times New Roman"/>
          <w:b/>
          <w:sz w:val="24"/>
          <w:szCs w:val="24"/>
        </w:rPr>
        <w:t>Kvalifikācijas prakse</w:t>
      </w:r>
      <w:r w:rsidRPr="00AE7516">
        <w:rPr>
          <w:rFonts w:ascii="Times New Roman" w:hAnsi="Times New Roman" w:cs="Times New Roman"/>
          <w:sz w:val="24"/>
          <w:szCs w:val="24"/>
        </w:rPr>
        <w:t xml:space="preserve"> - tā ir obligāta studiju programmas sastāvdaļa un notiek saskaņā ar studiju grafiku.</w:t>
      </w:r>
    </w:p>
    <w:p w:rsidR="00AE7516" w:rsidRDefault="00737A63" w:rsidP="00AE751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Neseno absolventu prakse</w:t>
      </w:r>
      <w:r w:rsidR="00AE7516" w:rsidRPr="00AE75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7516" w:rsidRPr="00AE7516">
        <w:rPr>
          <w:rFonts w:ascii="Times New Roman" w:hAnsi="Times New Roman" w:cs="Times New Roman"/>
          <w:sz w:val="24"/>
          <w:szCs w:val="24"/>
        </w:rPr>
        <w:t xml:space="preserve">– atlase notiek pēdējā semestrī pirms absolvēšanas un prakse jāīsteno un jāpabeidz ārvalstīs viena gada laikā no grāda iegūšanas. </w:t>
      </w:r>
    </w:p>
    <w:p w:rsidR="00737A63" w:rsidRPr="00AE7516" w:rsidRDefault="00737A63" w:rsidP="009D0B56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AE7516" w:rsidRPr="00AE7516" w:rsidRDefault="00AE7516" w:rsidP="00AE7516">
      <w:pPr>
        <w:jc w:val="both"/>
        <w:rPr>
          <w:rFonts w:ascii="Times New Roman" w:hAnsi="Times New Roman" w:cs="Times New Roman"/>
          <w:sz w:val="24"/>
          <w:szCs w:val="24"/>
        </w:rPr>
      </w:pPr>
      <w:r w:rsidRPr="00AE7516">
        <w:rPr>
          <w:rFonts w:ascii="Times New Roman" w:hAnsi="Times New Roman" w:cs="Times New Roman"/>
          <w:sz w:val="24"/>
          <w:szCs w:val="24"/>
        </w:rPr>
        <w:t xml:space="preserve">Prakses organizācija ārvalstīs var būt jebkura publiska vai privāta organizācija, kas ir aktīva darba tirgū vai izglītības, apmācības un jaunatnes jomās. Šāda organizācija var būt, piemēram: </w:t>
      </w:r>
    </w:p>
    <w:p w:rsidR="00AE7516" w:rsidRPr="00AE7516" w:rsidRDefault="00AE7516" w:rsidP="00AE751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516">
        <w:rPr>
          <w:rFonts w:ascii="Times New Roman" w:hAnsi="Times New Roman" w:cs="Times New Roman"/>
          <w:sz w:val="24"/>
          <w:szCs w:val="24"/>
        </w:rPr>
        <w:t xml:space="preserve">valsts vai privāts, mazs, vidējs vai liels uzņēmums (tostarp sociālie uzņēmumi); </w:t>
      </w:r>
    </w:p>
    <w:p w:rsidR="00AE7516" w:rsidRPr="00AE7516" w:rsidRDefault="00AE7516" w:rsidP="00AE751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516">
        <w:rPr>
          <w:rFonts w:ascii="Times New Roman" w:hAnsi="Times New Roman" w:cs="Times New Roman"/>
          <w:sz w:val="24"/>
          <w:szCs w:val="24"/>
        </w:rPr>
        <w:lastRenderedPageBreak/>
        <w:t xml:space="preserve"> publiska struktūra vietējā, reģionālā vai valsts līmenī; </w:t>
      </w:r>
    </w:p>
    <w:p w:rsidR="00AE7516" w:rsidRPr="00AE7516" w:rsidRDefault="00AE7516" w:rsidP="00AE751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516">
        <w:rPr>
          <w:rFonts w:ascii="Times New Roman" w:hAnsi="Times New Roman" w:cs="Times New Roman"/>
          <w:sz w:val="24"/>
          <w:szCs w:val="24"/>
        </w:rPr>
        <w:t xml:space="preserve">sociālais partneris vai cits darba dzīves pārstāvis, tostarp tirdzniecības kameras, amatnieku/profesionālās apvienības un arodbiedrības; </w:t>
      </w:r>
    </w:p>
    <w:p w:rsidR="00AE7516" w:rsidRPr="00AE7516" w:rsidRDefault="00AE7516" w:rsidP="00AE751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516">
        <w:rPr>
          <w:rFonts w:ascii="Times New Roman" w:hAnsi="Times New Roman" w:cs="Times New Roman"/>
          <w:sz w:val="24"/>
          <w:szCs w:val="24"/>
        </w:rPr>
        <w:t xml:space="preserve">pētniecības institūts; </w:t>
      </w:r>
    </w:p>
    <w:p w:rsidR="00AE7516" w:rsidRPr="00AE7516" w:rsidRDefault="00AE7516" w:rsidP="00AE751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516">
        <w:rPr>
          <w:rFonts w:ascii="Times New Roman" w:hAnsi="Times New Roman" w:cs="Times New Roman"/>
          <w:sz w:val="24"/>
          <w:szCs w:val="24"/>
        </w:rPr>
        <w:t xml:space="preserve">fonds; </w:t>
      </w:r>
    </w:p>
    <w:p w:rsidR="00AE7516" w:rsidRPr="00AE7516" w:rsidRDefault="00AE7516" w:rsidP="00AE751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516">
        <w:rPr>
          <w:rFonts w:ascii="Times New Roman" w:hAnsi="Times New Roman" w:cs="Times New Roman"/>
          <w:sz w:val="24"/>
          <w:szCs w:val="24"/>
        </w:rPr>
        <w:t xml:space="preserve">skola/institūts/izglītības centrs (jebkurā līmenī, sākot no pirmsskolas līdz augstākā līmeņa vidējai izglītībai un ieskaitot profesionālo un pieaugušo izglītību); </w:t>
      </w:r>
    </w:p>
    <w:p w:rsidR="00AE7516" w:rsidRPr="00AE7516" w:rsidRDefault="00AE7516" w:rsidP="00AE751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516">
        <w:rPr>
          <w:rFonts w:ascii="Times New Roman" w:hAnsi="Times New Roman" w:cs="Times New Roman"/>
          <w:sz w:val="24"/>
          <w:szCs w:val="24"/>
        </w:rPr>
        <w:t xml:space="preserve">bezpeļņas organizācija, apvienība, NVO; </w:t>
      </w:r>
    </w:p>
    <w:p w:rsidR="00AE7516" w:rsidRPr="00AE7516" w:rsidRDefault="00AE7516" w:rsidP="00AE751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E7516">
        <w:rPr>
          <w:rFonts w:ascii="Times New Roman" w:hAnsi="Times New Roman" w:cs="Times New Roman"/>
          <w:sz w:val="24"/>
          <w:szCs w:val="24"/>
        </w:rPr>
        <w:t>struktūra, kas sniedz karjeras virzības, profesionālās konsultēšanas un informēšanas pakalpojumus;</w:t>
      </w:r>
    </w:p>
    <w:p w:rsidR="009D0B56" w:rsidRPr="00AE7516" w:rsidRDefault="009D0B56" w:rsidP="009D0B5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Prakses pieteikuma beigās būs jāpievieno arī CV angļu valodā, motivācijas vēstule angļu valodā un apliecinājuma vēstule no uzņemošās iestādes (apliecinājuma vēstules veidlapa ir </w:t>
      </w:r>
      <w:r w:rsidRPr="009D0B56">
        <w:rPr>
          <w:rFonts w:ascii="Times New Roman" w:hAnsi="Times New Roman" w:cs="Times New Roman"/>
          <w:color w:val="FF0000"/>
          <w:sz w:val="24"/>
          <w:szCs w:val="24"/>
        </w:rPr>
        <w:t>šeit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E7516" w:rsidRPr="00AE7516" w:rsidRDefault="00AE7516" w:rsidP="00AE7516">
      <w:pPr>
        <w:jc w:val="both"/>
        <w:rPr>
          <w:rFonts w:ascii="Times New Roman" w:hAnsi="Times New Roman" w:cs="Times New Roman"/>
          <w:sz w:val="24"/>
          <w:szCs w:val="24"/>
        </w:rPr>
      </w:pPr>
      <w:r w:rsidRPr="00AE7516">
        <w:rPr>
          <w:rFonts w:ascii="Times New Roman" w:hAnsi="Times New Roman" w:cs="Times New Roman"/>
          <w:sz w:val="24"/>
          <w:szCs w:val="24"/>
        </w:rPr>
        <w:t xml:space="preserve">Prakses organizācija ir ļoti laikietilpīgs un darbietilpīgs process, tāpēc ar uzņemošo iestādi ir jāsāk sazināties ļoti laicīgi, lai uz pieteikuma iesniegšanas brīdi </w:t>
      </w:r>
      <w:r w:rsidR="009D0B56">
        <w:rPr>
          <w:rFonts w:ascii="Times New Roman" w:hAnsi="Times New Roman" w:cs="Times New Roman"/>
          <w:sz w:val="24"/>
          <w:szCs w:val="24"/>
        </w:rPr>
        <w:t xml:space="preserve">apliecinājuma </w:t>
      </w:r>
      <w:r w:rsidRPr="00AE7516">
        <w:rPr>
          <w:rFonts w:ascii="Times New Roman" w:hAnsi="Times New Roman" w:cs="Times New Roman"/>
          <w:sz w:val="24"/>
          <w:szCs w:val="24"/>
        </w:rPr>
        <w:t>vēstule jau būtu sagatavota.</w:t>
      </w:r>
    </w:p>
    <w:p w:rsidR="00CE6DF2" w:rsidRPr="00AE7516" w:rsidRDefault="00CE6DF2" w:rsidP="00CE6DF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Esi aktīvs! Izmanto iespēju!</w:t>
      </w:r>
    </w:p>
    <w:p w:rsidR="00CE6DF2" w:rsidRDefault="00CE6DF2" w:rsidP="00380A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0A85" w:rsidRPr="00AE7516" w:rsidRDefault="00380A85" w:rsidP="00380A85">
      <w:pPr>
        <w:jc w:val="both"/>
        <w:rPr>
          <w:rFonts w:ascii="Times New Roman" w:hAnsi="Times New Roman" w:cs="Times New Roman"/>
          <w:sz w:val="24"/>
          <w:szCs w:val="24"/>
        </w:rPr>
      </w:pPr>
      <w:r w:rsidRPr="00AE7516">
        <w:rPr>
          <w:rFonts w:ascii="Times New Roman" w:hAnsi="Times New Roman" w:cs="Times New Roman"/>
          <w:sz w:val="24"/>
          <w:szCs w:val="24"/>
        </w:rPr>
        <w:t>Papildu informācija</w:t>
      </w:r>
    </w:p>
    <w:p w:rsidR="00380A85" w:rsidRPr="00AE7516" w:rsidRDefault="00380A85" w:rsidP="00380A85">
      <w:pPr>
        <w:jc w:val="both"/>
        <w:rPr>
          <w:rFonts w:ascii="Times New Roman" w:hAnsi="Times New Roman" w:cs="Times New Roman"/>
          <w:sz w:val="24"/>
          <w:szCs w:val="24"/>
        </w:rPr>
      </w:pPr>
      <w:r w:rsidRPr="00AE7516">
        <w:rPr>
          <w:rFonts w:ascii="Times New Roman" w:hAnsi="Times New Roman" w:cs="Times New Roman"/>
          <w:sz w:val="24"/>
          <w:szCs w:val="24"/>
        </w:rPr>
        <w:t>Inese Hodanova</w:t>
      </w:r>
    </w:p>
    <w:p w:rsidR="00380A85" w:rsidRPr="00AE7516" w:rsidRDefault="00380A85" w:rsidP="00380A85">
      <w:pPr>
        <w:jc w:val="both"/>
        <w:rPr>
          <w:rFonts w:ascii="Times New Roman" w:hAnsi="Times New Roman" w:cs="Times New Roman"/>
          <w:sz w:val="24"/>
          <w:szCs w:val="24"/>
        </w:rPr>
      </w:pPr>
      <w:r w:rsidRPr="00AE7516">
        <w:rPr>
          <w:rFonts w:ascii="Times New Roman" w:hAnsi="Times New Roman" w:cs="Times New Roman"/>
          <w:sz w:val="24"/>
          <w:szCs w:val="24"/>
        </w:rPr>
        <w:t>Projekta koordinatore</w:t>
      </w:r>
    </w:p>
    <w:p w:rsidR="00380A85" w:rsidRPr="00AE7516" w:rsidRDefault="00380A85" w:rsidP="00380A85">
      <w:pPr>
        <w:jc w:val="both"/>
        <w:rPr>
          <w:rFonts w:ascii="Times New Roman" w:hAnsi="Times New Roman" w:cs="Times New Roman"/>
          <w:sz w:val="24"/>
          <w:szCs w:val="24"/>
        </w:rPr>
      </w:pPr>
      <w:r w:rsidRPr="00AE7516">
        <w:rPr>
          <w:rFonts w:ascii="Times New Roman" w:hAnsi="Times New Roman" w:cs="Times New Roman"/>
          <w:sz w:val="24"/>
          <w:szCs w:val="24"/>
        </w:rPr>
        <w:t>T: 26078272</w:t>
      </w:r>
    </w:p>
    <w:p w:rsidR="00380A85" w:rsidRPr="00AE7516" w:rsidRDefault="00380A85" w:rsidP="00380A85">
      <w:pPr>
        <w:jc w:val="both"/>
        <w:rPr>
          <w:rFonts w:ascii="Times New Roman" w:hAnsi="Times New Roman" w:cs="Times New Roman"/>
          <w:sz w:val="24"/>
          <w:szCs w:val="24"/>
        </w:rPr>
      </w:pPr>
      <w:r w:rsidRPr="00AE7516">
        <w:rPr>
          <w:rFonts w:ascii="Times New Roman" w:hAnsi="Times New Roman" w:cs="Times New Roman"/>
          <w:sz w:val="24"/>
          <w:szCs w:val="24"/>
        </w:rPr>
        <w:t xml:space="preserve">E-pasts: </w:t>
      </w:r>
      <w:hyperlink r:id="rId9" w:history="1">
        <w:r w:rsidRPr="00AE7516">
          <w:rPr>
            <w:rStyle w:val="Hyperlink"/>
            <w:rFonts w:ascii="Times New Roman" w:hAnsi="Times New Roman" w:cs="Times New Roman"/>
            <w:sz w:val="24"/>
            <w:szCs w:val="24"/>
          </w:rPr>
          <w:t>erasmus@du.lv</w:t>
        </w:r>
      </w:hyperlink>
    </w:p>
    <w:p w:rsidR="00380A85" w:rsidRPr="00AE7516" w:rsidRDefault="00380A85" w:rsidP="00380A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0A85" w:rsidRPr="00AE7516" w:rsidRDefault="00380A85" w:rsidP="00380A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0A85" w:rsidRPr="00AE7516" w:rsidRDefault="00380A85" w:rsidP="00380A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0A85" w:rsidRPr="00AE7516" w:rsidRDefault="00380A85" w:rsidP="00380A8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0A85" w:rsidRPr="00AE7516" w:rsidRDefault="00380A85" w:rsidP="00380A8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80A85" w:rsidRPr="00AE75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48A" w:rsidRDefault="0062648A" w:rsidP="00414ADF">
      <w:pPr>
        <w:spacing w:after="0" w:line="240" w:lineRule="auto"/>
      </w:pPr>
      <w:r>
        <w:separator/>
      </w:r>
    </w:p>
  </w:endnote>
  <w:endnote w:type="continuationSeparator" w:id="0">
    <w:p w:rsidR="0062648A" w:rsidRDefault="0062648A" w:rsidP="00414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48A" w:rsidRDefault="0062648A" w:rsidP="00414ADF">
      <w:pPr>
        <w:spacing w:after="0" w:line="240" w:lineRule="auto"/>
      </w:pPr>
      <w:r>
        <w:separator/>
      </w:r>
    </w:p>
  </w:footnote>
  <w:footnote w:type="continuationSeparator" w:id="0">
    <w:p w:rsidR="0062648A" w:rsidRDefault="0062648A" w:rsidP="00414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67D6B"/>
    <w:multiLevelType w:val="hybridMultilevel"/>
    <w:tmpl w:val="581C9DAC"/>
    <w:lvl w:ilvl="0" w:tplc="62DCF7FE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F64B43"/>
    <w:multiLevelType w:val="hybridMultilevel"/>
    <w:tmpl w:val="AEF43BC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95275"/>
    <w:multiLevelType w:val="hybridMultilevel"/>
    <w:tmpl w:val="056079E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9F6"/>
    <w:rsid w:val="00126195"/>
    <w:rsid w:val="00142895"/>
    <w:rsid w:val="00193E19"/>
    <w:rsid w:val="00234208"/>
    <w:rsid w:val="0024400E"/>
    <w:rsid w:val="0036320E"/>
    <w:rsid w:val="0036659F"/>
    <w:rsid w:val="00380A85"/>
    <w:rsid w:val="003E7AAE"/>
    <w:rsid w:val="00414ADF"/>
    <w:rsid w:val="004A2CC8"/>
    <w:rsid w:val="00554F7E"/>
    <w:rsid w:val="00576D70"/>
    <w:rsid w:val="005B1EA3"/>
    <w:rsid w:val="006147DD"/>
    <w:rsid w:val="0062648A"/>
    <w:rsid w:val="006539F6"/>
    <w:rsid w:val="006614B0"/>
    <w:rsid w:val="007035D4"/>
    <w:rsid w:val="00724D21"/>
    <w:rsid w:val="007323C8"/>
    <w:rsid w:val="00737A63"/>
    <w:rsid w:val="00770D0D"/>
    <w:rsid w:val="00812AC1"/>
    <w:rsid w:val="00873795"/>
    <w:rsid w:val="00912E52"/>
    <w:rsid w:val="009D0B56"/>
    <w:rsid w:val="00AE7516"/>
    <w:rsid w:val="00B37C07"/>
    <w:rsid w:val="00B60AC8"/>
    <w:rsid w:val="00CD466C"/>
    <w:rsid w:val="00CD69EC"/>
    <w:rsid w:val="00CE2D7A"/>
    <w:rsid w:val="00CE6DF2"/>
    <w:rsid w:val="00DB6FD2"/>
    <w:rsid w:val="00DE3806"/>
    <w:rsid w:val="00ED1902"/>
    <w:rsid w:val="00FB67D8"/>
    <w:rsid w:val="00FF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C91360"/>
  <w15:chartTrackingRefBased/>
  <w15:docId w15:val="{E1F0EDCE-80F9-472E-99EE-0AF3DB24B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26195"/>
    <w:rPr>
      <w:color w:val="0563C1" w:themeColor="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14AD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4AD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4AD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36320E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F1165"/>
    <w:pPr>
      <w:ind w:left="720"/>
      <w:contextualSpacing/>
    </w:pPr>
  </w:style>
  <w:style w:type="paragraph" w:customStyle="1" w:styleId="Default">
    <w:name w:val="Default"/>
    <w:rsid w:val="00ED190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770D0D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E75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xchange.du.l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u.lv/erasmus-partneruniversitat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rasmus@d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2159</Words>
  <Characters>1231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2023-02-06T08:42:00Z</dcterms:created>
  <dcterms:modified xsi:type="dcterms:W3CDTF">2023-02-06T08:42:00Z</dcterms:modified>
</cp:coreProperties>
</file>