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21C" w:rsidRPr="000218B3" w:rsidRDefault="004D521C" w:rsidP="004D521C">
      <w:pPr>
        <w:rPr>
          <w:rFonts w:ascii="Times New Roman" w:hAnsi="Times New Roman" w:cs="Times New Roman"/>
          <w:b/>
          <w:sz w:val="24"/>
          <w:szCs w:val="24"/>
        </w:rPr>
      </w:pPr>
      <w:r w:rsidRPr="000218B3">
        <w:rPr>
          <w:rFonts w:ascii="Times New Roman" w:hAnsi="Times New Roman" w:cs="Times New Roman"/>
          <w:b/>
          <w:sz w:val="24"/>
          <w:szCs w:val="24"/>
        </w:rPr>
        <w:t xml:space="preserve">Nominations </w:t>
      </w:r>
    </w:p>
    <w:p w:rsidR="004D521C" w:rsidRPr="000218B3" w:rsidRDefault="004D521C" w:rsidP="004D521C">
      <w:p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In order to be admitted to Daugavpils University as an exchange student, you must be nominated by your home university first. </w:t>
      </w:r>
    </w:p>
    <w:p w:rsidR="004D521C" w:rsidRPr="000218B3" w:rsidRDefault="004D521C" w:rsidP="004D521C">
      <w:p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 xml:space="preserve">Nominations deadlines: </w:t>
      </w:r>
    </w:p>
    <w:p w:rsidR="004D521C" w:rsidRPr="000218B3" w:rsidRDefault="004D521C" w:rsidP="004D52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Autumn semester: 30</w:t>
      </w:r>
      <w:r w:rsidRPr="000218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18B3">
        <w:rPr>
          <w:rFonts w:ascii="Times New Roman" w:hAnsi="Times New Roman" w:cs="Times New Roman"/>
          <w:sz w:val="24"/>
          <w:szCs w:val="24"/>
        </w:rPr>
        <w:t xml:space="preserve"> May</w:t>
      </w:r>
    </w:p>
    <w:p w:rsidR="004D521C" w:rsidRPr="000218B3" w:rsidRDefault="004D521C" w:rsidP="004D5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Spring semester: 30</w:t>
      </w:r>
      <w:r w:rsidRPr="000218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18B3">
        <w:rPr>
          <w:rFonts w:ascii="Times New Roman" w:hAnsi="Times New Roman" w:cs="Times New Roman"/>
          <w:sz w:val="24"/>
          <w:szCs w:val="24"/>
        </w:rPr>
        <w:t xml:space="preserve"> November</w:t>
      </w:r>
    </w:p>
    <w:p w:rsidR="004D521C" w:rsidRPr="000218B3" w:rsidRDefault="004D521C" w:rsidP="004D521C">
      <w:pPr>
        <w:rPr>
          <w:rFonts w:ascii="Times New Roman" w:hAnsi="Times New Roman" w:cs="Times New Roman"/>
          <w:b/>
          <w:sz w:val="24"/>
          <w:szCs w:val="24"/>
        </w:rPr>
      </w:pPr>
      <w:r w:rsidRPr="000218B3">
        <w:rPr>
          <w:rFonts w:ascii="Times New Roman" w:hAnsi="Times New Roman" w:cs="Times New Roman"/>
          <w:b/>
          <w:sz w:val="24"/>
          <w:szCs w:val="24"/>
        </w:rPr>
        <w:t>Online application</w:t>
      </w:r>
    </w:p>
    <w:p w:rsidR="004D521C" w:rsidRPr="000218B3" w:rsidRDefault="004D521C" w:rsidP="004D521C">
      <w:pPr>
        <w:jc w:val="both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 xml:space="preserve">Once our University receives nominations, our </w:t>
      </w:r>
      <w:r w:rsidRPr="000218B3">
        <w:rPr>
          <w:rFonts w:ascii="Times New Roman" w:hAnsi="Times New Roman" w:cs="Times New Roman"/>
          <w:i/>
          <w:sz w:val="24"/>
          <w:szCs w:val="24"/>
        </w:rPr>
        <w:t>Erasmus+</w:t>
      </w:r>
      <w:r w:rsidRPr="000218B3">
        <w:rPr>
          <w:rFonts w:ascii="Times New Roman" w:hAnsi="Times New Roman" w:cs="Times New Roman"/>
          <w:sz w:val="24"/>
          <w:szCs w:val="24"/>
        </w:rPr>
        <w:t xml:space="preserve"> coordinators will send a link to Online Application Form and all necessary information about coming to Latvia.</w:t>
      </w:r>
    </w:p>
    <w:p w:rsidR="004D521C" w:rsidRPr="000218B3" w:rsidRDefault="004D521C" w:rsidP="004D521C">
      <w:p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 xml:space="preserve">Applications deadlines: </w:t>
      </w:r>
    </w:p>
    <w:p w:rsidR="004D521C" w:rsidRPr="000218B3" w:rsidRDefault="004D521C" w:rsidP="004D521C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Autumn semester: 15</w:t>
      </w:r>
      <w:r w:rsidRPr="000218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18B3">
        <w:rPr>
          <w:rFonts w:ascii="Times New Roman" w:hAnsi="Times New Roman" w:cs="Times New Roman"/>
          <w:sz w:val="24"/>
          <w:szCs w:val="24"/>
        </w:rPr>
        <w:t xml:space="preserve"> June</w:t>
      </w:r>
    </w:p>
    <w:p w:rsidR="004D521C" w:rsidRPr="000218B3" w:rsidRDefault="004D521C" w:rsidP="004D521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Spring semester: 15</w:t>
      </w:r>
      <w:r w:rsidRPr="000218B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218B3">
        <w:rPr>
          <w:rFonts w:ascii="Times New Roman" w:hAnsi="Times New Roman" w:cs="Times New Roman"/>
          <w:sz w:val="24"/>
          <w:szCs w:val="24"/>
        </w:rPr>
        <w:t xml:space="preserve"> December</w:t>
      </w:r>
    </w:p>
    <w:p w:rsidR="004D521C" w:rsidRPr="000218B3" w:rsidRDefault="004D521C" w:rsidP="004D521C">
      <w:p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Application f</w:t>
      </w:r>
      <w:r w:rsidRPr="000218B3">
        <w:rPr>
          <w:rFonts w:ascii="Times New Roman" w:hAnsi="Times New Roman" w:cs="Times New Roman"/>
          <w:sz w:val="24"/>
          <w:szCs w:val="24"/>
        </w:rPr>
        <w:t>orm includes 3 uploaded documents:</w:t>
      </w:r>
    </w:p>
    <w:p w:rsidR="004D521C" w:rsidRPr="000218B3" w:rsidRDefault="004D521C" w:rsidP="004D52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Passport/ID</w:t>
      </w:r>
    </w:p>
    <w:p w:rsidR="004D521C" w:rsidRPr="000218B3" w:rsidRDefault="004D521C" w:rsidP="004D52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Transcript of Records</w:t>
      </w:r>
    </w:p>
    <w:p w:rsidR="004D521C" w:rsidRPr="000218B3" w:rsidRDefault="004D521C" w:rsidP="004D521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Signed OLA</w:t>
      </w:r>
    </w:p>
    <w:p w:rsidR="004D521C" w:rsidRPr="000218B3" w:rsidRDefault="004D521C" w:rsidP="004D521C">
      <w:pPr>
        <w:rPr>
          <w:rFonts w:ascii="Times New Roman" w:hAnsi="Times New Roman" w:cs="Times New Roman"/>
          <w:b/>
          <w:sz w:val="24"/>
          <w:szCs w:val="24"/>
        </w:rPr>
      </w:pPr>
      <w:r w:rsidRPr="000218B3">
        <w:rPr>
          <w:rFonts w:ascii="Times New Roman" w:hAnsi="Times New Roman" w:cs="Times New Roman"/>
          <w:b/>
          <w:sz w:val="24"/>
          <w:szCs w:val="24"/>
        </w:rPr>
        <w:t>Course Catalogues</w:t>
      </w:r>
    </w:p>
    <w:p w:rsidR="004D521C" w:rsidRPr="000218B3" w:rsidRDefault="004D521C" w:rsidP="004D521C">
      <w:pPr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Available courses for exchange students:</w:t>
      </w:r>
    </w:p>
    <w:p w:rsidR="004D521C" w:rsidRPr="000218B3" w:rsidRDefault="004D521C" w:rsidP="004D521C">
      <w:pPr>
        <w:rPr>
          <w:rFonts w:ascii="Times New Roman" w:hAnsi="Times New Roman" w:cs="Times New Roman"/>
          <w:sz w:val="24"/>
          <w:szCs w:val="24"/>
        </w:rPr>
      </w:pPr>
      <w:hyperlink r:id="rId7" w:history="1">
        <w:r w:rsidRPr="000218B3">
          <w:rPr>
            <w:rStyle w:val="Hyperlink"/>
            <w:rFonts w:ascii="Times New Roman" w:hAnsi="Times New Roman" w:cs="Times New Roman"/>
            <w:sz w:val="24"/>
            <w:szCs w:val="24"/>
          </w:rPr>
          <w:t>https://du.lv/en/studies/study-programmes/</w:t>
        </w:r>
      </w:hyperlink>
      <w:r w:rsidRPr="0002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521C" w:rsidRPr="000218B3" w:rsidRDefault="004D521C" w:rsidP="004D521C">
      <w:pPr>
        <w:rPr>
          <w:rFonts w:ascii="Times New Roman" w:hAnsi="Times New Roman" w:cs="Times New Roman"/>
          <w:b/>
          <w:sz w:val="24"/>
          <w:szCs w:val="24"/>
        </w:rPr>
      </w:pPr>
      <w:r w:rsidRPr="000218B3">
        <w:rPr>
          <w:rFonts w:ascii="Times New Roman" w:hAnsi="Times New Roman" w:cs="Times New Roman"/>
          <w:b/>
          <w:sz w:val="24"/>
          <w:szCs w:val="24"/>
        </w:rPr>
        <w:t>Online Learning Agreement (OLA)</w:t>
      </w:r>
    </w:p>
    <w:p w:rsidR="004D521C" w:rsidRPr="000218B3" w:rsidRDefault="004D521C" w:rsidP="004D521C">
      <w:pPr>
        <w:rPr>
          <w:rFonts w:ascii="Times New Roman" w:hAnsi="Times New Roman" w:cs="Times New Roman"/>
          <w:i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 xml:space="preserve">Daugavpils University has joined Erasmus Without Paper Network (EWP) and all student agreements concerning studies are signed digitally in </w:t>
      </w:r>
      <w:r w:rsidRPr="000218B3">
        <w:rPr>
          <w:rFonts w:ascii="Times New Roman" w:hAnsi="Times New Roman" w:cs="Times New Roman"/>
          <w:i/>
          <w:sz w:val="24"/>
          <w:szCs w:val="24"/>
        </w:rPr>
        <w:t>Erasmus Dashboard.</w:t>
      </w:r>
    </w:p>
    <w:p w:rsidR="004D521C" w:rsidRPr="000218B3" w:rsidRDefault="004D521C" w:rsidP="004D521C">
      <w:pPr>
        <w:rPr>
          <w:rFonts w:ascii="Times New Roman" w:hAnsi="Times New Roman" w:cs="Times New Roman"/>
          <w:color w:val="0070C0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 xml:space="preserve">Video tutorial of OLA: </w:t>
      </w:r>
      <w:hyperlink r:id="rId8" w:history="1">
        <w:r w:rsidRPr="000218B3">
          <w:rPr>
            <w:rStyle w:val="Hyperlink"/>
            <w:rFonts w:ascii="Times New Roman" w:hAnsi="Times New Roman" w:cs="Times New Roman"/>
            <w:sz w:val="24"/>
            <w:szCs w:val="24"/>
          </w:rPr>
          <w:t>https://www.youtube.com/watch?v=DJQrbAD7038</w:t>
        </w:r>
      </w:hyperlink>
    </w:p>
    <w:p w:rsidR="004D521C" w:rsidRPr="000218B3" w:rsidRDefault="004D521C" w:rsidP="004D521C">
      <w:pPr>
        <w:rPr>
          <w:rFonts w:ascii="Times New Roman" w:hAnsi="Times New Roman" w:cs="Times New Roman"/>
          <w:b/>
          <w:sz w:val="24"/>
          <w:szCs w:val="24"/>
        </w:rPr>
      </w:pPr>
      <w:r w:rsidRPr="000218B3">
        <w:rPr>
          <w:rFonts w:ascii="Times New Roman" w:hAnsi="Times New Roman" w:cs="Times New Roman"/>
          <w:b/>
          <w:sz w:val="24"/>
          <w:szCs w:val="24"/>
        </w:rPr>
        <w:t>Useful information</w:t>
      </w:r>
    </w:p>
    <w:p w:rsidR="004D521C" w:rsidRPr="000218B3" w:rsidRDefault="004D521C" w:rsidP="004D521C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Pr="000218B3">
          <w:rPr>
            <w:rStyle w:val="Hyperlink"/>
            <w:rFonts w:ascii="Times New Roman" w:hAnsi="Times New Roman" w:cs="Times New Roman"/>
            <w:sz w:val="24"/>
            <w:szCs w:val="24"/>
          </w:rPr>
          <w:t>https://du.lv/en/international-cooperation/useful-information/</w:t>
        </w:r>
      </w:hyperlink>
    </w:p>
    <w:p w:rsidR="004D521C" w:rsidRPr="000218B3" w:rsidRDefault="004D521C" w:rsidP="004D521C">
      <w:pPr>
        <w:rPr>
          <w:rFonts w:ascii="Times New Roman" w:hAnsi="Times New Roman" w:cs="Times New Roman"/>
          <w:b/>
          <w:sz w:val="24"/>
          <w:szCs w:val="24"/>
        </w:rPr>
      </w:pPr>
      <w:r w:rsidRPr="000218B3">
        <w:rPr>
          <w:rFonts w:ascii="Times New Roman" w:hAnsi="Times New Roman" w:cs="Times New Roman"/>
          <w:b/>
          <w:sz w:val="24"/>
          <w:szCs w:val="24"/>
        </w:rPr>
        <w:t>Visa information</w:t>
      </w:r>
    </w:p>
    <w:p w:rsidR="004D521C" w:rsidRPr="000218B3" w:rsidRDefault="004D521C" w:rsidP="004D521C">
      <w:pPr>
        <w:jc w:val="both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 xml:space="preserve">All non-EU citizens must have residence permit to study in Latvia. In order to apply for a Latvian D-type national visa, you should have an acceptance letter from host University first (please, mind the deadlines of applications). Once you fill the application form and upload needed documents, our </w:t>
      </w:r>
      <w:r w:rsidRPr="000218B3">
        <w:rPr>
          <w:rFonts w:ascii="Times New Roman" w:hAnsi="Times New Roman" w:cs="Times New Roman"/>
          <w:i/>
          <w:sz w:val="24"/>
          <w:szCs w:val="24"/>
        </w:rPr>
        <w:t>Erasmus+</w:t>
      </w:r>
      <w:r w:rsidRPr="000218B3">
        <w:rPr>
          <w:rFonts w:ascii="Times New Roman" w:hAnsi="Times New Roman" w:cs="Times New Roman"/>
          <w:sz w:val="24"/>
          <w:szCs w:val="24"/>
        </w:rPr>
        <w:t xml:space="preserve"> coordinators will make an invitation number in the Migration Department. After approximately 2 weeks our </w:t>
      </w:r>
      <w:r w:rsidRPr="000218B3">
        <w:rPr>
          <w:rFonts w:ascii="Times New Roman" w:hAnsi="Times New Roman" w:cs="Times New Roman"/>
          <w:i/>
          <w:sz w:val="24"/>
          <w:szCs w:val="24"/>
        </w:rPr>
        <w:t xml:space="preserve">Erasmus+ </w:t>
      </w:r>
      <w:r w:rsidRPr="000218B3">
        <w:rPr>
          <w:rFonts w:ascii="Times New Roman" w:hAnsi="Times New Roman" w:cs="Times New Roman"/>
          <w:sz w:val="24"/>
          <w:szCs w:val="24"/>
        </w:rPr>
        <w:t>coordinators will send an invitation number.</w:t>
      </w:r>
    </w:p>
    <w:p w:rsidR="004D521C" w:rsidRPr="000218B3" w:rsidRDefault="004D521C" w:rsidP="004D521C">
      <w:pPr>
        <w:jc w:val="both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Then, please contact Embassy of Latvia in your country, you will need the invitation number and submit the following documents:</w:t>
      </w:r>
    </w:p>
    <w:p w:rsidR="004D521C" w:rsidRPr="000218B3" w:rsidRDefault="004D521C" w:rsidP="004D52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Pr="000218B3">
          <w:rPr>
            <w:rStyle w:val="Hyperlink"/>
            <w:rFonts w:ascii="Times New Roman" w:hAnsi="Times New Roman" w:cs="Times New Roman"/>
            <w:sz w:val="24"/>
            <w:szCs w:val="24"/>
          </w:rPr>
          <w:t>D-visa application form</w:t>
        </w:r>
      </w:hyperlink>
      <w:r w:rsidRPr="000218B3">
        <w:rPr>
          <w:rFonts w:ascii="Times New Roman" w:hAnsi="Times New Roman" w:cs="Times New Roman"/>
          <w:sz w:val="24"/>
          <w:szCs w:val="24"/>
        </w:rPr>
        <w:t xml:space="preserve"> with signature;</w:t>
      </w:r>
    </w:p>
    <w:p w:rsidR="004D521C" w:rsidRPr="000218B3" w:rsidRDefault="004D521C" w:rsidP="004D52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copy of passport (valid at least 3 months after departing from Latvia); present the original;</w:t>
      </w:r>
    </w:p>
    <w:p w:rsidR="004D521C" w:rsidRPr="000218B3" w:rsidRDefault="004D521C" w:rsidP="004D52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1 photo (34 mm x 45 mm);</w:t>
      </w:r>
    </w:p>
    <w:p w:rsidR="004D521C" w:rsidRPr="000218B3" w:rsidRDefault="004D521C" w:rsidP="004D52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valid health insurance (need to be valid for the whole Schengen area for the whole period of stay in Latvia; the minimum amount insured for D-visa is EUR 42 600);</w:t>
      </w:r>
    </w:p>
    <w:p w:rsidR="004D521C" w:rsidRPr="000218B3" w:rsidRDefault="004D521C" w:rsidP="004D52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document confirming necessary subsistence (minimum 500 EUR/month): if you receive scholarship, you need to provide a document that confirms that you receive the scholarship); if you do not receive any scholarship</w:t>
      </w:r>
      <w:r w:rsidR="00556EC2" w:rsidRPr="000218B3">
        <w:rPr>
          <w:rFonts w:ascii="Times New Roman" w:hAnsi="Times New Roman" w:cs="Times New Roman"/>
          <w:sz w:val="24"/>
          <w:szCs w:val="24"/>
        </w:rPr>
        <w:t xml:space="preserve"> </w:t>
      </w:r>
      <w:r w:rsidRPr="000218B3">
        <w:rPr>
          <w:rFonts w:ascii="Times New Roman" w:hAnsi="Times New Roman" w:cs="Times New Roman"/>
          <w:sz w:val="24"/>
          <w:szCs w:val="24"/>
        </w:rPr>
        <w:t>- you should provide a bank statement (in English) confirming that you have sufficient financial means to live in Latvia for the whole</w:t>
      </w:r>
      <w:r w:rsidR="00556EC2" w:rsidRPr="000218B3">
        <w:rPr>
          <w:rFonts w:ascii="Times New Roman" w:hAnsi="Times New Roman" w:cs="Times New Roman"/>
          <w:sz w:val="24"/>
          <w:szCs w:val="24"/>
        </w:rPr>
        <w:t xml:space="preserve"> period of your stay, i.e., 6</w:t>
      </w:r>
      <w:r w:rsidRPr="000218B3">
        <w:rPr>
          <w:rFonts w:ascii="Times New Roman" w:hAnsi="Times New Roman" w:cs="Times New Roman"/>
          <w:sz w:val="24"/>
          <w:szCs w:val="24"/>
        </w:rPr>
        <w:t>00 EUR multiplied with months that y</w:t>
      </w:r>
      <w:r w:rsidR="00556EC2" w:rsidRPr="000218B3">
        <w:rPr>
          <w:rFonts w:ascii="Times New Roman" w:hAnsi="Times New Roman" w:cs="Times New Roman"/>
          <w:sz w:val="24"/>
          <w:szCs w:val="24"/>
        </w:rPr>
        <w:t>ou will spend in Latvia (e.g., 600 EUR x 5 months= 30</w:t>
      </w:r>
      <w:r w:rsidRPr="000218B3">
        <w:rPr>
          <w:rFonts w:ascii="Times New Roman" w:hAnsi="Times New Roman" w:cs="Times New Roman"/>
          <w:sz w:val="24"/>
          <w:szCs w:val="24"/>
        </w:rPr>
        <w:t>00 EUR). Original copy must be presented with a signature and stamp + credit/debit card affiliated to your bank account;</w:t>
      </w:r>
    </w:p>
    <w:p w:rsidR="004D521C" w:rsidRPr="000218B3" w:rsidRDefault="004D521C" w:rsidP="004D521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 xml:space="preserve">original of the </w:t>
      </w:r>
      <w:r w:rsidR="00556EC2" w:rsidRPr="000218B3">
        <w:rPr>
          <w:rFonts w:ascii="Times New Roman" w:hAnsi="Times New Roman" w:cs="Times New Roman"/>
          <w:sz w:val="24"/>
          <w:szCs w:val="24"/>
        </w:rPr>
        <w:t>Acceptance Letter</w:t>
      </w:r>
      <w:r w:rsidRPr="000218B3">
        <w:rPr>
          <w:rFonts w:ascii="Times New Roman" w:hAnsi="Times New Roman" w:cs="Times New Roman"/>
          <w:sz w:val="24"/>
          <w:szCs w:val="24"/>
        </w:rPr>
        <w:t xml:space="preserve"> confirming that you are accep</w:t>
      </w:r>
      <w:r w:rsidR="00556EC2" w:rsidRPr="000218B3">
        <w:rPr>
          <w:rFonts w:ascii="Times New Roman" w:hAnsi="Times New Roman" w:cs="Times New Roman"/>
          <w:sz w:val="24"/>
          <w:szCs w:val="24"/>
        </w:rPr>
        <w:t>ted as an exchange student at our University;</w:t>
      </w:r>
    </w:p>
    <w:p w:rsidR="004D521C" w:rsidRPr="000218B3" w:rsidRDefault="004D521C" w:rsidP="00286C75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218B3">
        <w:rPr>
          <w:rFonts w:ascii="Times New Roman" w:hAnsi="Times New Roman" w:cs="Times New Roman"/>
          <w:sz w:val="24"/>
          <w:szCs w:val="24"/>
        </w:rPr>
        <w:t>document confirming your a</w:t>
      </w:r>
      <w:r w:rsidR="00556EC2" w:rsidRPr="000218B3">
        <w:rPr>
          <w:rFonts w:ascii="Times New Roman" w:hAnsi="Times New Roman" w:cs="Times New Roman"/>
          <w:sz w:val="24"/>
          <w:szCs w:val="24"/>
        </w:rPr>
        <w:t>ccommodation address in Latvia.</w:t>
      </w:r>
    </w:p>
    <w:p w:rsidR="00DA51D9" w:rsidRPr="000218B3" w:rsidRDefault="00DA51D9">
      <w:bookmarkStart w:id="0" w:name="_GoBack"/>
      <w:bookmarkEnd w:id="0"/>
    </w:p>
    <w:sectPr w:rsidR="00DA51D9" w:rsidRPr="000218B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173" w:rsidRDefault="00D94173" w:rsidP="004D521C">
      <w:pPr>
        <w:spacing w:after="0" w:line="240" w:lineRule="auto"/>
      </w:pPr>
      <w:r>
        <w:separator/>
      </w:r>
    </w:p>
  </w:endnote>
  <w:endnote w:type="continuationSeparator" w:id="0">
    <w:p w:rsidR="00D94173" w:rsidRDefault="00D94173" w:rsidP="004D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173" w:rsidRDefault="00D94173" w:rsidP="004D521C">
      <w:pPr>
        <w:spacing w:after="0" w:line="240" w:lineRule="auto"/>
      </w:pPr>
      <w:r>
        <w:separator/>
      </w:r>
    </w:p>
  </w:footnote>
  <w:footnote w:type="continuationSeparator" w:id="0">
    <w:p w:rsidR="00D94173" w:rsidRDefault="00D94173" w:rsidP="004D52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596519"/>
    <w:multiLevelType w:val="hybridMultilevel"/>
    <w:tmpl w:val="5D58614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55E1E"/>
    <w:multiLevelType w:val="hybridMultilevel"/>
    <w:tmpl w:val="CA3036F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BA4F4F"/>
    <w:multiLevelType w:val="multilevel"/>
    <w:tmpl w:val="BC5EE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B97"/>
    <w:rsid w:val="000218B3"/>
    <w:rsid w:val="004D521C"/>
    <w:rsid w:val="00556EC2"/>
    <w:rsid w:val="00D94173"/>
    <w:rsid w:val="00DA51D9"/>
    <w:rsid w:val="00DD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8472"/>
  <w15:chartTrackingRefBased/>
  <w15:docId w15:val="{A10249C3-3F87-4E89-93DD-8403DF0F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21C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521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D52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5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521C"/>
  </w:style>
  <w:style w:type="paragraph" w:styleId="Footer">
    <w:name w:val="footer"/>
    <w:basedOn w:val="Normal"/>
    <w:link w:val="FooterChar"/>
    <w:uiPriority w:val="99"/>
    <w:unhideWhenUsed/>
    <w:rsid w:val="004D52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52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DJQrbAD70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.lv/en/studies/study-programm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epak.pmlp.gov.lv/NVIS.EService001.WebSite/ApplicationInquiry.aspx?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u.lv/en/international-cooperation/useful-inform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1919</Words>
  <Characters>1094</Characters>
  <Application>Microsoft Office Word</Application>
  <DocSecurity>0</DocSecurity>
  <Lines>9</Lines>
  <Paragraphs>6</Paragraphs>
  <ScaleCrop>false</ScaleCrop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2022-12-12T14:06:00Z</dcterms:created>
  <dcterms:modified xsi:type="dcterms:W3CDTF">2022-12-12T14:21:00Z</dcterms:modified>
</cp:coreProperties>
</file>