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DD" w:rsidRPr="005F50DD" w:rsidRDefault="005F50DD" w:rsidP="005F50DD">
      <w:pPr>
        <w:spacing w:after="0" w:line="240" w:lineRule="auto"/>
        <w:jc w:val="right"/>
        <w:rPr>
          <w:rFonts w:ascii="Times New Roman" w:hAnsi="Times New Roman"/>
          <w:sz w:val="24"/>
          <w:szCs w:val="24"/>
        </w:rPr>
      </w:pPr>
      <w:r w:rsidRPr="005F50DD">
        <w:rPr>
          <w:rFonts w:ascii="Times New Roman" w:hAnsi="Times New Roman"/>
          <w:sz w:val="24"/>
          <w:szCs w:val="24"/>
        </w:rPr>
        <w:t>Apstiprināta ar DU rektora</w:t>
      </w:r>
    </w:p>
    <w:p w:rsidR="005F50DD" w:rsidRPr="005F50DD" w:rsidRDefault="005F50DD" w:rsidP="005F50DD">
      <w:pPr>
        <w:spacing w:after="0" w:line="240" w:lineRule="auto"/>
        <w:jc w:val="right"/>
        <w:rPr>
          <w:rFonts w:ascii="Times New Roman" w:hAnsi="Times New Roman"/>
          <w:b/>
          <w:sz w:val="24"/>
          <w:szCs w:val="24"/>
        </w:rPr>
      </w:pPr>
      <w:r>
        <w:rPr>
          <w:rFonts w:ascii="Times New Roman" w:hAnsi="Times New Roman"/>
          <w:sz w:val="24"/>
          <w:szCs w:val="24"/>
        </w:rPr>
        <w:t>2020.gada 31.janvāra rīkojumu Nr.4-4/13</w:t>
      </w:r>
    </w:p>
    <w:p w:rsidR="005F50DD" w:rsidRPr="000F3924" w:rsidRDefault="005F50DD" w:rsidP="005F50DD">
      <w:pPr>
        <w:spacing w:after="0" w:line="240" w:lineRule="auto"/>
        <w:jc w:val="right"/>
        <w:rPr>
          <w:rFonts w:ascii="Times New Roman" w:hAnsi="Times New Roman"/>
          <w:b/>
        </w:rPr>
      </w:pPr>
      <w:r>
        <w:rPr>
          <w:rFonts w:ascii="Times New Roman" w:hAnsi="Times New Roman"/>
          <w:b/>
        </w:rPr>
        <w:t xml:space="preserve"> </w:t>
      </w:r>
    </w:p>
    <w:p w:rsidR="005F50DD" w:rsidRPr="005F50DD" w:rsidRDefault="005F50DD" w:rsidP="00EA0320">
      <w:pPr>
        <w:spacing w:after="0" w:line="240" w:lineRule="auto"/>
        <w:jc w:val="right"/>
        <w:rPr>
          <w:rFonts w:ascii="Arial" w:eastAsia="Times New Roman" w:hAnsi="Arial" w:cs="Arial"/>
          <w:sz w:val="28"/>
          <w:szCs w:val="28"/>
          <w:lang w:eastAsia="lv-LV"/>
        </w:rPr>
      </w:pPr>
    </w:p>
    <w:p w:rsidR="00164BEB" w:rsidRPr="00A54BAF" w:rsidRDefault="00164BEB" w:rsidP="00A54BAF">
      <w:pPr>
        <w:spacing w:after="0" w:line="240" w:lineRule="auto"/>
        <w:jc w:val="center"/>
        <w:rPr>
          <w:rFonts w:ascii="Times New Roman" w:eastAsia="Times New Roman" w:hAnsi="Times New Roman" w:cs="Times New Roman"/>
          <w:b/>
          <w:sz w:val="28"/>
          <w:szCs w:val="28"/>
          <w:lang w:eastAsia="lv-LV"/>
        </w:rPr>
      </w:pPr>
      <w:r w:rsidRPr="00A54BAF">
        <w:rPr>
          <w:rFonts w:ascii="Times New Roman" w:eastAsia="Times New Roman" w:hAnsi="Times New Roman" w:cs="Times New Roman"/>
          <w:b/>
          <w:sz w:val="28"/>
          <w:szCs w:val="28"/>
          <w:lang w:eastAsia="lv-LV"/>
        </w:rPr>
        <w:t>Kārtība</w:t>
      </w:r>
      <w:r w:rsidRPr="00164BEB">
        <w:rPr>
          <w:rFonts w:ascii="Times New Roman" w:eastAsia="Times New Roman" w:hAnsi="Times New Roman" w:cs="Times New Roman"/>
          <w:b/>
          <w:sz w:val="28"/>
          <w:szCs w:val="28"/>
          <w:lang w:eastAsia="lv-LV"/>
        </w:rPr>
        <w:t xml:space="preserve"> par</w:t>
      </w:r>
      <w:r w:rsidRPr="00A54BAF">
        <w:rPr>
          <w:rFonts w:ascii="Times New Roman" w:eastAsia="Times New Roman" w:hAnsi="Times New Roman" w:cs="Times New Roman"/>
          <w:b/>
          <w:sz w:val="28"/>
          <w:szCs w:val="28"/>
          <w:lang w:eastAsia="lv-LV"/>
        </w:rPr>
        <w:t xml:space="preserve"> </w:t>
      </w:r>
      <w:r w:rsidRPr="00164BEB">
        <w:rPr>
          <w:rFonts w:ascii="Times New Roman" w:eastAsia="Times New Roman" w:hAnsi="Times New Roman" w:cs="Times New Roman"/>
          <w:b/>
          <w:sz w:val="28"/>
          <w:szCs w:val="28"/>
          <w:lang w:eastAsia="lv-LV"/>
        </w:rPr>
        <w:t>Trauksmes celšanas principie</w:t>
      </w:r>
      <w:r w:rsidRPr="00A54BAF">
        <w:rPr>
          <w:rFonts w:ascii="Times New Roman" w:eastAsia="Times New Roman" w:hAnsi="Times New Roman" w:cs="Times New Roman"/>
          <w:b/>
          <w:sz w:val="28"/>
          <w:szCs w:val="28"/>
          <w:lang w:eastAsia="lv-LV"/>
        </w:rPr>
        <w:t xml:space="preserve">m </w:t>
      </w:r>
      <w:r w:rsidR="00A54BAF">
        <w:rPr>
          <w:rFonts w:ascii="Times New Roman" w:eastAsia="Times New Roman" w:hAnsi="Times New Roman" w:cs="Times New Roman"/>
          <w:b/>
          <w:sz w:val="28"/>
          <w:szCs w:val="28"/>
          <w:lang w:eastAsia="lv-LV"/>
        </w:rPr>
        <w:t>Daugavpils</w:t>
      </w:r>
      <w:r w:rsidRPr="00164BEB">
        <w:rPr>
          <w:rFonts w:ascii="Times New Roman" w:eastAsia="Times New Roman" w:hAnsi="Times New Roman" w:cs="Times New Roman"/>
          <w:b/>
          <w:sz w:val="28"/>
          <w:szCs w:val="28"/>
          <w:lang w:eastAsia="lv-LV"/>
        </w:rPr>
        <w:t xml:space="preserve"> </w:t>
      </w:r>
      <w:r w:rsidR="00A54BAF">
        <w:rPr>
          <w:rFonts w:ascii="Times New Roman" w:eastAsia="Times New Roman" w:hAnsi="Times New Roman" w:cs="Times New Roman"/>
          <w:b/>
          <w:sz w:val="28"/>
          <w:szCs w:val="28"/>
          <w:lang w:eastAsia="lv-LV"/>
        </w:rPr>
        <w:t>U</w:t>
      </w:r>
      <w:r w:rsidRPr="00164BEB">
        <w:rPr>
          <w:rFonts w:ascii="Times New Roman" w:eastAsia="Times New Roman" w:hAnsi="Times New Roman" w:cs="Times New Roman"/>
          <w:b/>
          <w:sz w:val="28"/>
          <w:szCs w:val="28"/>
          <w:lang w:eastAsia="lv-LV"/>
        </w:rPr>
        <w:t>niversitātē</w:t>
      </w:r>
    </w:p>
    <w:p w:rsidR="00164BEB" w:rsidRPr="00A54BAF" w:rsidRDefault="004C310F" w:rsidP="00A54BAF">
      <w:pPr>
        <w:spacing w:after="0" w:line="240" w:lineRule="auto"/>
        <w:jc w:val="center"/>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(Izstrādāta</w:t>
      </w:r>
      <w:r w:rsidR="00164BEB" w:rsidRPr="00164BEB">
        <w:rPr>
          <w:rFonts w:ascii="Times New Roman" w:eastAsia="Times New Roman" w:hAnsi="Times New Roman" w:cs="Times New Roman"/>
          <w:i/>
          <w:sz w:val="24"/>
          <w:szCs w:val="24"/>
          <w:lang w:eastAsia="lv-LV"/>
        </w:rPr>
        <w:t xml:space="preserve"> balstoties uz Trauksmes celšanas likumu)</w:t>
      </w:r>
    </w:p>
    <w:p w:rsidR="00164BEB" w:rsidRPr="00164BEB" w:rsidRDefault="00164BEB" w:rsidP="00164BEB">
      <w:pPr>
        <w:spacing w:after="0" w:line="240" w:lineRule="auto"/>
        <w:jc w:val="both"/>
        <w:rPr>
          <w:rFonts w:ascii="Times New Roman" w:eastAsia="Times New Roman" w:hAnsi="Times New Roman" w:cs="Times New Roman"/>
          <w:sz w:val="24"/>
          <w:szCs w:val="24"/>
          <w:lang w:eastAsia="lv-LV"/>
        </w:rPr>
      </w:pPr>
    </w:p>
    <w:p w:rsidR="00DF6316" w:rsidRPr="002312F0"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1.</w:t>
      </w:r>
      <w:r w:rsidR="007C34B8">
        <w:rPr>
          <w:rFonts w:ascii="Times New Roman" w:eastAsia="Times New Roman" w:hAnsi="Times New Roman" w:cs="Times New Roman"/>
          <w:b/>
          <w:sz w:val="24"/>
          <w:szCs w:val="24"/>
          <w:lang w:eastAsia="lv-LV"/>
        </w:rPr>
        <w:t xml:space="preserve"> </w:t>
      </w:r>
      <w:r w:rsidRPr="00164BEB">
        <w:rPr>
          <w:rFonts w:ascii="Times New Roman" w:eastAsia="Times New Roman" w:hAnsi="Times New Roman" w:cs="Times New Roman"/>
          <w:b/>
          <w:sz w:val="24"/>
          <w:szCs w:val="24"/>
          <w:lang w:eastAsia="lv-LV"/>
        </w:rPr>
        <w:t>Nolikumā lietotie termini:</w:t>
      </w:r>
    </w:p>
    <w:p w:rsidR="002312F0"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w:t>
      </w:r>
      <w:r w:rsidR="002312F0">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u w:val="single"/>
          <w:lang w:eastAsia="lv-LV"/>
        </w:rPr>
        <w:t>darba pienākumu veikšana</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noteikta darba, tostarp brīvprātīgā darba, profesionālo vai amata</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 xml:space="preserve">(dienesta) pienākumu veikšana vai pakalpojumu sniegšana </w:t>
      </w:r>
      <w:r w:rsidR="00DF6316">
        <w:rPr>
          <w:rFonts w:ascii="Times New Roman" w:eastAsia="Times New Roman" w:hAnsi="Times New Roman" w:cs="Times New Roman"/>
          <w:sz w:val="24"/>
          <w:szCs w:val="24"/>
          <w:lang w:eastAsia="lv-LV"/>
        </w:rPr>
        <w:t>Daugavpils</w:t>
      </w:r>
      <w:r w:rsidRPr="00164BEB">
        <w:rPr>
          <w:rFonts w:ascii="Times New Roman" w:eastAsia="Times New Roman" w:hAnsi="Times New Roman" w:cs="Times New Roman"/>
          <w:sz w:val="24"/>
          <w:szCs w:val="24"/>
          <w:lang w:eastAsia="lv-LV"/>
        </w:rPr>
        <w:t xml:space="preserve"> </w:t>
      </w:r>
      <w:r w:rsidR="00DF6316">
        <w:rPr>
          <w:rFonts w:ascii="Times New Roman" w:eastAsia="Times New Roman" w:hAnsi="Times New Roman" w:cs="Times New Roman"/>
          <w:sz w:val="24"/>
          <w:szCs w:val="24"/>
          <w:lang w:eastAsia="lv-LV"/>
        </w:rPr>
        <w:t>U</w:t>
      </w:r>
      <w:r w:rsidRPr="00164BEB">
        <w:rPr>
          <w:rFonts w:ascii="Times New Roman" w:eastAsia="Times New Roman" w:hAnsi="Times New Roman" w:cs="Times New Roman"/>
          <w:sz w:val="24"/>
          <w:szCs w:val="24"/>
          <w:lang w:eastAsia="lv-LV"/>
        </w:rPr>
        <w:t>niversitātē</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(turpmāk –</w:t>
      </w:r>
      <w:r w:rsidR="00DF6316">
        <w:rPr>
          <w:rFonts w:ascii="Times New Roman" w:eastAsia="Times New Roman" w:hAnsi="Times New Roman" w:cs="Times New Roman"/>
          <w:sz w:val="24"/>
          <w:szCs w:val="24"/>
          <w:lang w:eastAsia="lv-LV"/>
        </w:rPr>
        <w:t xml:space="preserve"> D</w:t>
      </w:r>
      <w:r w:rsidRPr="00164BEB">
        <w:rPr>
          <w:rFonts w:ascii="Times New Roman" w:eastAsia="Times New Roman" w:hAnsi="Times New Roman" w:cs="Times New Roman"/>
          <w:sz w:val="24"/>
          <w:szCs w:val="24"/>
          <w:lang w:eastAsia="lv-LV"/>
        </w:rPr>
        <w:t>U) vai sadarbība</w:t>
      </w:r>
      <w:r w:rsidR="002312F0">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ar to;</w:t>
      </w:r>
    </w:p>
    <w:p w:rsidR="002312F0"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w:t>
      </w:r>
      <w:r w:rsidR="002312F0">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u w:val="single"/>
          <w:lang w:eastAsia="lv-LV"/>
        </w:rPr>
        <w:t>kompetentā institūcija</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 xml:space="preserve">ikviena </w:t>
      </w:r>
      <w:r w:rsidR="00DF6316">
        <w:rPr>
          <w:rFonts w:ascii="Times New Roman" w:eastAsia="Times New Roman" w:hAnsi="Times New Roman" w:cs="Times New Roman"/>
          <w:sz w:val="24"/>
          <w:szCs w:val="24"/>
          <w:lang w:eastAsia="lv-LV"/>
        </w:rPr>
        <w:t>D</w:t>
      </w:r>
      <w:r w:rsidRPr="00164BEB">
        <w:rPr>
          <w:rFonts w:ascii="Times New Roman" w:eastAsia="Times New Roman" w:hAnsi="Times New Roman" w:cs="Times New Roman"/>
          <w:sz w:val="24"/>
          <w:szCs w:val="24"/>
          <w:lang w:eastAsia="lv-LV"/>
        </w:rPr>
        <w:t>U struktūrvienība, kas atbilstoši sev piešķirtajai kompetencei ir pilnībā vai daļēji atbildīga par tā jautājuma risināšanu, par kuru ziņo trauksmes cēlējs, tostarp hierarhiski augstāka iestāde, amatpersona vai lēmējinstitūcija, nozares vadošā iestāde (institūcija) vai institūcija, kas īsteno uzraudzību vai kontroli jautājumā, par kuru ziņo trauksmes cēlējs, izmeklēšanas iestāde vai prokuratūra —</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atbilstoši to kompetencei, ja iespējamais pārkāpums ir noziedzīgs nodarījums vai likumpārkāpums;</w:t>
      </w:r>
    </w:p>
    <w:p w:rsidR="002312F0"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3)</w:t>
      </w:r>
      <w:r w:rsidR="002312F0">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u w:val="single"/>
          <w:lang w:eastAsia="lv-LV"/>
        </w:rPr>
        <w:t>pārkāpums</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noziedzīgs nodarījums, administratīvs pārkāpums vai cits tiesību normu pārkāpums;</w:t>
      </w:r>
    </w:p>
    <w:p w:rsidR="00A54BAF"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4)</w:t>
      </w:r>
      <w:r w:rsidR="002312F0">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u w:val="single"/>
          <w:lang w:eastAsia="lv-LV"/>
        </w:rPr>
        <w:t>trauksmes cēlējs</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w:t>
      </w:r>
      <w:r w:rsidR="00DF6316">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fiziskā persona, kura sniedz informāciju par iespējamu pārkāpumu, kas var kaitēt sabiedrības interesēm, ja persona šo informāciju uzskata par patiesu un tā gūta, veicot darba pienākumus vai dibinot tiesiskās attiecības, kas saistītas ar darba pienākumu veikšanu.</w:t>
      </w:r>
    </w:p>
    <w:p w:rsidR="00DF6316" w:rsidRDefault="00DF6316" w:rsidP="00164BEB">
      <w:pPr>
        <w:spacing w:after="0" w:line="240" w:lineRule="auto"/>
        <w:jc w:val="both"/>
        <w:rPr>
          <w:rFonts w:ascii="Times New Roman" w:eastAsia="Times New Roman" w:hAnsi="Times New Roman" w:cs="Times New Roman"/>
          <w:sz w:val="24"/>
          <w:szCs w:val="24"/>
          <w:lang w:eastAsia="lv-LV"/>
        </w:rPr>
      </w:pPr>
    </w:p>
    <w:p w:rsidR="00A54BAF" w:rsidRPr="00DF6316"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2.</w:t>
      </w:r>
      <w:r w:rsidR="007C34B8">
        <w:rPr>
          <w:rFonts w:ascii="Times New Roman" w:eastAsia="Times New Roman" w:hAnsi="Times New Roman" w:cs="Times New Roman"/>
          <w:b/>
          <w:sz w:val="24"/>
          <w:szCs w:val="24"/>
          <w:lang w:eastAsia="lv-LV"/>
        </w:rPr>
        <w:t xml:space="preserve"> </w:t>
      </w:r>
      <w:r w:rsidRPr="00164BEB">
        <w:rPr>
          <w:rFonts w:ascii="Times New Roman" w:eastAsia="Times New Roman" w:hAnsi="Times New Roman" w:cs="Times New Roman"/>
          <w:b/>
          <w:sz w:val="24"/>
          <w:szCs w:val="24"/>
          <w:lang w:eastAsia="lv-LV"/>
        </w:rPr>
        <w:t>Trauksmes celšana.</w:t>
      </w:r>
    </w:p>
    <w:p w:rsidR="00045215"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2.1.</w:t>
      </w:r>
      <w:r w:rsidR="007C34B8">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Trauksmes cēlējs ir tiesīgs celt trauksmi</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par šādiem</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iespējamiem</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pārkāpumiem:</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 amatpersonu</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bezdarbību, nolaidību</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vai dienesta stāvokļa ļaunprātīgu izmantošanu;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 korupciju;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3) krāpšanu;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4) publiskas personas finanšu līdzekļu vai mantas izšķērdēšanu;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5) izvairīšanos no nodokļu samaksas;</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6) sabiedrības veselības apdraudējumu;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7) pārtikas drošības apdraudējumu;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8) būvniecības drošības apdraudējumu;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9) vides drošības apdraudējumu;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10) darba drošības apdraudējumu;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11) sabiedriskās kārtības apdraudējumu;</w:t>
      </w:r>
    </w:p>
    <w:p w:rsidR="00045215"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12) cilvēktiesību pārkāpumu;</w:t>
      </w:r>
    </w:p>
    <w:p w:rsidR="00164BEB" w:rsidRPr="00164BEB"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13) pārkāpumu publisko iepirkumu jomā;</w:t>
      </w:r>
    </w:p>
    <w:p w:rsidR="00A54BAF" w:rsidRDefault="00164BEB" w:rsidP="00045215">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14) konkurences tiesību pārkāpumu.</w:t>
      </w:r>
    </w:p>
    <w:p w:rsidR="00A54BAF"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2.2.</w:t>
      </w:r>
      <w:r w:rsidR="007C34B8">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Apzināti nepatiesu ziņu sniegšana, informācijas izpaušana un ziņošana tikai par personīgu interešu aizskārumu nav uzskatāma par trauksmes celšanu.</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A54BAF" w:rsidRPr="00045215"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3. Trauksmes celšanas mehānismi.</w:t>
      </w:r>
    </w:p>
    <w:p w:rsidR="00A54BAF"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3.1.</w:t>
      </w:r>
      <w:r w:rsidR="007C34B8">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 xml:space="preserve">Trauksmes celšanai izmanto </w:t>
      </w:r>
      <w:r w:rsidR="00045215">
        <w:rPr>
          <w:rFonts w:ascii="Times New Roman" w:eastAsia="Times New Roman" w:hAnsi="Times New Roman" w:cs="Times New Roman"/>
          <w:sz w:val="24"/>
          <w:szCs w:val="24"/>
          <w:lang w:eastAsia="lv-LV"/>
        </w:rPr>
        <w:t>D</w:t>
      </w:r>
      <w:r w:rsidRPr="00164BEB">
        <w:rPr>
          <w:rFonts w:ascii="Times New Roman" w:eastAsia="Times New Roman" w:hAnsi="Times New Roman" w:cs="Times New Roman"/>
          <w:sz w:val="24"/>
          <w:szCs w:val="24"/>
          <w:lang w:eastAsia="lv-LV"/>
        </w:rPr>
        <w:t>U</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 xml:space="preserve">iekšējo trauksmes celšanas sistēmu, nosūtot aizpildītu trauksmes cēlēja ziņojuma veidlapu (pieejama </w:t>
      </w:r>
      <w:r w:rsidR="00045215">
        <w:rPr>
          <w:rFonts w:ascii="Times New Roman" w:eastAsia="Times New Roman" w:hAnsi="Times New Roman" w:cs="Times New Roman"/>
          <w:sz w:val="24"/>
          <w:szCs w:val="24"/>
          <w:lang w:eastAsia="lv-LV"/>
        </w:rPr>
        <w:t>D</w:t>
      </w:r>
      <w:r w:rsidRPr="00164BEB">
        <w:rPr>
          <w:rFonts w:ascii="Times New Roman" w:eastAsia="Times New Roman" w:hAnsi="Times New Roman" w:cs="Times New Roman"/>
          <w:sz w:val="24"/>
          <w:szCs w:val="24"/>
          <w:lang w:eastAsia="lv-LV"/>
        </w:rPr>
        <w:t xml:space="preserve">U mājaslapā) uz speciāli šim nolūkam izveidoto e-pasta adresi </w:t>
      </w:r>
      <w:hyperlink r:id="rId5" w:history="1">
        <w:r w:rsidR="00045215" w:rsidRPr="00045215">
          <w:rPr>
            <w:rStyle w:val="Hyperlink"/>
            <w:rFonts w:ascii="Times New Roman" w:eastAsia="Times New Roman" w:hAnsi="Times New Roman" w:cs="Times New Roman"/>
            <w:i/>
            <w:color w:val="auto"/>
            <w:sz w:val="24"/>
            <w:szCs w:val="24"/>
            <w:u w:val="none"/>
            <w:lang w:eastAsia="lv-LV"/>
          </w:rPr>
          <w:t>trauksme@du.lv</w:t>
        </w:r>
      </w:hyperlink>
      <w:r w:rsidR="00045215" w:rsidRPr="00045215">
        <w:rPr>
          <w:rFonts w:ascii="Times New Roman" w:eastAsia="Times New Roman" w:hAnsi="Times New Roman" w:cs="Times New Roman"/>
          <w:sz w:val="24"/>
          <w:szCs w:val="24"/>
          <w:lang w:eastAsia="lv-LV"/>
        </w:rPr>
        <w:t>.</w:t>
      </w:r>
    </w:p>
    <w:p w:rsidR="00A54BAF"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3.2.</w:t>
      </w:r>
      <w:r w:rsidR="007C34B8">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Trauksmi iespējams</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celt arī sniedzot informāciju publiski, ja objektīvu iemeslu dēļ nav iespējams izmantot trauksmes celšanas mehānismus vai, ja trauksmes cēlējs uzskata, ka tā</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ziņojumā norādītais pārkāpums ilgstoši bez objektīva iemesla netiek novērsts. Par objektīvu iemeslu nav uzskatāma personas iesnieguma neatzīšana par trauksmes cēlēja ziņojumu un neizskatīšana pēc būtības.</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Ja trauksme tiek celta publiski, ir aizliegts sniegt informāciju, kas satur normatīvajos aktos noteiktas neizpaužamas ziņas, kā arī ir pienākums ievērot vispārējās</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personas</w:t>
      </w:r>
      <w:r w:rsidR="00045215">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datu aizsardzības prasības.</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045215" w:rsidRPr="00045215"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lastRenderedPageBreak/>
        <w:t>4. Iekšējā trauksmes</w:t>
      </w:r>
      <w:r w:rsidR="00045215" w:rsidRPr="00045215">
        <w:rPr>
          <w:rFonts w:ascii="Times New Roman" w:eastAsia="Times New Roman" w:hAnsi="Times New Roman" w:cs="Times New Roman"/>
          <w:b/>
          <w:sz w:val="24"/>
          <w:szCs w:val="24"/>
          <w:lang w:eastAsia="lv-LV"/>
        </w:rPr>
        <w:t xml:space="preserve"> </w:t>
      </w:r>
      <w:r w:rsidRPr="00164BEB">
        <w:rPr>
          <w:rFonts w:ascii="Times New Roman" w:eastAsia="Times New Roman" w:hAnsi="Times New Roman" w:cs="Times New Roman"/>
          <w:b/>
          <w:sz w:val="24"/>
          <w:szCs w:val="24"/>
          <w:lang w:eastAsia="lv-LV"/>
        </w:rPr>
        <w:t>celšanas sistēma.</w:t>
      </w:r>
    </w:p>
    <w:p w:rsidR="00A54BAF" w:rsidRDefault="00BC2261"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iekšējās trauksmes celšanas sistēmas</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izveidē un pilnveidošanā ir ievēroti šādi</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10 vispārīgie principi: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Trauksmes celšanas veicināšana.</w:t>
      </w:r>
      <w:r w:rsidR="00BC2261" w:rsidRPr="00B84046">
        <w:rPr>
          <w:rFonts w:ascii="Times New Roman" w:eastAsia="Times New Roman" w:hAnsi="Times New Roman" w:cs="Times New Roman"/>
          <w:sz w:val="24"/>
          <w:szCs w:val="24"/>
          <w:lang w:eastAsia="lv-LV"/>
        </w:rPr>
        <w:t xml:space="preserve"> </w:t>
      </w:r>
    </w:p>
    <w:p w:rsidR="00A54BAF" w:rsidRPr="00BC2261" w:rsidRDefault="00BC2261"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D</w:t>
      </w:r>
      <w:r w:rsidR="00164BEB" w:rsidRPr="00BC2261">
        <w:rPr>
          <w:rFonts w:ascii="Times New Roman" w:eastAsia="Times New Roman" w:hAnsi="Times New Roman" w:cs="Times New Roman"/>
          <w:sz w:val="24"/>
          <w:szCs w:val="24"/>
          <w:lang w:eastAsia="lv-LV"/>
        </w:rPr>
        <w:t>U</w:t>
      </w:r>
      <w:r w:rsidRPr="00BC2261">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atbalsta un veicina godprātīgu trauksmes celšanu par iespējamiem pārkāpumiem tās darbībā, nevis attur no tās</w:t>
      </w:r>
      <w:r>
        <w:rPr>
          <w:rFonts w:ascii="Times New Roman" w:eastAsia="Times New Roman" w:hAnsi="Times New Roman" w:cs="Times New Roman"/>
          <w:sz w:val="24"/>
          <w:szCs w:val="24"/>
          <w:lang w:eastAsia="lv-LV"/>
        </w:rPr>
        <w:t>.</w:t>
      </w:r>
      <w:r w:rsidR="00164BEB" w:rsidRPr="00BC2261">
        <w:rPr>
          <w:rFonts w:ascii="Times New Roman" w:eastAsia="Times New Roman" w:hAnsi="Times New Roman" w:cs="Times New Roman"/>
          <w:sz w:val="24"/>
          <w:szCs w:val="24"/>
          <w:lang w:eastAsia="lv-LV"/>
        </w:rPr>
        <w:t xml:space="preserve">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Trauksmes cēlēja identitātes neizpaušana.</w:t>
      </w:r>
      <w:r w:rsidR="00BC2261" w:rsidRPr="00B84046">
        <w:rPr>
          <w:rFonts w:ascii="Times New Roman" w:eastAsia="Times New Roman" w:hAnsi="Times New Roman" w:cs="Times New Roman"/>
          <w:sz w:val="24"/>
          <w:szCs w:val="24"/>
          <w:lang w:eastAsia="lv-LV"/>
        </w:rPr>
        <w:t xml:space="preserve"> </w:t>
      </w:r>
    </w:p>
    <w:p w:rsidR="00A54BAF" w:rsidRPr="00BC2261" w:rsidRDefault="00164BEB"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Trauksmes cēlējs var justies droši –</w:t>
      </w:r>
      <w:r w:rsidR="00BC2261" w:rsidRPr="00BC2261">
        <w:rPr>
          <w:rFonts w:ascii="Times New Roman" w:eastAsia="Times New Roman" w:hAnsi="Times New Roman" w:cs="Times New Roman"/>
          <w:sz w:val="24"/>
          <w:szCs w:val="24"/>
          <w:lang w:eastAsia="lv-LV"/>
        </w:rPr>
        <w:t xml:space="preserve"> D</w:t>
      </w:r>
      <w:r w:rsidRPr="00BC2261">
        <w:rPr>
          <w:rFonts w:ascii="Times New Roman" w:eastAsia="Times New Roman" w:hAnsi="Times New Roman" w:cs="Times New Roman"/>
          <w:sz w:val="24"/>
          <w:szCs w:val="24"/>
          <w:lang w:eastAsia="lv-LV"/>
        </w:rPr>
        <w:t>U</w:t>
      </w:r>
      <w:r w:rsidR="00BC2261" w:rsidRP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neizpauž ziņas par to, kurš ir cēlis</w:t>
      </w:r>
      <w:r w:rsidR="00BC2261" w:rsidRP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pamatotu</w:t>
      </w:r>
      <w:r w:rsidR="00BC2261" w:rsidRP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trauksmi</w:t>
      </w:r>
      <w:r w:rsidR="00BC2261" w:rsidRP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par pārkāpumiem</w:t>
      </w:r>
      <w:r w:rsidR="00BC2261">
        <w:rPr>
          <w:rFonts w:ascii="Times New Roman" w:eastAsia="Times New Roman" w:hAnsi="Times New Roman" w:cs="Times New Roman"/>
          <w:sz w:val="24"/>
          <w:szCs w:val="24"/>
          <w:lang w:eastAsia="lv-LV"/>
        </w:rPr>
        <w:t>.</w:t>
      </w:r>
      <w:r w:rsidRPr="00BC2261">
        <w:rPr>
          <w:rFonts w:ascii="Times New Roman" w:eastAsia="Times New Roman" w:hAnsi="Times New Roman" w:cs="Times New Roman"/>
          <w:sz w:val="24"/>
          <w:szCs w:val="24"/>
          <w:lang w:eastAsia="lv-LV"/>
        </w:rPr>
        <w:t xml:space="preserve">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C2261" w:rsidRPr="00B84046">
        <w:rPr>
          <w:rFonts w:ascii="Times New Roman" w:eastAsia="Times New Roman" w:hAnsi="Times New Roman" w:cs="Times New Roman"/>
          <w:sz w:val="24"/>
          <w:szCs w:val="24"/>
          <w:lang w:eastAsia="lv-LV"/>
        </w:rPr>
        <w:t>G</w:t>
      </w:r>
      <w:r w:rsidR="00164BEB" w:rsidRPr="00B84046">
        <w:rPr>
          <w:rFonts w:ascii="Times New Roman" w:eastAsia="Times New Roman" w:hAnsi="Times New Roman" w:cs="Times New Roman"/>
          <w:sz w:val="24"/>
          <w:szCs w:val="24"/>
          <w:lang w:eastAsia="lv-LV"/>
        </w:rPr>
        <w:t>odprātīga un atbildīga ziņošana.</w:t>
      </w:r>
      <w:r w:rsidR="00BC2261" w:rsidRPr="00B84046">
        <w:rPr>
          <w:rFonts w:ascii="Times New Roman" w:eastAsia="Times New Roman" w:hAnsi="Times New Roman" w:cs="Times New Roman"/>
          <w:sz w:val="24"/>
          <w:szCs w:val="24"/>
          <w:lang w:eastAsia="lv-LV"/>
        </w:rPr>
        <w:t xml:space="preserve"> </w:t>
      </w:r>
    </w:p>
    <w:p w:rsidR="00A54BAF" w:rsidRPr="00BC2261" w:rsidRDefault="00164BEB"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Trauksmes cēlējs godprātīgi ziņo par iespējamiem pārkāpumiem, atbildīgi izvērtējot, cik</w:t>
      </w:r>
      <w:r w:rsidR="00A54BAF" w:rsidRP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šī informācija</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 xml:space="preserve">ir patiesa un uzticama.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C2261" w:rsidRPr="00B84046">
        <w:rPr>
          <w:rFonts w:ascii="Times New Roman" w:eastAsia="Times New Roman" w:hAnsi="Times New Roman" w:cs="Times New Roman"/>
          <w:sz w:val="24"/>
          <w:szCs w:val="24"/>
          <w:lang w:eastAsia="lv-LV"/>
        </w:rPr>
        <w:t>N</w:t>
      </w:r>
      <w:r w:rsidR="00164BEB" w:rsidRPr="00B84046">
        <w:rPr>
          <w:rFonts w:ascii="Times New Roman" w:eastAsia="Times New Roman" w:hAnsi="Times New Roman" w:cs="Times New Roman"/>
          <w:sz w:val="24"/>
          <w:szCs w:val="24"/>
          <w:lang w:eastAsia="lv-LV"/>
        </w:rPr>
        <w:t xml:space="preserve">eiecietība pret represijām un aizsardzība. </w:t>
      </w:r>
    </w:p>
    <w:p w:rsidR="00A54BAF" w:rsidRPr="00BC2261" w:rsidRDefault="00BC2261" w:rsidP="00BC226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164BEB" w:rsidRPr="00BC2261">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 xml:space="preserve">nepieļauj, ka darbiniekam, kurš cēlis trauksmi, tā dēļ jācieš no represijām vai nosodošas attieksmes.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C2261" w:rsidRPr="00B84046">
        <w:rPr>
          <w:rFonts w:ascii="Times New Roman" w:eastAsia="Times New Roman" w:hAnsi="Times New Roman" w:cs="Times New Roman"/>
          <w:sz w:val="24"/>
          <w:szCs w:val="24"/>
          <w:lang w:eastAsia="lv-LV"/>
        </w:rPr>
        <w:t>P</w:t>
      </w:r>
      <w:r w:rsidR="00164BEB" w:rsidRPr="00B84046">
        <w:rPr>
          <w:rFonts w:ascii="Times New Roman" w:eastAsia="Times New Roman" w:hAnsi="Times New Roman" w:cs="Times New Roman"/>
          <w:sz w:val="24"/>
          <w:szCs w:val="24"/>
          <w:lang w:eastAsia="lv-LV"/>
        </w:rPr>
        <w:t xml:space="preserve">ieejama kārtība. </w:t>
      </w:r>
    </w:p>
    <w:p w:rsidR="00A54BAF" w:rsidRPr="00BC2261" w:rsidRDefault="00BC2261" w:rsidP="00BC226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164BEB" w:rsidRPr="00BC2261">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gādā, lai informācija un kārtība, kādā celt trauksmi,</w:t>
      </w:r>
      <w:r>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ir viegli pieejama un saprotama</w:t>
      </w:r>
      <w:r>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ikvienam. Tā ietver skaidrojumu, kādos gadījumos celt trauksmi iekšēji, bet kādos –</w:t>
      </w:r>
      <w:r>
        <w:rPr>
          <w:rFonts w:ascii="Times New Roman" w:eastAsia="Times New Roman" w:hAnsi="Times New Roman" w:cs="Times New Roman"/>
          <w:sz w:val="24"/>
          <w:szCs w:val="24"/>
          <w:lang w:eastAsia="lv-LV"/>
        </w:rPr>
        <w:t xml:space="preserve"> </w:t>
      </w:r>
      <w:r w:rsidR="00164BEB" w:rsidRPr="00BC2261">
        <w:rPr>
          <w:rFonts w:ascii="Times New Roman" w:eastAsia="Times New Roman" w:hAnsi="Times New Roman" w:cs="Times New Roman"/>
          <w:sz w:val="24"/>
          <w:szCs w:val="24"/>
          <w:lang w:eastAsia="lv-LV"/>
        </w:rPr>
        <w:t>ārēji.</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 xml:space="preserve">Ziņojumu izvērtēšana. </w:t>
      </w:r>
    </w:p>
    <w:p w:rsidR="00A54BAF" w:rsidRPr="00BC2261" w:rsidRDefault="00164BEB"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Trauksmes cēlēju</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ziņojumi tiek reģistrēti un atbildīgi izvērtēti. Atklājot pārkāpumu, sekos</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atbilstoša rīcība.</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Līdzdalība.</w:t>
      </w:r>
    </w:p>
    <w:p w:rsidR="00A54BAF" w:rsidRPr="00BC2261" w:rsidRDefault="00164BEB"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Iekšējā trauksmes celšanas sistēma –</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jauns rīks, nolūkā veicināt</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ikviena</w:t>
      </w:r>
      <w:r w:rsidR="00BC2261">
        <w:rPr>
          <w:rFonts w:ascii="Times New Roman" w:eastAsia="Times New Roman" w:hAnsi="Times New Roman" w:cs="Times New Roman"/>
          <w:sz w:val="24"/>
          <w:szCs w:val="24"/>
          <w:lang w:eastAsia="lv-LV"/>
        </w:rPr>
        <w:t xml:space="preserve"> D</w:t>
      </w:r>
      <w:r w:rsidRPr="00BC2261">
        <w:rPr>
          <w:rFonts w:ascii="Times New Roman" w:eastAsia="Times New Roman" w:hAnsi="Times New Roman" w:cs="Times New Roman"/>
          <w:sz w:val="24"/>
          <w:szCs w:val="24"/>
          <w:lang w:eastAsia="lv-LV"/>
        </w:rPr>
        <w:t>U darbinieka</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 xml:space="preserve">iesaisti </w:t>
      </w:r>
      <w:r w:rsidR="00BC2261">
        <w:rPr>
          <w:rFonts w:ascii="Times New Roman" w:eastAsia="Times New Roman" w:hAnsi="Times New Roman" w:cs="Times New Roman"/>
          <w:sz w:val="24"/>
          <w:szCs w:val="24"/>
          <w:lang w:eastAsia="lv-LV"/>
        </w:rPr>
        <w:t>D</w:t>
      </w:r>
      <w:r w:rsidRPr="00BC2261">
        <w:rPr>
          <w:rFonts w:ascii="Times New Roman" w:eastAsia="Times New Roman" w:hAnsi="Times New Roman" w:cs="Times New Roman"/>
          <w:sz w:val="24"/>
          <w:szCs w:val="24"/>
          <w:lang w:eastAsia="lv-LV"/>
        </w:rPr>
        <w:t>U</w:t>
      </w:r>
      <w:r w:rsidR="00BC2261">
        <w:rPr>
          <w:rFonts w:ascii="Times New Roman" w:eastAsia="Times New Roman" w:hAnsi="Times New Roman" w:cs="Times New Roman"/>
          <w:sz w:val="24"/>
          <w:szCs w:val="24"/>
          <w:lang w:eastAsia="lv-LV"/>
        </w:rPr>
        <w:t xml:space="preserve"> </w:t>
      </w:r>
      <w:r w:rsidRPr="00BC2261">
        <w:rPr>
          <w:rFonts w:ascii="Times New Roman" w:eastAsia="Times New Roman" w:hAnsi="Times New Roman" w:cs="Times New Roman"/>
          <w:sz w:val="24"/>
          <w:szCs w:val="24"/>
          <w:lang w:eastAsia="lv-LV"/>
        </w:rPr>
        <w:t xml:space="preserve">darbībā un attīstībā. </w:t>
      </w:r>
    </w:p>
    <w:p w:rsidR="00BC2261"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Atgriezeniskā saite.</w:t>
      </w:r>
    </w:p>
    <w:p w:rsidR="00A54BAF" w:rsidRPr="00BC2261" w:rsidRDefault="00164BEB" w:rsidP="00BC2261">
      <w:pPr>
        <w:spacing w:after="0" w:line="240" w:lineRule="auto"/>
        <w:jc w:val="both"/>
        <w:rPr>
          <w:rFonts w:ascii="Times New Roman" w:eastAsia="Times New Roman" w:hAnsi="Times New Roman" w:cs="Times New Roman"/>
          <w:sz w:val="24"/>
          <w:szCs w:val="24"/>
          <w:lang w:eastAsia="lv-LV"/>
        </w:rPr>
      </w:pPr>
      <w:r w:rsidRPr="00BC2261">
        <w:rPr>
          <w:rFonts w:ascii="Times New Roman" w:eastAsia="Times New Roman" w:hAnsi="Times New Roman" w:cs="Times New Roman"/>
          <w:sz w:val="24"/>
          <w:szCs w:val="24"/>
          <w:lang w:eastAsia="lv-LV"/>
        </w:rPr>
        <w:t xml:space="preserve">Trauksmes cēlējs saņem apstiprinājumu un informāciju par ziņojuma izskatīšanas gaitu. </w:t>
      </w:r>
    </w:p>
    <w:p w:rsidR="00164BEB" w:rsidRPr="00B84046" w:rsidRDefault="00B84046" w:rsidP="00B84046">
      <w:pPr>
        <w:pStyle w:val="ListParagraph"/>
        <w:numPr>
          <w:ilvl w:val="1"/>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164BEB" w:rsidRPr="00B84046">
        <w:rPr>
          <w:rFonts w:ascii="Times New Roman" w:eastAsia="Times New Roman" w:hAnsi="Times New Roman" w:cs="Times New Roman"/>
          <w:sz w:val="24"/>
          <w:szCs w:val="24"/>
          <w:lang w:eastAsia="lv-LV"/>
        </w:rPr>
        <w:t>Samērīgums.</w:t>
      </w:r>
    </w:p>
    <w:p w:rsidR="006179BA" w:rsidRDefault="00164BEB" w:rsidP="00164BEB">
      <w:pPr>
        <w:spacing w:after="0" w:line="240" w:lineRule="auto"/>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Iekšēj</w:t>
      </w:r>
      <w:r w:rsidR="006179BA">
        <w:rPr>
          <w:rFonts w:ascii="Times New Roman" w:eastAsia="Times New Roman" w:hAnsi="Times New Roman" w:cs="Times New Roman"/>
          <w:sz w:val="24"/>
          <w:szCs w:val="24"/>
          <w:lang w:eastAsia="lv-LV"/>
        </w:rPr>
        <w:t>ā</w:t>
      </w:r>
      <w:r w:rsidRPr="00164BEB">
        <w:rPr>
          <w:rFonts w:ascii="Times New Roman" w:eastAsia="Times New Roman" w:hAnsi="Times New Roman" w:cs="Times New Roman"/>
          <w:sz w:val="24"/>
          <w:szCs w:val="24"/>
          <w:lang w:eastAsia="lv-LV"/>
        </w:rPr>
        <w:t xml:space="preserve"> trauksmes celšanas sistēm</w:t>
      </w:r>
      <w:r w:rsidR="006179BA">
        <w:rPr>
          <w:rFonts w:ascii="Times New Roman" w:eastAsia="Times New Roman" w:hAnsi="Times New Roman" w:cs="Times New Roman"/>
          <w:sz w:val="24"/>
          <w:szCs w:val="24"/>
          <w:lang w:eastAsia="lv-LV"/>
        </w:rPr>
        <w:t>a</w:t>
      </w:r>
      <w:r w:rsidRPr="00164BEB">
        <w:rPr>
          <w:rFonts w:ascii="Times New Roman" w:eastAsia="Times New Roman" w:hAnsi="Times New Roman" w:cs="Times New Roman"/>
          <w:sz w:val="24"/>
          <w:szCs w:val="24"/>
          <w:lang w:eastAsia="lv-LV"/>
        </w:rPr>
        <w:t xml:space="preserve"> veidota atbilstoši </w:t>
      </w:r>
      <w:r w:rsidR="006179BA">
        <w:rPr>
          <w:rFonts w:ascii="Times New Roman" w:eastAsia="Times New Roman" w:hAnsi="Times New Roman" w:cs="Times New Roman"/>
          <w:sz w:val="24"/>
          <w:szCs w:val="24"/>
          <w:lang w:eastAsia="lv-LV"/>
        </w:rPr>
        <w:t>D</w:t>
      </w:r>
      <w:r w:rsidRPr="00164BEB">
        <w:rPr>
          <w:rFonts w:ascii="Times New Roman" w:eastAsia="Times New Roman" w:hAnsi="Times New Roman" w:cs="Times New Roman"/>
          <w:sz w:val="24"/>
          <w:szCs w:val="24"/>
          <w:lang w:eastAsia="lv-LV"/>
        </w:rPr>
        <w:t>U</w:t>
      </w:r>
      <w:r w:rsidR="006179BA">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lielumam un darbības specifikai, tostarp iespējamiem riskiem.</w:t>
      </w:r>
    </w:p>
    <w:p w:rsidR="006179BA" w:rsidRPr="00B84046" w:rsidRDefault="00B84046" w:rsidP="00B8404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4.10. </w:t>
      </w:r>
      <w:r w:rsidR="00164BEB" w:rsidRPr="00B84046">
        <w:rPr>
          <w:rFonts w:ascii="Times New Roman" w:eastAsia="Times New Roman" w:hAnsi="Times New Roman" w:cs="Times New Roman"/>
          <w:sz w:val="24"/>
          <w:szCs w:val="24"/>
          <w:lang w:eastAsia="lv-LV"/>
        </w:rPr>
        <w:t>Labāka korporatīvā pārvaldība.</w:t>
      </w:r>
    </w:p>
    <w:p w:rsidR="00A54BAF" w:rsidRPr="006179BA" w:rsidRDefault="00164BEB" w:rsidP="006179BA">
      <w:pPr>
        <w:spacing w:after="0" w:line="240" w:lineRule="auto"/>
        <w:jc w:val="both"/>
        <w:rPr>
          <w:rFonts w:ascii="Times New Roman" w:eastAsia="Times New Roman" w:hAnsi="Times New Roman" w:cs="Times New Roman"/>
          <w:sz w:val="24"/>
          <w:szCs w:val="24"/>
          <w:lang w:eastAsia="lv-LV"/>
        </w:rPr>
      </w:pPr>
      <w:r w:rsidRPr="006179BA">
        <w:rPr>
          <w:rFonts w:ascii="Times New Roman" w:eastAsia="Times New Roman" w:hAnsi="Times New Roman" w:cs="Times New Roman"/>
          <w:sz w:val="24"/>
          <w:szCs w:val="24"/>
          <w:lang w:eastAsia="lv-LV"/>
        </w:rPr>
        <w:t xml:space="preserve">Iekšējā trauksmes celšanas sistēma ir </w:t>
      </w:r>
      <w:r w:rsidR="006179BA">
        <w:rPr>
          <w:rFonts w:ascii="Times New Roman" w:eastAsia="Times New Roman" w:hAnsi="Times New Roman" w:cs="Times New Roman"/>
          <w:sz w:val="24"/>
          <w:szCs w:val="24"/>
          <w:lang w:eastAsia="lv-LV"/>
        </w:rPr>
        <w:t>D</w:t>
      </w:r>
      <w:r w:rsidRPr="006179BA">
        <w:rPr>
          <w:rFonts w:ascii="Times New Roman" w:eastAsia="Times New Roman" w:hAnsi="Times New Roman" w:cs="Times New Roman"/>
          <w:sz w:val="24"/>
          <w:szCs w:val="24"/>
          <w:lang w:eastAsia="lv-LV"/>
        </w:rPr>
        <w:t>U</w:t>
      </w:r>
      <w:r w:rsidR="006179BA">
        <w:rPr>
          <w:rFonts w:ascii="Times New Roman" w:eastAsia="Times New Roman" w:hAnsi="Times New Roman" w:cs="Times New Roman"/>
          <w:sz w:val="24"/>
          <w:szCs w:val="24"/>
          <w:lang w:eastAsia="lv-LV"/>
        </w:rPr>
        <w:t xml:space="preserve"> </w:t>
      </w:r>
      <w:r w:rsidRPr="006179BA">
        <w:rPr>
          <w:rFonts w:ascii="Times New Roman" w:eastAsia="Times New Roman" w:hAnsi="Times New Roman" w:cs="Times New Roman"/>
          <w:sz w:val="24"/>
          <w:szCs w:val="24"/>
          <w:lang w:eastAsia="lv-LV"/>
        </w:rPr>
        <w:t>pārvaldības un iekšējās kontroles rīks, kas palīdz tai laikus novērst pārkāpumus.</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A54BAF" w:rsidRPr="006179BA"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5.</w:t>
      </w:r>
      <w:r w:rsidR="007C34B8">
        <w:rPr>
          <w:rFonts w:ascii="Times New Roman" w:eastAsia="Times New Roman" w:hAnsi="Times New Roman" w:cs="Times New Roman"/>
          <w:b/>
          <w:sz w:val="24"/>
          <w:szCs w:val="24"/>
          <w:lang w:eastAsia="lv-LV"/>
        </w:rPr>
        <w:t xml:space="preserve"> </w:t>
      </w:r>
      <w:r w:rsidRPr="00164BEB">
        <w:rPr>
          <w:rFonts w:ascii="Times New Roman" w:eastAsia="Times New Roman" w:hAnsi="Times New Roman" w:cs="Times New Roman"/>
          <w:b/>
          <w:sz w:val="24"/>
          <w:szCs w:val="24"/>
          <w:lang w:eastAsia="lv-LV"/>
        </w:rPr>
        <w:t>Trauksmes cēlēja ziņojuma iesniegšana.</w:t>
      </w:r>
    </w:p>
    <w:p w:rsidR="00A54BAF" w:rsidRPr="005F50DD" w:rsidRDefault="00E731A4" w:rsidP="00E731A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5.1.</w:t>
      </w:r>
      <w:r w:rsidR="007C34B8">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Trauksmes cēlējs ziņojumu</w:t>
      </w:r>
      <w:r w:rsidR="006179BA">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var iesniegt aizpildot</w:t>
      </w:r>
      <w:r w:rsidR="006179BA">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trauksmes cēlēja ziņojuma veidlapu, nosūtot to uz e-pasta adresi </w:t>
      </w:r>
      <w:hyperlink r:id="rId6" w:history="1">
        <w:r w:rsidR="00B84046" w:rsidRPr="005F50DD">
          <w:rPr>
            <w:rStyle w:val="Hyperlink"/>
            <w:rFonts w:ascii="Times New Roman" w:eastAsia="Times New Roman" w:hAnsi="Times New Roman" w:cs="Times New Roman"/>
            <w:i/>
            <w:color w:val="auto"/>
            <w:sz w:val="24"/>
            <w:szCs w:val="24"/>
            <w:u w:val="none"/>
            <w:lang w:eastAsia="lv-LV"/>
          </w:rPr>
          <w:t>trauksme@du.lv</w:t>
        </w:r>
      </w:hyperlink>
    </w:p>
    <w:p w:rsidR="00A54BAF" w:rsidRDefault="00E731A4" w:rsidP="00E731A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5.2. </w:t>
      </w:r>
      <w:r w:rsidR="00164BEB" w:rsidRPr="00164BEB">
        <w:rPr>
          <w:rFonts w:ascii="Times New Roman" w:eastAsia="Times New Roman" w:hAnsi="Times New Roman" w:cs="Times New Roman"/>
          <w:sz w:val="24"/>
          <w:szCs w:val="24"/>
          <w:lang w:eastAsia="lv-LV"/>
        </w:rPr>
        <w:t>Trauksmes cēlēja ziņojumā persona norāda tās rīcībā esošo informāciju saistībā ar pārkāpumu, tostarp:</w:t>
      </w:r>
    </w:p>
    <w:p w:rsidR="00A54BAF" w:rsidRDefault="00164BEB" w:rsidP="00E731A4">
      <w:pPr>
        <w:spacing w:after="0" w:line="240" w:lineRule="auto"/>
        <w:ind w:left="720"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 pārkāpuma aprakstu, minot konkrētus faktus;</w:t>
      </w:r>
    </w:p>
    <w:p w:rsidR="00A54BAF" w:rsidRDefault="00164BEB" w:rsidP="00E731A4">
      <w:pPr>
        <w:spacing w:after="0" w:line="240" w:lineRule="auto"/>
        <w:ind w:left="144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 informāciju par fiziskajām vai juridiskajām personām, par kurām</w:t>
      </w:r>
      <w:r w:rsidR="00E731A4">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trauksmes cēlējam</w:t>
      </w:r>
      <w:r w:rsidR="00E731A4">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ir</w:t>
      </w:r>
      <w:r w:rsidR="00E731A4">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dibināts</w:t>
      </w:r>
      <w:r w:rsidR="00E731A4">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pamats uzskatīt, ka tās</w:t>
      </w:r>
      <w:r w:rsidR="00E731A4">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iesaistītas šā pārkāpuma izdarīšanā.</w:t>
      </w:r>
    </w:p>
    <w:p w:rsidR="00A54BAF" w:rsidRDefault="00E731A4" w:rsidP="00E731A4">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5.3. </w:t>
      </w:r>
      <w:r w:rsidR="00164BEB" w:rsidRPr="00164BEB">
        <w:rPr>
          <w:rFonts w:ascii="Times New Roman" w:eastAsia="Times New Roman" w:hAnsi="Times New Roman" w:cs="Times New Roman"/>
          <w:sz w:val="24"/>
          <w:szCs w:val="24"/>
          <w:lang w:eastAsia="lv-LV"/>
        </w:rPr>
        <w:t>Trauksmes cēlējs ziņojumā papildus norāda, vai:</w:t>
      </w:r>
    </w:p>
    <w:p w:rsidR="00A54BAF" w:rsidRDefault="00164BEB" w:rsidP="00E731A4">
      <w:pPr>
        <w:spacing w:after="0" w:line="240" w:lineRule="auto"/>
        <w:ind w:left="144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 informācija par pārkāpumu gūta, veicot darba pienākumus vai dibinot tiesiskās attiecības, kas saistītas ar darba pienākumu veikšanu;</w:t>
      </w:r>
    </w:p>
    <w:p w:rsidR="00A54BAF" w:rsidRDefault="00164BEB" w:rsidP="00E731A4">
      <w:pPr>
        <w:spacing w:after="0" w:line="240" w:lineRule="auto"/>
        <w:ind w:left="720"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 par šo pārkāpumu jau ir ziņots iepriekš.</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A54BAF" w:rsidRPr="00E731A4"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6.Trauksmes cēlēja ziņojuma izskatīšana kārtība.</w:t>
      </w:r>
    </w:p>
    <w:p w:rsidR="00A54BAF"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6.1. </w:t>
      </w:r>
      <w:r w:rsidR="00164BEB" w:rsidRPr="00164BEB">
        <w:rPr>
          <w:rFonts w:ascii="Times New Roman" w:eastAsia="Times New Roman" w:hAnsi="Times New Roman" w:cs="Times New Roman"/>
          <w:sz w:val="24"/>
          <w:szCs w:val="24"/>
          <w:lang w:eastAsia="lv-LV"/>
        </w:rPr>
        <w:t>Saņemot trauksmes cēlēja ziņojumu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par jautājumu, kurš pilnībā vai daļēji ir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attiecīgo struktūrvienību</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w:t>
      </w:r>
      <w:proofErr w:type="spellStart"/>
      <w:r w:rsidR="00164BEB" w:rsidRPr="00164BEB">
        <w:rPr>
          <w:rFonts w:ascii="Times New Roman" w:eastAsia="Times New Roman" w:hAnsi="Times New Roman" w:cs="Times New Roman"/>
          <w:sz w:val="24"/>
          <w:szCs w:val="24"/>
          <w:lang w:eastAsia="lv-LV"/>
        </w:rPr>
        <w:t>as</w:t>
      </w:r>
      <w:proofErr w:type="spellEnd"/>
      <w:r w:rsidR="00164BEB" w:rsidRPr="00164BEB">
        <w:rPr>
          <w:rFonts w:ascii="Times New Roman" w:eastAsia="Times New Roman" w:hAnsi="Times New Roman" w:cs="Times New Roman"/>
          <w:sz w:val="24"/>
          <w:szCs w:val="24"/>
          <w:lang w:eastAsia="lv-LV"/>
        </w:rPr>
        <w:t>) amatpersonu kompetencē, par trauksmes cēlēju ziņojumu reģistrēšanu atbildīgā persona</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nekavējoties, bet ne vēlāk kā septiņu dienu laikā izvērtētā </w:t>
      </w:r>
      <w:proofErr w:type="spellStart"/>
      <w:r w:rsidR="00164BEB" w:rsidRPr="00164BEB">
        <w:rPr>
          <w:rFonts w:ascii="Times New Roman" w:eastAsia="Times New Roman" w:hAnsi="Times New Roman" w:cs="Times New Roman"/>
          <w:sz w:val="24"/>
          <w:szCs w:val="24"/>
          <w:lang w:eastAsia="lv-LV"/>
        </w:rPr>
        <w:t>pirmšķietamu</w:t>
      </w:r>
      <w:proofErr w:type="spellEnd"/>
      <w:r w:rsidR="00164BEB" w:rsidRPr="00164BEB">
        <w:rPr>
          <w:rFonts w:ascii="Times New Roman" w:eastAsia="Times New Roman" w:hAnsi="Times New Roman" w:cs="Times New Roman"/>
          <w:sz w:val="24"/>
          <w:szCs w:val="24"/>
          <w:lang w:eastAsia="lv-LV"/>
        </w:rPr>
        <w:t xml:space="preserve"> atbilstību likumā noteiktajām trauksmes celšanas pazīmēm un pieņem lēmumu par iesnieguma atzīšanu par trauksmes</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lastRenderedPageBreak/>
        <w:t>cēlēja ziņojumu.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Par pieņemto lēmumu informē iesniegumu iesniegušo personu triju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darbadienu laikā no lēmuma pieņemšanas dienas.</w:t>
      </w:r>
    </w:p>
    <w:p w:rsidR="00A54BAF"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6.2. </w:t>
      </w:r>
      <w:r w:rsidR="00164BEB" w:rsidRPr="00164BEB">
        <w:rPr>
          <w:rFonts w:ascii="Times New Roman" w:eastAsia="Times New Roman" w:hAnsi="Times New Roman" w:cs="Times New Roman"/>
          <w:sz w:val="24"/>
          <w:szCs w:val="24"/>
          <w:lang w:eastAsia="lv-LV"/>
        </w:rPr>
        <w:t xml:space="preserve">Ja saņemtais iesniegums nav attiecīgās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struktūrvienības</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kompetencē, to 10</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darba</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dienu laikā no saņemšanas dienas </w:t>
      </w:r>
      <w:proofErr w:type="spellStart"/>
      <w:r w:rsidR="00164BEB" w:rsidRPr="00164BEB">
        <w:rPr>
          <w:rFonts w:ascii="Times New Roman" w:eastAsia="Times New Roman" w:hAnsi="Times New Roman" w:cs="Times New Roman"/>
          <w:sz w:val="24"/>
          <w:szCs w:val="24"/>
          <w:lang w:eastAsia="lv-LV"/>
        </w:rPr>
        <w:t>pārsūta</w:t>
      </w:r>
      <w:proofErr w:type="spellEnd"/>
      <w:r w:rsidR="00164BEB" w:rsidRPr="00164BEB">
        <w:rPr>
          <w:rFonts w:ascii="Times New Roman" w:eastAsia="Times New Roman" w:hAnsi="Times New Roman" w:cs="Times New Roman"/>
          <w:sz w:val="24"/>
          <w:szCs w:val="24"/>
          <w:lang w:eastAsia="lv-LV"/>
        </w:rPr>
        <w:t xml:space="preserve"> izskatīšanai pēc piekritības.</w:t>
      </w:r>
    </w:p>
    <w:p w:rsidR="00A54BAF"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6.3. </w:t>
      </w:r>
      <w:r w:rsidR="00164BEB" w:rsidRPr="00164BEB">
        <w:rPr>
          <w:rFonts w:ascii="Times New Roman" w:eastAsia="Times New Roman" w:hAnsi="Times New Roman" w:cs="Times New Roman"/>
          <w:sz w:val="24"/>
          <w:szCs w:val="24"/>
          <w:lang w:eastAsia="lv-LV"/>
        </w:rPr>
        <w:t xml:space="preserve">Pēc lēmuma pieņemšanas par iesnieguma atzīšanu par trauksmes cēlēja ziņojumu,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rektors izdod rīkojumu par speciālas komisijas izveidošanu minētā ziņojuma izskatīšanai</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pēc būtības. Komisijas sastāvu un tās locekļu skaitu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ar rīkojumu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nosaka rektors. Komisija nav pastāvīga, tā tiek izveidota pēc nepieciešamības katram konkrētam gadījumam. Ja</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komisija konstatē, ka ir noticis pārkāpums, tā ir tiesīga lemt par piemērojamo rīcību, lai noteiktu atbildību saskaņā ar spēkā esošajiem normatīvajiem aktiem, savas kompetences un tiesībspējas robežās.</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Ja iesnieguma izskatīšanas laikā</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komisija konstatē, ka ziņojumā norādītā pārkāpuma izskatīšana nav</w:t>
      </w:r>
      <w:r w:rsidR="00A54BA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struktūru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kompetencē, trauksmes cēlēja ziņojums tiek pārsūtīts</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tālākai izskatīšanai pēc piekritības, informējot par to trauksmes cēlēju.</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Trauksmes cēlēja ziņojumu var nodot izskatīšanai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izveidotām pastāvīgām institūcijām –</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Ētikas komisijai,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 xml:space="preserve">U Akadēmiskajai šķīrējtiesai, ja trauksmes cēlēja ziņojums atbilst to kompetencei. Par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 xml:space="preserve">U rektora rīcību saņemtu trauksmes cēlēja ziņojumu izvērtēšanai nodod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Senāta priekšsē</w:t>
      </w:r>
      <w:r>
        <w:rPr>
          <w:rFonts w:ascii="Times New Roman" w:eastAsia="Times New Roman" w:hAnsi="Times New Roman" w:cs="Times New Roman"/>
          <w:sz w:val="24"/>
          <w:szCs w:val="24"/>
          <w:lang w:eastAsia="lv-LV"/>
        </w:rPr>
        <w:t>dētājam</w:t>
      </w:r>
      <w:r w:rsidR="00164BEB" w:rsidRPr="00164BEB">
        <w:rPr>
          <w:rFonts w:ascii="Times New Roman" w:eastAsia="Times New Roman" w:hAnsi="Times New Roman" w:cs="Times New Roman"/>
          <w:sz w:val="24"/>
          <w:szCs w:val="24"/>
          <w:lang w:eastAsia="lv-LV"/>
        </w:rPr>
        <w:t>, kurš organizē šī zi</w:t>
      </w:r>
      <w:r w:rsidR="00A54BAF">
        <w:rPr>
          <w:rFonts w:ascii="Times New Roman" w:eastAsia="Times New Roman" w:hAnsi="Times New Roman" w:cs="Times New Roman"/>
          <w:sz w:val="24"/>
          <w:szCs w:val="24"/>
          <w:lang w:eastAsia="lv-LV"/>
        </w:rPr>
        <w:t>ņ</w:t>
      </w:r>
      <w:r w:rsidR="00164BEB" w:rsidRPr="00164BEB">
        <w:rPr>
          <w:rFonts w:ascii="Times New Roman" w:eastAsia="Times New Roman" w:hAnsi="Times New Roman" w:cs="Times New Roman"/>
          <w:sz w:val="24"/>
          <w:szCs w:val="24"/>
          <w:lang w:eastAsia="lv-LV"/>
        </w:rPr>
        <w:t>ojuma pārbaudi.</w:t>
      </w:r>
      <w:r w:rsidR="00A54BAF">
        <w:rPr>
          <w:rFonts w:ascii="Times New Roman" w:eastAsia="Times New Roman" w:hAnsi="Times New Roman" w:cs="Times New Roman"/>
          <w:sz w:val="24"/>
          <w:szCs w:val="24"/>
          <w:lang w:eastAsia="lv-LV"/>
        </w:rPr>
        <w:t xml:space="preserve"> </w:t>
      </w:r>
    </w:p>
    <w:p w:rsidR="00164BEB" w:rsidRPr="00164BEB"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6.4. </w:t>
      </w:r>
      <w:r w:rsidR="00164BEB" w:rsidRPr="00164BEB">
        <w:rPr>
          <w:rFonts w:ascii="Times New Roman" w:eastAsia="Times New Roman" w:hAnsi="Times New Roman" w:cs="Times New Roman"/>
          <w:sz w:val="24"/>
          <w:szCs w:val="24"/>
          <w:lang w:eastAsia="lv-LV"/>
        </w:rPr>
        <w:t xml:space="preserve">Komisijai, kura izskata trauksmes cēlēja ziņojumu, ir tiesības pieprasīt un saņemt no </w:t>
      </w:r>
      <w:r>
        <w:rPr>
          <w:rFonts w:ascii="Times New Roman" w:eastAsia="Times New Roman" w:hAnsi="Times New Roman" w:cs="Times New Roman"/>
          <w:sz w:val="24"/>
          <w:szCs w:val="24"/>
          <w:lang w:eastAsia="lv-LV"/>
        </w:rPr>
        <w:t xml:space="preserve">DU struktūrvienībām, </w:t>
      </w:r>
      <w:r w:rsidR="00164BEB" w:rsidRPr="00164BEB">
        <w:rPr>
          <w:rFonts w:ascii="Times New Roman" w:eastAsia="Times New Roman" w:hAnsi="Times New Roman" w:cs="Times New Roman"/>
          <w:sz w:val="24"/>
          <w:szCs w:val="24"/>
          <w:lang w:eastAsia="lv-LV"/>
        </w:rPr>
        <w:t>citām institūcijām, juridiskajām un fiziskajām personām informāciju, kas nepieciešama lietas apstākļu noskaidrošanai.</w:t>
      </w:r>
    </w:p>
    <w:p w:rsidR="00A54BAF"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6.5. </w:t>
      </w:r>
      <w:r w:rsidR="00164BEB" w:rsidRPr="00164BEB">
        <w:rPr>
          <w:rFonts w:ascii="Times New Roman" w:eastAsia="Times New Roman" w:hAnsi="Times New Roman" w:cs="Times New Roman"/>
          <w:sz w:val="24"/>
          <w:szCs w:val="24"/>
          <w:lang w:eastAsia="lv-LV"/>
        </w:rPr>
        <w:t>Par trauksmes cēlēja ziņojuma izskatīšanas gaitu trauksmes</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cēlēju informē ne vēlāk kā trīs</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mēnešu laikā no dienas, kad personas iesniegums atzīts par trauksmes cēlēja ziņojumu.</w:t>
      </w:r>
    </w:p>
    <w:p w:rsidR="00A54BAF" w:rsidRDefault="00E731A4"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6.6. </w:t>
      </w:r>
      <w:r w:rsidR="00164BEB" w:rsidRPr="00164BEB">
        <w:rPr>
          <w:rFonts w:ascii="Times New Roman" w:eastAsia="Times New Roman" w:hAnsi="Times New Roman" w:cs="Times New Roman"/>
          <w:sz w:val="24"/>
          <w:szCs w:val="24"/>
          <w:lang w:eastAsia="lv-LV"/>
        </w:rPr>
        <w:t>Par pārkāpumiem, kurus palīdzējis atklāt trauksmes cēlējs, izveidotā komisija</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sniedz informāciju publiski, neatklājot trauksmes cēlēja identitāti un ievērojot vispārējās datu aizsardzības prasības.</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A54BAF" w:rsidRPr="00AB5EFC"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7.Trauksmes cēlēju kontaktpunkts.</w:t>
      </w:r>
    </w:p>
    <w:p w:rsidR="00A54BAF" w:rsidRDefault="00AB5EFC"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7.1. </w:t>
      </w:r>
      <w:r w:rsidR="00164BEB" w:rsidRPr="00164BEB">
        <w:rPr>
          <w:rFonts w:ascii="Times New Roman" w:eastAsia="Times New Roman" w:hAnsi="Times New Roman" w:cs="Times New Roman"/>
          <w:sz w:val="24"/>
          <w:szCs w:val="24"/>
          <w:lang w:eastAsia="lv-LV"/>
        </w:rPr>
        <w:t>Trauksmes cēlēju kontaktpunkts ir Valsts kanceleja.</w:t>
      </w:r>
    </w:p>
    <w:p w:rsidR="00A54BAF" w:rsidRDefault="001A5EF1"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7.2. </w:t>
      </w:r>
      <w:r w:rsidR="00164BEB" w:rsidRPr="00164BEB">
        <w:rPr>
          <w:rFonts w:ascii="Times New Roman" w:eastAsia="Times New Roman" w:hAnsi="Times New Roman" w:cs="Times New Roman"/>
          <w:sz w:val="24"/>
          <w:szCs w:val="24"/>
          <w:lang w:eastAsia="lv-LV"/>
        </w:rPr>
        <w:t>Personai, kura vēlas sniegt trauksmes cēlēja ziņojumu, ir tiesības vērsties trauksmes cēlēju kontaktpunktā, kuram</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ir šādi pienākumi:</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1) nodrošināt tīmekļvietnē informāciju par trauksmes celšanas kārtību, kompetentajām institūcijām, tostarp kontaktpersonām trauksmes celšanas jautājumos, un aizsardzības garantijām;</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 sniegt atbalstu un konsultācijas personām, kuras vēlas celt trauksmi, un trauksmes cēlējiem vai viņu radiniekiem trauksmes celšanas dēļ radušos jautājumu risināšanā;</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3) saņemot trauksmes cēlēja ziņojumu, identificēt kompetento institūciju un 10 dienu laikā pārsūtīt saņemto ziņojumu, norādot, ka nepieciešams nodrošināt trauksmes cēlēja identitātes aizsardzību;</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4) veicināt sabiedrības izpratni par trauksmes celšanu;</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5) sniegt metodisku atbalstu trauksmes celšanas jomā, tostarp izstrādāt un tīmekļvietnē publiskot labās prakses vadlīnijas iekšējās trauksmes celšanas</w:t>
      </w:r>
      <w:r w:rsidR="00A54BAF">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sistēmas izveidei, trauksmes cēlēja ziņojuma veidlapu un vadlīnijas trauksmes cēlēju ziņojumu saņemšanai un izskatīšanai kompetentajās institūcijās;</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6) katru gadu apkopot informāciju par trauksmes celšanu un trauksmes cēlēju aizsardzību, tostarp par pārkāpumiem, kas atklāti pēc trauksmes cēlēju ziņojumu iesniegšanas, un tīmekļvietnē publicēt pārskatu par to;</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7) ja nepieciešams, sniegt Juridiskās palīdzības administrācijai atzinumu par nepieciešamību nodrošināt trauksmes cēlējam juridisko palīdzību</w:t>
      </w:r>
      <w:r w:rsidR="00A54BAF">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Valsts nodrošinātās juridiskās palīdzības likumā</w:t>
      </w:r>
      <w:r w:rsidR="00A54BAF">
        <w:rPr>
          <w:rFonts w:ascii="Times New Roman" w:eastAsia="Times New Roman" w:hAnsi="Times New Roman" w:cs="Times New Roman"/>
          <w:sz w:val="24"/>
          <w:szCs w:val="24"/>
          <w:lang w:eastAsia="lv-LV"/>
        </w:rPr>
        <w:t xml:space="preserve"> </w:t>
      </w:r>
      <w:r w:rsidRPr="00164BEB">
        <w:rPr>
          <w:rFonts w:ascii="Times New Roman" w:eastAsia="Times New Roman" w:hAnsi="Times New Roman" w:cs="Times New Roman"/>
          <w:sz w:val="24"/>
          <w:szCs w:val="24"/>
          <w:lang w:eastAsia="lv-LV"/>
        </w:rPr>
        <w:t xml:space="preserve">noteiktajā kārtībā, ja </w:t>
      </w:r>
      <w:proofErr w:type="spellStart"/>
      <w:r w:rsidRPr="00164BEB">
        <w:rPr>
          <w:rFonts w:ascii="Times New Roman" w:eastAsia="Times New Roman" w:hAnsi="Times New Roman" w:cs="Times New Roman"/>
          <w:sz w:val="24"/>
          <w:szCs w:val="24"/>
          <w:lang w:eastAsia="lv-LV"/>
        </w:rPr>
        <w:t>pirmšķietami</w:t>
      </w:r>
      <w:proofErr w:type="spellEnd"/>
      <w:r w:rsidRPr="00164BEB">
        <w:rPr>
          <w:rFonts w:ascii="Times New Roman" w:eastAsia="Times New Roman" w:hAnsi="Times New Roman" w:cs="Times New Roman"/>
          <w:sz w:val="24"/>
          <w:szCs w:val="24"/>
          <w:lang w:eastAsia="lv-LV"/>
        </w:rPr>
        <w:t xml:space="preserve"> trauksmes celšana ir atbildusi šā likuma prasībām un tās dēļ trauksmes cēlējam ir radušās nelabvēlīgas sekas, kuru risināšanai nepieciešama juridiskā palīdzība.</w:t>
      </w:r>
    </w:p>
    <w:p w:rsidR="00A54BAF" w:rsidRDefault="00A54BAF" w:rsidP="00164BEB">
      <w:pPr>
        <w:spacing w:after="0" w:line="240" w:lineRule="auto"/>
        <w:jc w:val="both"/>
        <w:rPr>
          <w:rFonts w:ascii="Times New Roman" w:eastAsia="Times New Roman" w:hAnsi="Times New Roman" w:cs="Times New Roman"/>
          <w:sz w:val="24"/>
          <w:szCs w:val="24"/>
          <w:lang w:eastAsia="lv-LV"/>
        </w:rPr>
      </w:pPr>
    </w:p>
    <w:p w:rsidR="00A54BAF" w:rsidRPr="001A5EF1" w:rsidRDefault="00164BEB" w:rsidP="00164BEB">
      <w:pPr>
        <w:spacing w:after="0" w:line="240" w:lineRule="auto"/>
        <w:jc w:val="both"/>
        <w:rPr>
          <w:rFonts w:ascii="Times New Roman" w:eastAsia="Times New Roman" w:hAnsi="Times New Roman" w:cs="Times New Roman"/>
          <w:b/>
          <w:sz w:val="24"/>
          <w:szCs w:val="24"/>
          <w:lang w:eastAsia="lv-LV"/>
        </w:rPr>
      </w:pPr>
      <w:r w:rsidRPr="00164BEB">
        <w:rPr>
          <w:rFonts w:ascii="Times New Roman" w:eastAsia="Times New Roman" w:hAnsi="Times New Roman" w:cs="Times New Roman"/>
          <w:b/>
          <w:sz w:val="24"/>
          <w:szCs w:val="24"/>
          <w:lang w:eastAsia="lv-LV"/>
        </w:rPr>
        <w:t>8. Trauksmes cēlēja un viņa radinieku aizsardzības garantijas</w:t>
      </w:r>
      <w:r w:rsidR="001A5EF1">
        <w:rPr>
          <w:rFonts w:ascii="Times New Roman" w:eastAsia="Times New Roman" w:hAnsi="Times New Roman" w:cs="Times New Roman"/>
          <w:b/>
          <w:sz w:val="24"/>
          <w:szCs w:val="24"/>
          <w:lang w:eastAsia="lv-LV"/>
        </w:rPr>
        <w:t>.</w:t>
      </w:r>
    </w:p>
    <w:p w:rsidR="001A5EF1" w:rsidRDefault="001A5EF1" w:rsidP="00164BE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8.1. </w:t>
      </w:r>
      <w:r w:rsidR="00164BEB" w:rsidRPr="00164BEB">
        <w:rPr>
          <w:rFonts w:ascii="Times New Roman" w:eastAsia="Times New Roman" w:hAnsi="Times New Roman" w:cs="Times New Roman"/>
          <w:sz w:val="24"/>
          <w:szCs w:val="24"/>
          <w:lang w:eastAsia="lv-LV"/>
        </w:rPr>
        <w:t>Ar brīdi, kad trauksmes cēlējs ir cēlis trauksmi</w:t>
      </w:r>
      <w:r w:rsidR="00A54BAF">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Trauksmes celšanas</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likuma</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4.pantā noteiktajā kārtībā, viņam un viņa radiniekiem likumā un citos normatīvajos aktos noteiktajos gadījumos un kārtībā ir tiesības uz:</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lastRenderedPageBreak/>
        <w:t>1) identitātes aizsardzību;</w:t>
      </w:r>
    </w:p>
    <w:p w:rsidR="00A54BAF"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2) aizsardzību pret trauksmes celšanas dēļ radītām nelabvēlīgām sekām;</w:t>
      </w:r>
    </w:p>
    <w:p w:rsidR="00EC4F85"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3) valsts nodrošinātu juridisko palīdzību;</w:t>
      </w:r>
    </w:p>
    <w:p w:rsidR="00EC4F85"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4) atbrīvošanu no tiesāšanās izdevumu samaksas civilprocesā un valsts nodevas samaksas administratīvajā procesā tiesā;</w:t>
      </w:r>
    </w:p>
    <w:p w:rsidR="00EC4F85"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5) pagaidu aizsardzību civilprocesā un administratīvajā procesā tiesā;</w:t>
      </w:r>
    </w:p>
    <w:p w:rsidR="00EC4F85"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6) atbrīvošanu no juridiskās atbildības;</w:t>
      </w:r>
    </w:p>
    <w:p w:rsidR="00164BEB" w:rsidRPr="00164BEB" w:rsidRDefault="00164BEB" w:rsidP="001A5EF1">
      <w:pPr>
        <w:spacing w:after="0" w:line="240" w:lineRule="auto"/>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 xml:space="preserve">7) atbilstīgu atlīdzinājumu par zaudējumiem vai personisko kaitējumu, arī morālo </w:t>
      </w:r>
    </w:p>
    <w:p w:rsidR="00EC4F85" w:rsidRDefault="00164BEB" w:rsidP="00EC4F85">
      <w:pPr>
        <w:spacing w:after="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kaitējumu;</w:t>
      </w:r>
    </w:p>
    <w:p w:rsidR="001A5EF1" w:rsidRDefault="00164BEB" w:rsidP="001A5EF1">
      <w:pPr>
        <w:spacing w:after="0"/>
        <w:ind w:firstLine="720"/>
        <w:jc w:val="both"/>
        <w:rPr>
          <w:rFonts w:ascii="Times New Roman" w:eastAsia="Times New Roman" w:hAnsi="Times New Roman" w:cs="Times New Roman"/>
          <w:sz w:val="24"/>
          <w:szCs w:val="24"/>
          <w:lang w:eastAsia="lv-LV"/>
        </w:rPr>
      </w:pPr>
      <w:r w:rsidRPr="00164BEB">
        <w:rPr>
          <w:rFonts w:ascii="Times New Roman" w:eastAsia="Times New Roman" w:hAnsi="Times New Roman" w:cs="Times New Roman"/>
          <w:sz w:val="24"/>
          <w:szCs w:val="24"/>
          <w:lang w:eastAsia="lv-LV"/>
        </w:rPr>
        <w:t>8) konsultācijām par savu tiesību aizsardzību</w:t>
      </w:r>
      <w:r w:rsidR="001A5EF1">
        <w:rPr>
          <w:rFonts w:ascii="Times New Roman" w:eastAsia="Times New Roman" w:hAnsi="Times New Roman" w:cs="Times New Roman"/>
          <w:sz w:val="24"/>
          <w:szCs w:val="24"/>
          <w:lang w:eastAsia="lv-LV"/>
        </w:rPr>
        <w:t>.</w:t>
      </w:r>
    </w:p>
    <w:p w:rsidR="00EC4F85" w:rsidRDefault="001A5EF1" w:rsidP="001A5EF1">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8.2. </w:t>
      </w:r>
      <w:r w:rsidR="00164BEB" w:rsidRPr="00164BEB">
        <w:rPr>
          <w:rFonts w:ascii="Times New Roman" w:eastAsia="Times New Roman" w:hAnsi="Times New Roman" w:cs="Times New Roman"/>
          <w:sz w:val="24"/>
          <w:szCs w:val="24"/>
          <w:lang w:eastAsia="lv-LV"/>
        </w:rPr>
        <w:t xml:space="preserve">Ja, izskatot personas iesniegumu, netiek konstatēta tā atbilstība trauksmes celšanas pazīmēm, personai zūd </w:t>
      </w:r>
      <w:r w:rsidR="005C0FDD">
        <w:rPr>
          <w:rFonts w:ascii="Times New Roman" w:eastAsia="Times New Roman" w:hAnsi="Times New Roman" w:cs="Times New Roman"/>
          <w:sz w:val="24"/>
          <w:szCs w:val="24"/>
          <w:lang w:eastAsia="lv-LV"/>
        </w:rPr>
        <w:t>šī</w:t>
      </w:r>
      <w:r w:rsidR="00164BEB" w:rsidRPr="00164BEB">
        <w:rPr>
          <w:rFonts w:ascii="Times New Roman" w:eastAsia="Times New Roman" w:hAnsi="Times New Roman" w:cs="Times New Roman"/>
          <w:sz w:val="24"/>
          <w:szCs w:val="24"/>
          <w:lang w:eastAsia="lv-LV"/>
        </w:rPr>
        <w:t xml:space="preserve"> punkta </w:t>
      </w:r>
      <w:r w:rsidR="005C0FDD">
        <w:rPr>
          <w:rFonts w:ascii="Times New Roman" w:eastAsia="Times New Roman" w:hAnsi="Times New Roman" w:cs="Times New Roman"/>
          <w:sz w:val="24"/>
          <w:szCs w:val="24"/>
          <w:lang w:eastAsia="lv-LV"/>
        </w:rPr>
        <w:t>8.</w:t>
      </w:r>
      <w:r w:rsidR="00164BEB" w:rsidRPr="00164BEB">
        <w:rPr>
          <w:rFonts w:ascii="Times New Roman" w:eastAsia="Times New Roman" w:hAnsi="Times New Roman" w:cs="Times New Roman"/>
          <w:sz w:val="24"/>
          <w:szCs w:val="24"/>
          <w:lang w:eastAsia="lv-LV"/>
        </w:rPr>
        <w:t>1.daļā</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minētās tiesības.</w:t>
      </w:r>
    </w:p>
    <w:p w:rsidR="001A5EF1" w:rsidRDefault="001A5EF1" w:rsidP="001A5EF1">
      <w:pPr>
        <w:spacing w:after="0"/>
        <w:jc w:val="both"/>
        <w:rPr>
          <w:rFonts w:ascii="Times New Roman" w:eastAsia="Times New Roman" w:hAnsi="Times New Roman" w:cs="Times New Roman"/>
          <w:sz w:val="24"/>
          <w:szCs w:val="24"/>
          <w:lang w:eastAsia="lv-LV"/>
        </w:rPr>
      </w:pPr>
    </w:p>
    <w:p w:rsidR="00EC4F85" w:rsidRPr="001A5EF1" w:rsidRDefault="00164BEB" w:rsidP="001A5EF1">
      <w:pPr>
        <w:spacing w:after="0"/>
        <w:jc w:val="both"/>
        <w:rPr>
          <w:rFonts w:ascii="Times New Roman" w:eastAsia="Times New Roman" w:hAnsi="Times New Roman" w:cs="Times New Roman"/>
          <w:b/>
          <w:sz w:val="24"/>
          <w:szCs w:val="24"/>
          <w:lang w:eastAsia="lv-LV"/>
        </w:rPr>
      </w:pPr>
      <w:r w:rsidRPr="001A5EF1">
        <w:rPr>
          <w:rFonts w:ascii="Times New Roman" w:eastAsia="Times New Roman" w:hAnsi="Times New Roman" w:cs="Times New Roman"/>
          <w:b/>
          <w:sz w:val="24"/>
          <w:szCs w:val="24"/>
          <w:lang w:eastAsia="lv-LV"/>
        </w:rPr>
        <w:t>9.</w:t>
      </w:r>
      <w:r w:rsidR="00E96361">
        <w:rPr>
          <w:rFonts w:ascii="Times New Roman" w:eastAsia="Times New Roman" w:hAnsi="Times New Roman" w:cs="Times New Roman"/>
          <w:b/>
          <w:sz w:val="24"/>
          <w:szCs w:val="24"/>
          <w:lang w:eastAsia="lv-LV"/>
        </w:rPr>
        <w:t xml:space="preserve"> </w:t>
      </w:r>
      <w:r w:rsidRPr="001A5EF1">
        <w:rPr>
          <w:rFonts w:ascii="Times New Roman" w:eastAsia="Times New Roman" w:hAnsi="Times New Roman" w:cs="Times New Roman"/>
          <w:b/>
          <w:sz w:val="24"/>
          <w:szCs w:val="24"/>
          <w:lang w:eastAsia="lv-LV"/>
        </w:rPr>
        <w:t>Trauksmes cēlēja identitātes aizsardzība.</w:t>
      </w:r>
    </w:p>
    <w:p w:rsidR="00EC4F85" w:rsidRDefault="00A71B95" w:rsidP="00EC4F85">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9.1. </w:t>
      </w:r>
      <w:r w:rsidR="00164BEB" w:rsidRPr="00164BEB">
        <w:rPr>
          <w:rFonts w:ascii="Times New Roman" w:eastAsia="Times New Roman" w:hAnsi="Times New Roman" w:cs="Times New Roman"/>
          <w:sz w:val="24"/>
          <w:szCs w:val="24"/>
          <w:lang w:eastAsia="lv-LV"/>
        </w:rPr>
        <w:t xml:space="preserve">Kad saņemts trauksmes cēlēja ziņojums, iesniedzēja personas dati tiek </w:t>
      </w:r>
      <w:proofErr w:type="spellStart"/>
      <w:r w:rsidR="00164BEB" w:rsidRPr="00164BEB">
        <w:rPr>
          <w:rFonts w:ascii="Times New Roman" w:eastAsia="Times New Roman" w:hAnsi="Times New Roman" w:cs="Times New Roman"/>
          <w:sz w:val="24"/>
          <w:szCs w:val="24"/>
          <w:lang w:eastAsia="lv-LV"/>
        </w:rPr>
        <w:t>pseidonimizēti</w:t>
      </w:r>
      <w:proofErr w:type="spellEnd"/>
      <w:r w:rsidR="00164BEB" w:rsidRPr="00164BEB">
        <w:rPr>
          <w:rFonts w:ascii="Times New Roman" w:eastAsia="Times New Roman" w:hAnsi="Times New Roman" w:cs="Times New Roman"/>
          <w:sz w:val="24"/>
          <w:szCs w:val="24"/>
          <w:lang w:eastAsia="lv-LV"/>
        </w:rPr>
        <w:t>.</w:t>
      </w:r>
    </w:p>
    <w:p w:rsidR="00EC4F85" w:rsidRDefault="003A4ED7" w:rsidP="00EC4F85">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9.2. </w:t>
      </w:r>
      <w:r w:rsidR="00164BEB" w:rsidRPr="00164BEB">
        <w:rPr>
          <w:rFonts w:ascii="Times New Roman" w:eastAsia="Times New Roman" w:hAnsi="Times New Roman" w:cs="Times New Roman"/>
          <w:sz w:val="24"/>
          <w:szCs w:val="24"/>
          <w:lang w:eastAsia="lv-LV"/>
        </w:rPr>
        <w:t>Trauksmes cēlēja personas datiem, ziņojumam un tam pievienotajiem rakstveida vai lietiskajiem pierādījumiem, kā arī trauksmes cēlēja ziņojuma izskatīšanas materiāliem ir ierobežotas pieejamības informācijas statuss.</w:t>
      </w:r>
    </w:p>
    <w:p w:rsidR="00EC4F85" w:rsidRDefault="003A4ED7" w:rsidP="00164BE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9.3. D</w:t>
      </w:r>
      <w:r w:rsidR="00164BEB" w:rsidRPr="00164BEB">
        <w:rPr>
          <w:rFonts w:ascii="Times New Roman" w:eastAsia="Times New Roman" w:hAnsi="Times New Roman" w:cs="Times New Roman"/>
          <w:sz w:val="24"/>
          <w:szCs w:val="24"/>
          <w:lang w:eastAsia="lv-LV"/>
        </w:rPr>
        <w:t>U atbildīgā</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persona</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w:t>
      </w:r>
      <w:proofErr w:type="spellStart"/>
      <w:r w:rsidR="00164BEB" w:rsidRPr="00164BEB">
        <w:rPr>
          <w:rFonts w:ascii="Times New Roman" w:eastAsia="Times New Roman" w:hAnsi="Times New Roman" w:cs="Times New Roman"/>
          <w:sz w:val="24"/>
          <w:szCs w:val="24"/>
          <w:lang w:eastAsia="lv-LV"/>
        </w:rPr>
        <w:t>as</w:t>
      </w:r>
      <w:proofErr w:type="spellEnd"/>
      <w:r w:rsidR="00164BEB" w:rsidRPr="00164BE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 xml:space="preserve">vai </w:t>
      </w:r>
      <w:proofErr w:type="spellStart"/>
      <w:r w:rsidR="00164BEB" w:rsidRPr="00164BEB">
        <w:rPr>
          <w:rFonts w:ascii="Times New Roman" w:eastAsia="Times New Roman" w:hAnsi="Times New Roman" w:cs="Times New Roman"/>
          <w:sz w:val="24"/>
          <w:szCs w:val="24"/>
          <w:lang w:eastAsia="lv-LV"/>
        </w:rPr>
        <w:t>struktūravienība</w:t>
      </w:r>
      <w:proofErr w:type="spellEnd"/>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w:t>
      </w:r>
      <w:proofErr w:type="spellStart"/>
      <w:r w:rsidR="00164BEB" w:rsidRPr="00164BEB">
        <w:rPr>
          <w:rFonts w:ascii="Times New Roman" w:eastAsia="Times New Roman" w:hAnsi="Times New Roman" w:cs="Times New Roman"/>
          <w:sz w:val="24"/>
          <w:szCs w:val="24"/>
          <w:lang w:eastAsia="lv-LV"/>
        </w:rPr>
        <w:t>as</w:t>
      </w:r>
      <w:proofErr w:type="spellEnd"/>
      <w:r w:rsidR="00164BEB" w:rsidRPr="00164BEB">
        <w:rPr>
          <w:rFonts w:ascii="Times New Roman" w:eastAsia="Times New Roman" w:hAnsi="Times New Roman" w:cs="Times New Roman"/>
          <w:sz w:val="24"/>
          <w:szCs w:val="24"/>
          <w:lang w:eastAsia="lv-LV"/>
        </w:rPr>
        <w:t>), k</w:t>
      </w:r>
      <w:r>
        <w:rPr>
          <w:rFonts w:ascii="Times New Roman" w:eastAsia="Times New Roman" w:hAnsi="Times New Roman" w:cs="Times New Roman"/>
          <w:sz w:val="24"/>
          <w:szCs w:val="24"/>
          <w:lang w:eastAsia="lv-LV"/>
        </w:rPr>
        <w:t>as</w:t>
      </w:r>
      <w:r w:rsidR="00164BEB" w:rsidRPr="00164BEB">
        <w:rPr>
          <w:rFonts w:ascii="Times New Roman" w:eastAsia="Times New Roman" w:hAnsi="Times New Roman" w:cs="Times New Roman"/>
          <w:sz w:val="24"/>
          <w:szCs w:val="24"/>
          <w:lang w:eastAsia="lv-LV"/>
        </w:rPr>
        <w:t xml:space="preserve"> saņēmusi trauksmes cēlēja ziņojumu vai veic jebkādas darbības ar to, nodrošina</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trauksmes cēlēja personas datu pienācīgu aizsardzību. Trauksmes cēlēja personas datus var nodot tikai</w:t>
      </w:r>
      <w:r w:rsidR="00EC4F8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w:t>
      </w:r>
      <w:r w:rsidR="00164BEB" w:rsidRPr="00164BEB">
        <w:rPr>
          <w:rFonts w:ascii="Times New Roman" w:eastAsia="Times New Roman" w:hAnsi="Times New Roman" w:cs="Times New Roman"/>
          <w:sz w:val="24"/>
          <w:szCs w:val="24"/>
          <w:lang w:eastAsia="lv-LV"/>
        </w:rPr>
        <w:t>U atbildīgajai</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personai</w:t>
      </w:r>
      <w:r>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w:t>
      </w:r>
      <w:proofErr w:type="spellStart"/>
      <w:r w:rsidR="00164BEB" w:rsidRPr="00164BEB">
        <w:rPr>
          <w:rFonts w:ascii="Times New Roman" w:eastAsia="Times New Roman" w:hAnsi="Times New Roman" w:cs="Times New Roman"/>
          <w:sz w:val="24"/>
          <w:szCs w:val="24"/>
          <w:lang w:eastAsia="lv-LV"/>
        </w:rPr>
        <w:t>ām</w:t>
      </w:r>
      <w:proofErr w:type="spellEnd"/>
      <w:r w:rsidR="00164BEB" w:rsidRPr="00164BEB">
        <w:rPr>
          <w:rFonts w:ascii="Times New Roman" w:eastAsia="Times New Roman" w:hAnsi="Times New Roman" w:cs="Times New Roman"/>
          <w:sz w:val="24"/>
          <w:szCs w:val="24"/>
          <w:lang w:eastAsia="lv-LV"/>
        </w:rPr>
        <w:t>) vai struktūrai (-</w:t>
      </w:r>
      <w:proofErr w:type="spellStart"/>
      <w:r w:rsidR="00164BEB" w:rsidRPr="00164BEB">
        <w:rPr>
          <w:rFonts w:ascii="Times New Roman" w:eastAsia="Times New Roman" w:hAnsi="Times New Roman" w:cs="Times New Roman"/>
          <w:sz w:val="24"/>
          <w:szCs w:val="24"/>
          <w:lang w:eastAsia="lv-LV"/>
        </w:rPr>
        <w:t>ām</w:t>
      </w:r>
      <w:proofErr w:type="spellEnd"/>
      <w:r w:rsidR="00164BEB" w:rsidRPr="00164BEB">
        <w:rPr>
          <w:rFonts w:ascii="Times New Roman" w:eastAsia="Times New Roman" w:hAnsi="Times New Roman" w:cs="Times New Roman"/>
          <w:sz w:val="24"/>
          <w:szCs w:val="24"/>
          <w:lang w:eastAsia="lv-LV"/>
        </w:rPr>
        <w:t>), kurām tie nepieciešami trauksmes cēlēja</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ziņojuma vai uz tā pamata ierosinātas pārkāpuma lietas izskatīšanai vai trauksmes cēlēja vai viņa radinieku aizsardzībai.</w:t>
      </w:r>
    </w:p>
    <w:p w:rsidR="00EC4F85" w:rsidRPr="003A4ED7" w:rsidRDefault="00164BEB" w:rsidP="003A4ED7">
      <w:pPr>
        <w:spacing w:after="0"/>
        <w:jc w:val="both"/>
        <w:rPr>
          <w:rFonts w:ascii="Times New Roman" w:eastAsia="Times New Roman" w:hAnsi="Times New Roman" w:cs="Times New Roman"/>
          <w:b/>
          <w:sz w:val="24"/>
          <w:szCs w:val="24"/>
          <w:lang w:eastAsia="lv-LV"/>
        </w:rPr>
      </w:pPr>
      <w:r w:rsidRPr="003A4ED7">
        <w:rPr>
          <w:rFonts w:ascii="Times New Roman" w:eastAsia="Times New Roman" w:hAnsi="Times New Roman" w:cs="Times New Roman"/>
          <w:b/>
          <w:sz w:val="24"/>
          <w:szCs w:val="24"/>
          <w:lang w:eastAsia="lv-LV"/>
        </w:rPr>
        <w:t>10.</w:t>
      </w:r>
      <w:r w:rsidR="00B23B11">
        <w:rPr>
          <w:rFonts w:ascii="Times New Roman" w:eastAsia="Times New Roman" w:hAnsi="Times New Roman" w:cs="Times New Roman"/>
          <w:b/>
          <w:sz w:val="24"/>
          <w:szCs w:val="24"/>
          <w:lang w:eastAsia="lv-LV"/>
        </w:rPr>
        <w:t xml:space="preserve"> </w:t>
      </w:r>
      <w:r w:rsidRPr="003A4ED7">
        <w:rPr>
          <w:rFonts w:ascii="Times New Roman" w:eastAsia="Times New Roman" w:hAnsi="Times New Roman" w:cs="Times New Roman"/>
          <w:b/>
          <w:sz w:val="24"/>
          <w:szCs w:val="24"/>
          <w:lang w:eastAsia="lv-LV"/>
        </w:rPr>
        <w:t>Trauksmes cēlēja ziņojumā minētās personas identitātes aizsardzība.</w:t>
      </w:r>
    </w:p>
    <w:p w:rsidR="00EC4F85" w:rsidRDefault="003A4ED7" w:rsidP="00EC4F85">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10.1. D</w:t>
      </w:r>
      <w:r w:rsidR="00164BEB" w:rsidRPr="00164BEB">
        <w:rPr>
          <w:rFonts w:ascii="Times New Roman" w:eastAsia="Times New Roman" w:hAnsi="Times New Roman" w:cs="Times New Roman"/>
          <w:sz w:val="24"/>
          <w:szCs w:val="24"/>
          <w:lang w:eastAsia="lv-LV"/>
        </w:rPr>
        <w:t>U neizpauž informāciju, kas atklāj tās fiziskās vai juridiskās personas identitāti, par kuru ziņojis trauksmes cēlējs. Minēto informāciju sniedz</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tikai atbildīgajām personām (speciāli</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trauksmes cēlēja ziņojuma izskatīšanai izveidotās komisijas locekļiem), kuriem</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tā nepieciešama trauksmes cēlēja ziņojuma vai uz tā pamata ierosinātas pārkāpuma lietas izskatīšanai vai trauksmes cēlēja vai viņa radinieku aizsardzībai.</w:t>
      </w:r>
    </w:p>
    <w:p w:rsidR="00EC4F85" w:rsidRDefault="003A4ED7" w:rsidP="00164BE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10.2. </w:t>
      </w:r>
      <w:r w:rsidR="00164BEB" w:rsidRPr="00164BEB">
        <w:rPr>
          <w:rFonts w:ascii="Times New Roman" w:eastAsia="Times New Roman" w:hAnsi="Times New Roman" w:cs="Times New Roman"/>
          <w:sz w:val="24"/>
          <w:szCs w:val="24"/>
          <w:lang w:eastAsia="lv-LV"/>
        </w:rPr>
        <w:t>Minētais informācijas izpaušanas aizliegums</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neattiecas uz gadījumiem, kad trauksmes cēlējs vai viņa</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radinieks šo informāciju savu tiesību vai tiesisko interešu aizsardzības nolūkā izpauž pats.</w:t>
      </w:r>
    </w:p>
    <w:p w:rsidR="00EC4F85" w:rsidRPr="003A4ED7" w:rsidRDefault="00164BEB" w:rsidP="00EC4F85">
      <w:pPr>
        <w:spacing w:after="0"/>
        <w:jc w:val="both"/>
        <w:rPr>
          <w:rFonts w:ascii="Times New Roman" w:eastAsia="Times New Roman" w:hAnsi="Times New Roman" w:cs="Times New Roman"/>
          <w:b/>
          <w:sz w:val="24"/>
          <w:szCs w:val="24"/>
          <w:lang w:eastAsia="lv-LV"/>
        </w:rPr>
      </w:pPr>
      <w:r w:rsidRPr="003A4ED7">
        <w:rPr>
          <w:rFonts w:ascii="Times New Roman" w:eastAsia="Times New Roman" w:hAnsi="Times New Roman" w:cs="Times New Roman"/>
          <w:b/>
          <w:sz w:val="24"/>
          <w:szCs w:val="24"/>
          <w:lang w:eastAsia="lv-LV"/>
        </w:rPr>
        <w:t>11. Aizsardzība pret trauksmes celšanas dēļ radītām nelabvēlīgām sekām.</w:t>
      </w:r>
    </w:p>
    <w:p w:rsidR="00EC4F85" w:rsidRDefault="003A4ED7" w:rsidP="00EC4F85">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11.1. </w:t>
      </w:r>
      <w:r w:rsidR="00164BEB" w:rsidRPr="00164BEB">
        <w:rPr>
          <w:rFonts w:ascii="Times New Roman" w:eastAsia="Times New Roman" w:hAnsi="Times New Roman" w:cs="Times New Roman"/>
          <w:sz w:val="24"/>
          <w:szCs w:val="24"/>
          <w:lang w:eastAsia="lv-LV"/>
        </w:rPr>
        <w:t>Trauksmes cēlēji un viņu radinieki netiek disciplināri vai citādi sodīti, atbrīvojot</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no darba vai amata, pazemināti</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amatā, pārcelti</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citā darbā vai amatā vai citādi tieši vai netieši radītas</w:t>
      </w:r>
      <w:r w:rsidR="00EC4F85">
        <w:rPr>
          <w:rFonts w:ascii="Times New Roman" w:eastAsia="Times New Roman" w:hAnsi="Times New Roman" w:cs="Times New Roman"/>
          <w:sz w:val="24"/>
          <w:szCs w:val="24"/>
          <w:lang w:eastAsia="lv-LV"/>
        </w:rPr>
        <w:t xml:space="preserve"> </w:t>
      </w:r>
      <w:r w:rsidR="00164BEB" w:rsidRPr="00164BEB">
        <w:rPr>
          <w:rFonts w:ascii="Times New Roman" w:eastAsia="Times New Roman" w:hAnsi="Times New Roman" w:cs="Times New Roman"/>
          <w:sz w:val="24"/>
          <w:szCs w:val="24"/>
          <w:lang w:eastAsia="lv-LV"/>
        </w:rPr>
        <w:t>viņiem nelabvēlīgas sekas tāpēc, ka trauksmes cēlējs ir sniedzis trauksmes cēlēja ziņojumu.</w:t>
      </w:r>
    </w:p>
    <w:p w:rsidR="004909DF" w:rsidRDefault="003A4ED7" w:rsidP="00164BEB">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11.2. </w:t>
      </w:r>
      <w:r w:rsidR="00164BEB" w:rsidRPr="00164BEB">
        <w:rPr>
          <w:rFonts w:ascii="Times New Roman" w:eastAsia="Times New Roman" w:hAnsi="Times New Roman" w:cs="Times New Roman"/>
          <w:sz w:val="24"/>
          <w:szCs w:val="24"/>
          <w:lang w:eastAsia="lv-LV"/>
        </w:rPr>
        <w:t>Ar trauksmes celšanu saistītās nelabvēlīgās sekas atkarībā no to veida novērš atbilstoši tiesību aktiem, kas regulē darba tiesiskās vai citas pārkāptās tiesiskās attiecīb</w:t>
      </w:r>
      <w:r w:rsidR="00A54BAF">
        <w:rPr>
          <w:rFonts w:ascii="Times New Roman" w:eastAsia="Times New Roman" w:hAnsi="Times New Roman" w:cs="Times New Roman"/>
          <w:sz w:val="24"/>
          <w:szCs w:val="24"/>
          <w:lang w:eastAsia="lv-LV"/>
        </w:rPr>
        <w:t>as.</w:t>
      </w:r>
    </w:p>
    <w:p w:rsidR="00EA0320" w:rsidRDefault="00EA0320" w:rsidP="00164BEB">
      <w:pPr>
        <w:jc w:val="both"/>
        <w:rPr>
          <w:rFonts w:ascii="Times New Roman" w:eastAsia="Times New Roman" w:hAnsi="Times New Roman" w:cs="Times New Roman"/>
          <w:sz w:val="24"/>
          <w:szCs w:val="24"/>
          <w:lang w:eastAsia="lv-LV"/>
        </w:rPr>
      </w:pPr>
    </w:p>
    <w:p w:rsidR="00EA0320" w:rsidRDefault="00EA0320" w:rsidP="00EA0320">
      <w:pPr>
        <w:jc w:val="both"/>
        <w:rPr>
          <w:rFonts w:ascii="Times New Roman" w:hAnsi="Times New Roman"/>
          <w:sz w:val="24"/>
          <w:szCs w:val="24"/>
        </w:rPr>
      </w:pPr>
      <w:r>
        <w:rPr>
          <w:rFonts w:ascii="Times New Roman" w:hAnsi="Times New Roman"/>
          <w:sz w:val="24"/>
          <w:szCs w:val="24"/>
        </w:rPr>
        <w:t xml:space="preserve">Pielikumā: Trauksmes cēlēja ziņojuma veidlapa uz 3 </w:t>
      </w:r>
      <w:proofErr w:type="spellStart"/>
      <w:r>
        <w:rPr>
          <w:rFonts w:ascii="Times New Roman" w:hAnsi="Times New Roman"/>
          <w:sz w:val="24"/>
          <w:szCs w:val="24"/>
        </w:rPr>
        <w:t>lp</w:t>
      </w:r>
      <w:proofErr w:type="spellEnd"/>
      <w:r>
        <w:rPr>
          <w:rFonts w:ascii="Times New Roman" w:hAnsi="Times New Roman"/>
          <w:sz w:val="24"/>
          <w:szCs w:val="24"/>
        </w:rPr>
        <w:t>.</w:t>
      </w:r>
    </w:p>
    <w:p w:rsidR="00EA0320" w:rsidRDefault="00EA0320" w:rsidP="00EA0320">
      <w:pPr>
        <w:jc w:val="both"/>
        <w:rPr>
          <w:rFonts w:ascii="Times New Roman" w:hAnsi="Times New Roman"/>
          <w:sz w:val="24"/>
          <w:szCs w:val="24"/>
        </w:rPr>
      </w:pPr>
    </w:p>
    <w:p w:rsidR="00EA0320" w:rsidRDefault="00EA0320" w:rsidP="00EA0320">
      <w:pPr>
        <w:jc w:val="both"/>
        <w:rPr>
          <w:rFonts w:ascii="Times New Roman" w:hAnsi="Times New Roman"/>
          <w:sz w:val="24"/>
          <w:szCs w:val="24"/>
        </w:rPr>
      </w:pPr>
    </w:p>
    <w:p w:rsidR="00EA0320" w:rsidRDefault="00EA0320" w:rsidP="00EA0320">
      <w:pPr>
        <w:jc w:val="both"/>
        <w:rPr>
          <w:rFonts w:ascii="Times New Roman" w:hAnsi="Times New Roman"/>
          <w:sz w:val="24"/>
          <w:szCs w:val="24"/>
        </w:rPr>
      </w:pPr>
    </w:p>
    <w:p w:rsidR="00EA0320" w:rsidRDefault="00EA0320" w:rsidP="00EA0320">
      <w:pPr>
        <w:spacing w:after="0"/>
        <w:jc w:val="both"/>
        <w:rPr>
          <w:rFonts w:ascii="Times New Roman" w:hAnsi="Times New Roman"/>
          <w:sz w:val="24"/>
          <w:szCs w:val="24"/>
        </w:rPr>
      </w:pPr>
      <w:r>
        <w:rPr>
          <w:rFonts w:ascii="Times New Roman" w:hAnsi="Times New Roman"/>
          <w:sz w:val="24"/>
          <w:szCs w:val="24"/>
        </w:rPr>
        <w:t xml:space="preserve">Kārtību izstrādāja </w:t>
      </w:r>
    </w:p>
    <w:p w:rsidR="00EA0320" w:rsidRDefault="00EA0320" w:rsidP="00EA0320">
      <w:pPr>
        <w:jc w:val="both"/>
        <w:rPr>
          <w:rFonts w:ascii="Times New Roman" w:hAnsi="Times New Roman"/>
          <w:sz w:val="24"/>
          <w:szCs w:val="24"/>
        </w:rPr>
      </w:pPr>
      <w:r>
        <w:rPr>
          <w:rFonts w:ascii="Times New Roman" w:hAnsi="Times New Roman"/>
          <w:sz w:val="24"/>
          <w:szCs w:val="24"/>
        </w:rPr>
        <w:t xml:space="preserve">Administratīvās daļas vadītāja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V.Dubrovska</w:t>
      </w:r>
      <w:bookmarkStart w:id="0" w:name="_GoBack"/>
      <w:bookmarkEnd w:id="0"/>
      <w:proofErr w:type="spellEnd"/>
    </w:p>
    <w:sectPr w:rsidR="00EA0320" w:rsidSect="005F50D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F602C"/>
    <w:multiLevelType w:val="multilevel"/>
    <w:tmpl w:val="8ED873B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FD018F4"/>
    <w:multiLevelType w:val="hybridMultilevel"/>
    <w:tmpl w:val="FB967362"/>
    <w:lvl w:ilvl="0" w:tplc="EBCA53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EB"/>
    <w:rsid w:val="00045215"/>
    <w:rsid w:val="00164BEB"/>
    <w:rsid w:val="001A5EF1"/>
    <w:rsid w:val="002312F0"/>
    <w:rsid w:val="003A4ED7"/>
    <w:rsid w:val="004909DF"/>
    <w:rsid w:val="004C310F"/>
    <w:rsid w:val="005C0FDD"/>
    <w:rsid w:val="005F50DD"/>
    <w:rsid w:val="006179BA"/>
    <w:rsid w:val="007C34B8"/>
    <w:rsid w:val="00A54BAF"/>
    <w:rsid w:val="00A71B95"/>
    <w:rsid w:val="00AB5EFC"/>
    <w:rsid w:val="00B23B11"/>
    <w:rsid w:val="00B84046"/>
    <w:rsid w:val="00BC2261"/>
    <w:rsid w:val="00DF6316"/>
    <w:rsid w:val="00E731A4"/>
    <w:rsid w:val="00E96361"/>
    <w:rsid w:val="00EA0320"/>
    <w:rsid w:val="00EC4F85"/>
    <w:rsid w:val="00F57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D3B55"/>
  <w15:chartTrackingRefBased/>
  <w15:docId w15:val="{4E5A0398-7150-434F-AB83-A31F5D36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C310F"/>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BAF"/>
    <w:rPr>
      <w:color w:val="0563C1" w:themeColor="hyperlink"/>
      <w:u w:val="single"/>
    </w:rPr>
  </w:style>
  <w:style w:type="character" w:customStyle="1" w:styleId="UnresolvedMention">
    <w:name w:val="Unresolved Mention"/>
    <w:basedOn w:val="DefaultParagraphFont"/>
    <w:uiPriority w:val="99"/>
    <w:semiHidden/>
    <w:unhideWhenUsed/>
    <w:rsid w:val="00A54BAF"/>
    <w:rPr>
      <w:color w:val="605E5C"/>
      <w:shd w:val="clear" w:color="auto" w:fill="E1DFDD"/>
    </w:rPr>
  </w:style>
  <w:style w:type="paragraph" w:styleId="ListParagraph">
    <w:name w:val="List Paragraph"/>
    <w:basedOn w:val="Normal"/>
    <w:uiPriority w:val="34"/>
    <w:qFormat/>
    <w:rsid w:val="00BC2261"/>
    <w:pPr>
      <w:ind w:left="720"/>
      <w:contextualSpacing/>
    </w:pPr>
  </w:style>
  <w:style w:type="character" w:customStyle="1" w:styleId="Heading1Char">
    <w:name w:val="Heading 1 Char"/>
    <w:basedOn w:val="DefaultParagraphFont"/>
    <w:link w:val="Heading1"/>
    <w:rsid w:val="004C310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3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uksme@du.lv" TargetMode="External"/><Relationship Id="rId5" Type="http://schemas.openxmlformats.org/officeDocument/2006/relationships/hyperlink" Target="mailto:trauksme@d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8104</Words>
  <Characters>4620</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Vineta</dc:creator>
  <cp:keywords/>
  <dc:description/>
  <cp:lastModifiedBy>Admin</cp:lastModifiedBy>
  <cp:revision>14</cp:revision>
  <dcterms:created xsi:type="dcterms:W3CDTF">2020-02-10T07:32:00Z</dcterms:created>
  <dcterms:modified xsi:type="dcterms:W3CDTF">2020-02-12T07:35:00Z</dcterms:modified>
</cp:coreProperties>
</file>